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08" w:rsidRDefault="005F0354" w:rsidP="00FF4FA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房产信息管理系统</w:t>
      </w:r>
      <w:r w:rsidR="00FF4FA2" w:rsidRPr="00FF4FA2">
        <w:rPr>
          <w:rFonts w:hint="eastAsia"/>
          <w:sz w:val="30"/>
          <w:szCs w:val="30"/>
        </w:rPr>
        <w:t>技术需求书</w:t>
      </w:r>
    </w:p>
    <w:p w:rsidR="00FF4FA2" w:rsidRDefault="00FF4FA2" w:rsidP="00FF4FA2">
      <w:pPr>
        <w:rPr>
          <w:sz w:val="30"/>
          <w:szCs w:val="30"/>
        </w:rPr>
      </w:pPr>
    </w:p>
    <w:p w:rsidR="007A709C" w:rsidRPr="007A709C" w:rsidRDefault="007A709C" w:rsidP="007A709C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A709C">
        <w:rPr>
          <w:rFonts w:hint="eastAsia"/>
          <w:sz w:val="30"/>
          <w:szCs w:val="30"/>
        </w:rPr>
        <w:t>项目背景</w:t>
      </w:r>
    </w:p>
    <w:p w:rsidR="007A709C" w:rsidRPr="005F0354" w:rsidRDefault="007A709C" w:rsidP="007A709C">
      <w:pPr>
        <w:spacing w:line="360" w:lineRule="auto"/>
        <w:ind w:firstLine="420"/>
        <w:rPr>
          <w:sz w:val="28"/>
          <w:szCs w:val="28"/>
        </w:rPr>
      </w:pPr>
      <w:r w:rsidRPr="005F0354">
        <w:rPr>
          <w:rFonts w:hint="eastAsia"/>
          <w:sz w:val="28"/>
          <w:szCs w:val="28"/>
        </w:rPr>
        <w:t>随着大、小文广的整合，台、集团及下属单位的房屋土地量显著增加，</w:t>
      </w:r>
      <w:r w:rsidR="00AB27A5">
        <w:rPr>
          <w:rFonts w:hint="eastAsia"/>
          <w:sz w:val="28"/>
          <w:szCs w:val="28"/>
        </w:rPr>
        <w:t>为提高台、集团对于房产信息的管理水平，故需进行房产信息管理系统建设</w:t>
      </w:r>
      <w:r w:rsidRPr="005F0354">
        <w:rPr>
          <w:rFonts w:hint="eastAsia"/>
          <w:sz w:val="28"/>
          <w:szCs w:val="28"/>
        </w:rPr>
        <w:t>。</w:t>
      </w:r>
    </w:p>
    <w:p w:rsidR="007A709C" w:rsidRPr="00F00054" w:rsidRDefault="007A709C" w:rsidP="0007767C">
      <w:pPr>
        <w:spacing w:line="360" w:lineRule="auto"/>
        <w:rPr>
          <w:sz w:val="28"/>
          <w:szCs w:val="28"/>
        </w:rPr>
      </w:pPr>
    </w:p>
    <w:p w:rsidR="001E1A03" w:rsidRDefault="007A709C" w:rsidP="001E1A0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业务性需求</w:t>
      </w:r>
    </w:p>
    <w:p w:rsidR="00E14E94" w:rsidRDefault="00E14E94" w:rsidP="001E1A0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房产信息数据的导入、添加、删除、修改等相关常规操作功能。</w:t>
      </w:r>
    </w:p>
    <w:p w:rsidR="001E1A03" w:rsidRPr="001E1A03" w:rsidRDefault="001E1A03" w:rsidP="001E1A0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1E1A03">
        <w:rPr>
          <w:rFonts w:hint="eastAsia"/>
          <w:sz w:val="28"/>
          <w:szCs w:val="28"/>
        </w:rPr>
        <w:t>通过</w:t>
      </w:r>
      <w:r w:rsidR="00F00054">
        <w:rPr>
          <w:rFonts w:hint="eastAsia"/>
          <w:sz w:val="28"/>
          <w:szCs w:val="28"/>
        </w:rPr>
        <w:t>多种展示方式满足台、集团对于</w:t>
      </w:r>
      <w:r w:rsidRPr="001E1A03">
        <w:rPr>
          <w:rFonts w:hint="eastAsia"/>
          <w:sz w:val="28"/>
          <w:szCs w:val="28"/>
        </w:rPr>
        <w:t>房产</w:t>
      </w:r>
      <w:r w:rsidR="0031560D">
        <w:rPr>
          <w:rFonts w:hint="eastAsia"/>
          <w:sz w:val="28"/>
          <w:szCs w:val="28"/>
        </w:rPr>
        <w:t>信息</w:t>
      </w:r>
      <w:r w:rsidR="00F00054">
        <w:rPr>
          <w:rFonts w:hint="eastAsia"/>
          <w:sz w:val="28"/>
          <w:szCs w:val="28"/>
        </w:rPr>
        <w:t>全面</w:t>
      </w:r>
      <w:r w:rsidRPr="001E1A03">
        <w:rPr>
          <w:rFonts w:hint="eastAsia"/>
          <w:sz w:val="28"/>
          <w:szCs w:val="28"/>
        </w:rPr>
        <w:t>了解</w:t>
      </w:r>
      <w:r w:rsidR="00F00054">
        <w:rPr>
          <w:rFonts w:hint="eastAsia"/>
          <w:sz w:val="28"/>
          <w:szCs w:val="28"/>
        </w:rPr>
        <w:t>的需求</w:t>
      </w:r>
      <w:r w:rsidR="00CA0268">
        <w:rPr>
          <w:rFonts w:hint="eastAsia"/>
          <w:sz w:val="28"/>
          <w:szCs w:val="28"/>
        </w:rPr>
        <w:t>。</w:t>
      </w:r>
    </w:p>
    <w:p w:rsidR="001E1A03" w:rsidRPr="00CA0268" w:rsidRDefault="001E1A03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t>通过</w:t>
      </w:r>
      <w:r w:rsidR="0031560D">
        <w:rPr>
          <w:rFonts w:hint="eastAsia"/>
          <w:sz w:val="28"/>
          <w:szCs w:val="28"/>
        </w:rPr>
        <w:t>自动生成报表，</w:t>
      </w:r>
      <w:r>
        <w:rPr>
          <w:rFonts w:hint="eastAsia"/>
          <w:sz w:val="28"/>
          <w:szCs w:val="28"/>
        </w:rPr>
        <w:t>保证数据</w:t>
      </w:r>
      <w:r w:rsidRPr="004E58C9">
        <w:rPr>
          <w:rFonts w:hint="eastAsia"/>
          <w:sz w:val="28"/>
          <w:szCs w:val="28"/>
        </w:rPr>
        <w:t>统计及时性</w:t>
      </w:r>
      <w:r>
        <w:rPr>
          <w:rFonts w:hint="eastAsia"/>
          <w:sz w:val="28"/>
          <w:szCs w:val="28"/>
        </w:rPr>
        <w:t>、</w:t>
      </w:r>
      <w:r w:rsidRPr="004E58C9">
        <w:rPr>
          <w:rFonts w:hint="eastAsia"/>
          <w:sz w:val="28"/>
          <w:szCs w:val="28"/>
        </w:rPr>
        <w:t>准确性</w:t>
      </w:r>
      <w:r>
        <w:rPr>
          <w:rFonts w:hint="eastAsia"/>
          <w:sz w:val="28"/>
          <w:szCs w:val="28"/>
        </w:rPr>
        <w:t>，提高数据的可共享性</w:t>
      </w:r>
      <w:r w:rsidR="00CA0268">
        <w:rPr>
          <w:rFonts w:hint="eastAsia"/>
          <w:sz w:val="28"/>
          <w:szCs w:val="28"/>
        </w:rPr>
        <w:t>。</w:t>
      </w:r>
    </w:p>
    <w:p w:rsidR="00CA0268" w:rsidRPr="00CA0268" w:rsidRDefault="00CA0268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t>通过在线申请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审批及信息共享，实现用房单位与管理部门的线上互通。</w:t>
      </w:r>
    </w:p>
    <w:p w:rsidR="00CA0268" w:rsidRPr="00BE7B16" w:rsidRDefault="00CA0268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t>通过客观、全面呈现台、集团房产的使用状况和各使用单位用房状况，揭示房产管理是否符合经济和管理双重目标，并为决策提供量化依据。</w:t>
      </w:r>
    </w:p>
    <w:p w:rsidR="00BE7B16" w:rsidRPr="00847B74" w:rsidRDefault="00BE7B16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t>具体业务系统方案应具有先进性，能够切实解决台、集团在房产信息管理中已经碰到的问题，并对未来可能碰到的问题具备一定前瞻性。</w:t>
      </w:r>
    </w:p>
    <w:p w:rsidR="00847B74" w:rsidRPr="00597CDB" w:rsidRDefault="00AB27A5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lastRenderedPageBreak/>
        <w:t>本系统相关功能应</w:t>
      </w:r>
      <w:r w:rsidR="00847B74">
        <w:rPr>
          <w:rFonts w:hint="eastAsia"/>
          <w:sz w:val="28"/>
          <w:szCs w:val="28"/>
        </w:rPr>
        <w:t>支持移动端</w:t>
      </w:r>
      <w:r>
        <w:rPr>
          <w:rFonts w:hint="eastAsia"/>
          <w:sz w:val="28"/>
          <w:szCs w:val="28"/>
        </w:rPr>
        <w:t>，包括</w:t>
      </w:r>
      <w:r>
        <w:rPr>
          <w:rFonts w:hint="eastAsia"/>
          <w:sz w:val="28"/>
          <w:szCs w:val="28"/>
        </w:rPr>
        <w:t>Android</w:t>
      </w:r>
      <w:r>
        <w:rPr>
          <w:rFonts w:hint="eastAsia"/>
          <w:sz w:val="28"/>
          <w:szCs w:val="28"/>
        </w:rPr>
        <w:t>版本和</w:t>
      </w:r>
      <w:r>
        <w:rPr>
          <w:rFonts w:hint="eastAsia"/>
          <w:sz w:val="28"/>
          <w:szCs w:val="28"/>
        </w:rPr>
        <w:t>IOS</w:t>
      </w:r>
      <w:r>
        <w:rPr>
          <w:rFonts w:hint="eastAsia"/>
          <w:sz w:val="28"/>
          <w:szCs w:val="28"/>
        </w:rPr>
        <w:t>版本。</w:t>
      </w:r>
    </w:p>
    <w:p w:rsidR="00597CDB" w:rsidRPr="0031560D" w:rsidRDefault="00597CDB" w:rsidP="001E1A0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28"/>
          <w:szCs w:val="28"/>
        </w:rPr>
        <w:t>协助台、集团资产管理部门进行房产信息收集。</w:t>
      </w:r>
    </w:p>
    <w:p w:rsidR="0031560D" w:rsidRPr="00AB27A5" w:rsidRDefault="00AB27A5" w:rsidP="00AB27A5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注：本项目需要中标厂商提供驻场服务。在项目</w:t>
      </w:r>
      <w:r w:rsidR="00DE4449">
        <w:rPr>
          <w:rFonts w:hint="eastAsia"/>
          <w:sz w:val="28"/>
          <w:szCs w:val="28"/>
        </w:rPr>
        <w:t>需求调研阶段，需要厂商驻场进行深入的沟通，在项目实施、测试、运维等阶段则需要厂商建立流畅、良好的沟通机制以确保项目顺利推进。</w:t>
      </w:r>
    </w:p>
    <w:p w:rsidR="001E1A03" w:rsidRPr="00AB27A5" w:rsidRDefault="001E1A03" w:rsidP="001E1A03">
      <w:pPr>
        <w:rPr>
          <w:sz w:val="30"/>
          <w:szCs w:val="30"/>
        </w:rPr>
      </w:pPr>
    </w:p>
    <w:p w:rsidR="007A709C" w:rsidRDefault="007A709C" w:rsidP="007A709C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系统性需求</w:t>
      </w:r>
    </w:p>
    <w:p w:rsidR="00CA0268" w:rsidRDefault="00CA0268" w:rsidP="00CA026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开放性原则</w:t>
      </w:r>
    </w:p>
    <w:p w:rsidR="00CA0268" w:rsidRDefault="00CA0268" w:rsidP="00CA0268">
      <w:pPr>
        <w:ind w:left="840" w:firstLine="420"/>
        <w:rPr>
          <w:sz w:val="28"/>
          <w:szCs w:val="28"/>
        </w:rPr>
      </w:pPr>
      <w:r w:rsidRPr="00CA0268">
        <w:rPr>
          <w:sz w:val="28"/>
          <w:szCs w:val="28"/>
        </w:rPr>
        <w:t>采用开放平台，能够支持主流的应用服务器，具有支持主流的操作系统、数据库、目录、应用程序和设备的各种连接程序。</w:t>
      </w:r>
      <w:r>
        <w:rPr>
          <w:sz w:val="28"/>
          <w:szCs w:val="28"/>
        </w:rPr>
        <w:t>能够提供标准的开发包，便于开发人员进行二次开发定制</w:t>
      </w:r>
      <w:r w:rsidRPr="00CA0268">
        <w:rPr>
          <w:sz w:val="28"/>
          <w:szCs w:val="28"/>
        </w:rPr>
        <w:t>程序。</w:t>
      </w:r>
    </w:p>
    <w:p w:rsidR="00CA0268" w:rsidRDefault="00CA0268" w:rsidP="00CA0268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适应性原则</w:t>
      </w:r>
    </w:p>
    <w:p w:rsidR="00CA0268" w:rsidRDefault="00CA0268" w:rsidP="00CA0268">
      <w:pPr>
        <w:ind w:left="840" w:firstLine="420"/>
        <w:rPr>
          <w:sz w:val="28"/>
          <w:szCs w:val="28"/>
        </w:rPr>
      </w:pPr>
      <w:r w:rsidRPr="0089351A">
        <w:rPr>
          <w:sz w:val="28"/>
          <w:szCs w:val="28"/>
        </w:rPr>
        <w:t>在方案设计和实施过程中必须与具体的业务流、数据流以及</w:t>
      </w:r>
      <w:r>
        <w:rPr>
          <w:rFonts w:hint="eastAsia"/>
          <w:sz w:val="28"/>
          <w:szCs w:val="28"/>
        </w:rPr>
        <w:t>集团</w:t>
      </w:r>
      <w:r w:rsidRPr="0089351A">
        <w:rPr>
          <w:sz w:val="28"/>
          <w:szCs w:val="28"/>
        </w:rPr>
        <w:t>维护特点相结合，真正落实加强安全管控能力的需求。</w:t>
      </w:r>
      <w:r w:rsidR="0054138A">
        <w:rPr>
          <w:rFonts w:hint="eastAsia"/>
          <w:sz w:val="28"/>
          <w:szCs w:val="28"/>
        </w:rPr>
        <w:t>该系统需采用台、集团内部的服务器资源进行搭建，</w:t>
      </w:r>
      <w:r w:rsidRPr="00DF08C4">
        <w:rPr>
          <w:sz w:val="28"/>
          <w:szCs w:val="28"/>
        </w:rPr>
        <w:t>充分利用现有的通信和网络资源，结合实际业务需求</w:t>
      </w:r>
      <w:r>
        <w:rPr>
          <w:rFonts w:hint="eastAsia"/>
          <w:sz w:val="28"/>
          <w:szCs w:val="28"/>
        </w:rPr>
        <w:t>，建成符合台、集团特色的房产信息管理</w:t>
      </w:r>
      <w:r w:rsidRPr="00DF08C4">
        <w:rPr>
          <w:sz w:val="28"/>
          <w:szCs w:val="28"/>
        </w:rPr>
        <w:t>系统。</w:t>
      </w:r>
    </w:p>
    <w:p w:rsidR="00BE7B16" w:rsidRPr="00BE7B16" w:rsidRDefault="00BE7B16" w:rsidP="00BE7B16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BE7B16">
        <w:rPr>
          <w:rFonts w:hint="eastAsia"/>
          <w:sz w:val="30"/>
          <w:szCs w:val="30"/>
        </w:rPr>
        <w:t>安全性原则</w:t>
      </w:r>
    </w:p>
    <w:p w:rsidR="00BE7B16" w:rsidRDefault="00294FC6" w:rsidP="00BE7B16">
      <w:pPr>
        <w:ind w:left="840" w:firstLine="420"/>
        <w:rPr>
          <w:sz w:val="28"/>
          <w:szCs w:val="28"/>
        </w:rPr>
      </w:pPr>
      <w:r>
        <w:rPr>
          <w:sz w:val="28"/>
          <w:szCs w:val="28"/>
        </w:rPr>
        <w:t>产品以及采用的建设方案应具有较高成熟性，同时拥有广泛的成功案例</w:t>
      </w:r>
      <w:r>
        <w:rPr>
          <w:rFonts w:hint="eastAsia"/>
          <w:sz w:val="28"/>
          <w:szCs w:val="28"/>
        </w:rPr>
        <w:t>。技术平台必须对敏感信息进行加密存储、并</w:t>
      </w:r>
      <w:r w:rsidRPr="00DF08C4">
        <w:rPr>
          <w:sz w:val="28"/>
          <w:szCs w:val="28"/>
        </w:rPr>
        <w:t>应</w:t>
      </w:r>
      <w:r w:rsidRPr="00DF08C4">
        <w:rPr>
          <w:sz w:val="28"/>
          <w:szCs w:val="28"/>
        </w:rPr>
        <w:lastRenderedPageBreak/>
        <w:t>具备完整的操作权限管理，以防非法操作。</w:t>
      </w:r>
      <w:r>
        <w:rPr>
          <w:rFonts w:hint="eastAsia"/>
          <w:sz w:val="28"/>
          <w:szCs w:val="28"/>
        </w:rPr>
        <w:t>保证系统内部的安全性。</w:t>
      </w:r>
    </w:p>
    <w:p w:rsidR="00294FC6" w:rsidRPr="00294FC6" w:rsidRDefault="00294FC6" w:rsidP="00294FC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高可用性原则</w:t>
      </w:r>
    </w:p>
    <w:p w:rsidR="0054138A" w:rsidRPr="00435D8A" w:rsidRDefault="00294FC6" w:rsidP="00847B74">
      <w:pPr>
        <w:ind w:left="840" w:firstLine="420"/>
        <w:rPr>
          <w:sz w:val="28"/>
          <w:szCs w:val="28"/>
        </w:rPr>
      </w:pPr>
      <w:r w:rsidRPr="00435D8A">
        <w:rPr>
          <w:rFonts w:hint="eastAsia"/>
          <w:sz w:val="28"/>
          <w:szCs w:val="28"/>
        </w:rPr>
        <w:t>房产信息系统应采用高可靠性的产品和技术，</w:t>
      </w:r>
      <w:r w:rsidRPr="00435D8A">
        <w:rPr>
          <w:sz w:val="28"/>
          <w:szCs w:val="28"/>
        </w:rPr>
        <w:t>充分考虑整个系统运行的安全策略和机制，具有较强的容错能力和良好的恢复能力</w:t>
      </w:r>
      <w:r w:rsidRPr="00435D8A">
        <w:rPr>
          <w:rFonts w:hint="eastAsia"/>
          <w:sz w:val="28"/>
          <w:szCs w:val="28"/>
        </w:rPr>
        <w:t>。</w:t>
      </w:r>
      <w:r w:rsidRPr="00435D8A">
        <w:rPr>
          <w:sz w:val="28"/>
          <w:szCs w:val="28"/>
        </w:rPr>
        <w:t>当发生故障的情况下，可以通过自动或手动</w:t>
      </w:r>
      <w:r w:rsidRPr="00435D8A">
        <w:rPr>
          <w:rFonts w:hint="eastAsia"/>
          <w:sz w:val="28"/>
          <w:szCs w:val="28"/>
        </w:rPr>
        <w:t>的方式，</w:t>
      </w:r>
      <w:r w:rsidRPr="00435D8A">
        <w:rPr>
          <w:sz w:val="28"/>
          <w:szCs w:val="28"/>
        </w:rPr>
        <w:t>把</w:t>
      </w:r>
      <w:proofErr w:type="gramStart"/>
      <w:r w:rsidRPr="00435D8A">
        <w:rPr>
          <w:sz w:val="28"/>
          <w:szCs w:val="28"/>
        </w:rPr>
        <w:t>集群化</w:t>
      </w:r>
      <w:proofErr w:type="gramEnd"/>
      <w:r w:rsidRPr="00435D8A">
        <w:rPr>
          <w:sz w:val="28"/>
          <w:szCs w:val="28"/>
        </w:rPr>
        <w:t>的服务器</w:t>
      </w:r>
      <w:r w:rsidRPr="00435D8A">
        <w:rPr>
          <w:rFonts w:hint="eastAsia"/>
          <w:sz w:val="28"/>
          <w:szCs w:val="28"/>
        </w:rPr>
        <w:t>上的服务</w:t>
      </w:r>
      <w:r w:rsidRPr="00435D8A">
        <w:rPr>
          <w:sz w:val="28"/>
          <w:szCs w:val="28"/>
        </w:rPr>
        <w:t>从一台计算机上迁移到另一台计算机上，确保</w:t>
      </w:r>
      <w:proofErr w:type="gramStart"/>
      <w:r w:rsidRPr="00435D8A">
        <w:rPr>
          <w:sz w:val="28"/>
          <w:szCs w:val="28"/>
        </w:rPr>
        <w:t>集群化</w:t>
      </w:r>
      <w:proofErr w:type="gramEnd"/>
      <w:r w:rsidRPr="00435D8A">
        <w:rPr>
          <w:sz w:val="28"/>
          <w:szCs w:val="28"/>
        </w:rPr>
        <w:t>服务器的故障恢复</w:t>
      </w:r>
      <w:r w:rsidRPr="00435D8A">
        <w:rPr>
          <w:rFonts w:hint="eastAsia"/>
          <w:sz w:val="28"/>
          <w:szCs w:val="28"/>
        </w:rPr>
        <w:t>能力</w:t>
      </w:r>
      <w:r w:rsidRPr="00435D8A">
        <w:rPr>
          <w:sz w:val="28"/>
          <w:szCs w:val="28"/>
        </w:rPr>
        <w:t>。</w:t>
      </w:r>
      <w:r w:rsidRPr="00435D8A">
        <w:rPr>
          <w:rFonts w:hint="eastAsia"/>
          <w:sz w:val="28"/>
          <w:szCs w:val="28"/>
        </w:rPr>
        <w:t>要求提供相关的应急预案</w:t>
      </w:r>
      <w:r w:rsidRPr="00435D8A">
        <w:rPr>
          <w:rFonts w:hint="eastAsia"/>
          <w:sz w:val="28"/>
          <w:szCs w:val="28"/>
        </w:rPr>
        <w:t>,</w:t>
      </w:r>
      <w:r w:rsidRPr="00435D8A">
        <w:rPr>
          <w:rFonts w:hint="eastAsia"/>
          <w:sz w:val="28"/>
          <w:szCs w:val="28"/>
        </w:rPr>
        <w:t>确保系统出现问题时能够尽快的启动应急机制，在半小时内恢复系统。</w:t>
      </w:r>
    </w:p>
    <w:p w:rsidR="00294FC6" w:rsidRDefault="00294FC6" w:rsidP="00294FC6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数据交互标准性原则</w:t>
      </w:r>
    </w:p>
    <w:p w:rsidR="00294FC6" w:rsidRPr="00435D8A" w:rsidRDefault="00294FC6" w:rsidP="00435D8A">
      <w:pPr>
        <w:ind w:left="1020" w:firstLine="420"/>
        <w:rPr>
          <w:sz w:val="28"/>
          <w:szCs w:val="28"/>
        </w:rPr>
      </w:pPr>
      <w:r w:rsidRPr="00435D8A">
        <w:rPr>
          <w:rFonts w:hint="eastAsia"/>
          <w:sz w:val="28"/>
          <w:szCs w:val="28"/>
        </w:rPr>
        <w:t>由于房产信息系统有可能会需要与</w:t>
      </w:r>
      <w:proofErr w:type="gramStart"/>
      <w:r w:rsidRPr="00435D8A">
        <w:rPr>
          <w:rFonts w:hint="eastAsia"/>
          <w:sz w:val="28"/>
          <w:szCs w:val="28"/>
        </w:rPr>
        <w:t>台集团</w:t>
      </w:r>
      <w:proofErr w:type="gramEnd"/>
      <w:r w:rsidRPr="00435D8A">
        <w:rPr>
          <w:rFonts w:hint="eastAsia"/>
          <w:sz w:val="28"/>
          <w:szCs w:val="28"/>
        </w:rPr>
        <w:t>的其他系</w:t>
      </w:r>
      <w:r w:rsidR="00435D8A" w:rsidRPr="00435D8A">
        <w:rPr>
          <w:rFonts w:hint="eastAsia"/>
          <w:sz w:val="28"/>
          <w:szCs w:val="28"/>
        </w:rPr>
        <w:t>统对接，进行数据交互</w:t>
      </w:r>
      <w:r w:rsidRPr="00435D8A">
        <w:rPr>
          <w:rFonts w:hint="eastAsia"/>
          <w:sz w:val="28"/>
          <w:szCs w:val="28"/>
        </w:rPr>
        <w:t>。因此该系统需提供标准的数据交换接口，以满足与各类系统进行方便、灵活、适应业务发展的数据交互需要。</w:t>
      </w:r>
    </w:p>
    <w:p w:rsidR="00435D8A" w:rsidRDefault="00435D8A" w:rsidP="00435D8A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可扩展性原则</w:t>
      </w:r>
    </w:p>
    <w:p w:rsidR="00435D8A" w:rsidRDefault="00435D8A" w:rsidP="00435D8A">
      <w:pPr>
        <w:ind w:left="1020" w:firstLine="420"/>
        <w:rPr>
          <w:sz w:val="28"/>
          <w:szCs w:val="28"/>
        </w:rPr>
      </w:pPr>
      <w:r w:rsidRPr="001B1CDF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房产信息系统</w:t>
      </w:r>
      <w:r w:rsidRPr="001B1CDF">
        <w:rPr>
          <w:sz w:val="28"/>
          <w:szCs w:val="28"/>
        </w:rPr>
        <w:t>具有良好的可扩展能力，能够方便地进行系统升级和更新，以适应</w:t>
      </w:r>
      <w:r>
        <w:rPr>
          <w:rFonts w:hint="eastAsia"/>
          <w:sz w:val="28"/>
          <w:szCs w:val="28"/>
        </w:rPr>
        <w:t>台、集团房产</w:t>
      </w:r>
      <w:r w:rsidRPr="001B1CDF">
        <w:rPr>
          <w:sz w:val="28"/>
          <w:szCs w:val="28"/>
        </w:rPr>
        <w:t>业务的不断发展。</w:t>
      </w:r>
    </w:p>
    <w:p w:rsidR="00435D8A" w:rsidRDefault="00435D8A" w:rsidP="00435D8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易用性原则</w:t>
      </w:r>
    </w:p>
    <w:p w:rsidR="00435D8A" w:rsidRDefault="00435D8A" w:rsidP="00435D8A">
      <w:pPr>
        <w:ind w:left="10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房产信息</w:t>
      </w:r>
      <w:r w:rsidRPr="00DF08C4">
        <w:rPr>
          <w:sz w:val="28"/>
          <w:szCs w:val="28"/>
        </w:rPr>
        <w:t>系统能在不影响系统运转的情况下做到模块在线测试、更新、加载。系统必须易于使用，以减少员工培训费用；同时，系统维护应尽量集中、简单，减轻维护人员的</w:t>
      </w:r>
      <w:r w:rsidRPr="00DF08C4">
        <w:rPr>
          <w:sz w:val="28"/>
          <w:szCs w:val="28"/>
        </w:rPr>
        <w:lastRenderedPageBreak/>
        <w:t>负担，系统设计应充分保证其运转的速度和效率。</w:t>
      </w:r>
    </w:p>
    <w:p w:rsidR="00311BEB" w:rsidRDefault="00311BEB" w:rsidP="00311BEB">
      <w:pPr>
        <w:ind w:left="1020" w:firstLine="420"/>
        <w:rPr>
          <w:sz w:val="28"/>
          <w:szCs w:val="28"/>
        </w:rPr>
      </w:pPr>
    </w:p>
    <w:p w:rsidR="0007767C" w:rsidRDefault="0007767C" w:rsidP="0007767C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文档及售后服务需求</w:t>
      </w:r>
    </w:p>
    <w:p w:rsidR="0007767C" w:rsidRPr="006C6946" w:rsidRDefault="0007767C" w:rsidP="0007767C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30"/>
          <w:szCs w:val="30"/>
        </w:rPr>
      </w:pPr>
      <w:r w:rsidRPr="006C6946">
        <w:rPr>
          <w:rFonts w:ascii="宋体" w:hAnsi="宋体" w:hint="eastAsia"/>
          <w:sz w:val="30"/>
          <w:szCs w:val="30"/>
        </w:rPr>
        <w:t>项目文档要求</w:t>
      </w:r>
    </w:p>
    <w:p w:rsidR="0007767C" w:rsidRDefault="0007767C" w:rsidP="0007767C">
      <w:pPr>
        <w:spacing w:line="360" w:lineRule="auto"/>
        <w:ind w:firstLine="420"/>
        <w:rPr>
          <w:sz w:val="28"/>
          <w:szCs w:val="28"/>
        </w:rPr>
      </w:pPr>
      <w:r w:rsidRPr="001C2042">
        <w:rPr>
          <w:rFonts w:hint="eastAsia"/>
          <w:sz w:val="28"/>
          <w:szCs w:val="28"/>
        </w:rPr>
        <w:t>此次项目整体划分为五个阶段，阶段定义分别如下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第一阶段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商务阶段。在最终确定产品供应商并与其签订合同或合作意想书之前的阶段。第二阶段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设计阶段。从合同或意想书签</w:t>
      </w:r>
      <w:proofErr w:type="gramStart"/>
      <w:r w:rsidRPr="001C2042">
        <w:rPr>
          <w:rFonts w:hint="eastAsia"/>
          <w:sz w:val="28"/>
          <w:szCs w:val="28"/>
        </w:rPr>
        <w:t>定开始</w:t>
      </w:r>
      <w:proofErr w:type="gramEnd"/>
      <w:r w:rsidRPr="001C2042">
        <w:rPr>
          <w:rFonts w:hint="eastAsia"/>
          <w:sz w:val="28"/>
          <w:szCs w:val="28"/>
        </w:rPr>
        <w:t>到系统总体开发结束，正式开始实施功能之前。第三阶段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施工阶段。从工程开始正式实施到系统试运行开始。第四阶段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试用阶段。从系统试运行开始到系统正式上线结束。第五阶段</w:t>
      </w:r>
      <w:r w:rsidRPr="001C2042">
        <w:rPr>
          <w:sz w:val="28"/>
          <w:szCs w:val="28"/>
        </w:rPr>
        <w:t>:</w:t>
      </w:r>
      <w:r w:rsidRPr="001C2042">
        <w:rPr>
          <w:rFonts w:hint="eastAsia"/>
          <w:sz w:val="28"/>
          <w:szCs w:val="28"/>
        </w:rPr>
        <w:t>验收阶段。系统正式上线之后的一个月内。</w:t>
      </w:r>
    </w:p>
    <w:p w:rsidR="0007767C" w:rsidRPr="001C2042" w:rsidRDefault="0007767C" w:rsidP="0007767C">
      <w:pPr>
        <w:pStyle w:val="4"/>
        <w:tabs>
          <w:tab w:val="left" w:pos="420"/>
          <w:tab w:val="left" w:pos="565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>根据各个阶段定义时间段，系统供应商必须单独提交或协助提交的文档如下</w:t>
      </w:r>
      <w:r>
        <w:rPr>
          <w:rFonts w:ascii="宋体" w:hAnsi="宋体" w:hint="eastAsia"/>
          <w:sz w:val="28"/>
          <w:szCs w:val="28"/>
        </w:rPr>
        <w:t>（相关文档可中标后提供）</w:t>
      </w:r>
      <w:r w:rsidRPr="001C2042">
        <w:rPr>
          <w:rFonts w:ascii="宋体" w:hAnsi="宋体"/>
          <w:sz w:val="28"/>
          <w:szCs w:val="28"/>
        </w:rPr>
        <w:t>：</w:t>
      </w:r>
    </w:p>
    <w:p w:rsidR="0007767C" w:rsidRPr="001C2042" w:rsidRDefault="0007767C" w:rsidP="0007767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b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ab/>
        <w:t>第一阶段</w:t>
      </w:r>
      <w:r w:rsidRPr="001C2042">
        <w:rPr>
          <w:rFonts w:ascii="宋体" w:hAnsi="宋体"/>
          <w:b/>
          <w:sz w:val="28"/>
          <w:szCs w:val="28"/>
        </w:rPr>
        <w:t>:</w:t>
      </w:r>
      <w:r w:rsidRPr="001C2042">
        <w:rPr>
          <w:rFonts w:ascii="宋体" w:hAnsi="宋体"/>
          <w:sz w:val="28"/>
          <w:szCs w:val="28"/>
        </w:rPr>
        <w:t>商务阶段</w:t>
      </w:r>
    </w:p>
    <w:p w:rsidR="0007767C" w:rsidRPr="001C2042" w:rsidRDefault="0007767C" w:rsidP="0007767C">
      <w:pPr>
        <w:pStyle w:val="4"/>
        <w:numPr>
          <w:ilvl w:val="0"/>
          <w:numId w:val="4"/>
        </w:numPr>
        <w:tabs>
          <w:tab w:val="clear" w:pos="420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设计方案书</w:t>
      </w:r>
    </w:p>
    <w:p w:rsidR="0007767C" w:rsidRPr="001C2042" w:rsidRDefault="0007767C" w:rsidP="0007767C">
      <w:pPr>
        <w:pStyle w:val="4"/>
        <w:numPr>
          <w:ilvl w:val="0"/>
          <w:numId w:val="4"/>
        </w:numPr>
        <w:tabs>
          <w:tab w:val="clear" w:pos="420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现场实施方案</w:t>
      </w:r>
    </w:p>
    <w:p w:rsidR="0007767C" w:rsidRPr="001C2042" w:rsidRDefault="0007767C" w:rsidP="0007767C">
      <w:pPr>
        <w:pStyle w:val="4"/>
        <w:numPr>
          <w:ilvl w:val="0"/>
          <w:numId w:val="4"/>
        </w:numPr>
        <w:tabs>
          <w:tab w:val="clear" w:pos="420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售后运维方案</w:t>
      </w:r>
    </w:p>
    <w:p w:rsidR="0007767C" w:rsidRPr="001C2042" w:rsidRDefault="0007767C" w:rsidP="0007767C">
      <w:pPr>
        <w:pStyle w:val="4"/>
        <w:numPr>
          <w:ilvl w:val="0"/>
          <w:numId w:val="4"/>
        </w:numPr>
        <w:tabs>
          <w:tab w:val="clear" w:pos="420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项目团队方案（现场团队承诺、项目团队成员的履历）</w:t>
      </w:r>
    </w:p>
    <w:p w:rsidR="0007767C" w:rsidRPr="001C2042" w:rsidRDefault="0007767C" w:rsidP="0007767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b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ab/>
        <w:t>第二阶段</w:t>
      </w:r>
      <w:r w:rsidRPr="001C2042">
        <w:rPr>
          <w:rFonts w:ascii="宋体" w:hAnsi="宋体"/>
          <w:b/>
          <w:sz w:val="28"/>
          <w:szCs w:val="28"/>
        </w:rPr>
        <w:t>:</w:t>
      </w:r>
      <w:r w:rsidRPr="001C2042">
        <w:rPr>
          <w:rFonts w:ascii="宋体" w:hAnsi="宋体"/>
          <w:sz w:val="28"/>
          <w:szCs w:val="28"/>
        </w:rPr>
        <w:t>设计阶段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详细沟通需求确认书（经过双方确认）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系统设计</w:t>
      </w:r>
      <w:r>
        <w:rPr>
          <w:rFonts w:ascii="宋体" w:hAnsi="宋体" w:hint="eastAsia"/>
          <w:sz w:val="28"/>
          <w:szCs w:val="28"/>
        </w:rPr>
        <w:t>书</w:t>
      </w:r>
      <w:r>
        <w:rPr>
          <w:rFonts w:ascii="宋体" w:hAnsi="宋体"/>
          <w:sz w:val="28"/>
          <w:szCs w:val="28"/>
        </w:rPr>
        <w:t>（系统构架设计、数据库设计、接口设计</w:t>
      </w:r>
      <w:r>
        <w:rPr>
          <w:rFonts w:ascii="宋体" w:hAnsi="宋体" w:hint="eastAsia"/>
          <w:sz w:val="28"/>
          <w:szCs w:val="28"/>
        </w:rPr>
        <w:t>等</w:t>
      </w:r>
      <w:r w:rsidRPr="001C2042">
        <w:rPr>
          <w:rFonts w:ascii="宋体" w:hAnsi="宋体"/>
          <w:sz w:val="28"/>
          <w:szCs w:val="28"/>
        </w:rPr>
        <w:t>）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系统需求分析</w:t>
      </w:r>
      <w:r>
        <w:rPr>
          <w:rFonts w:ascii="宋体" w:hAnsi="宋体" w:hint="eastAsia"/>
          <w:sz w:val="28"/>
          <w:szCs w:val="28"/>
        </w:rPr>
        <w:t>书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lastRenderedPageBreak/>
        <w:t>系统测试计划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需求变更表</w:t>
      </w:r>
    </w:p>
    <w:p w:rsidR="0007767C" w:rsidRPr="001C2042" w:rsidRDefault="0007767C" w:rsidP="0007767C">
      <w:pPr>
        <w:pStyle w:val="4"/>
        <w:numPr>
          <w:ilvl w:val="0"/>
          <w:numId w:val="5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项目周报</w:t>
      </w:r>
    </w:p>
    <w:p w:rsidR="0007767C" w:rsidRPr="001C2042" w:rsidRDefault="0007767C" w:rsidP="0007767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b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ab/>
        <w:t>第三阶段：施工阶段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需求变更表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项目周报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系统测试方案及报告（功能测试、性能测试）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系统安装及部署手册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系统部署拓扑图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用户使用手册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系统维护文档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管理员使用手册</w:t>
      </w:r>
    </w:p>
    <w:p w:rsidR="0007767C" w:rsidRPr="001C2042" w:rsidRDefault="0007767C" w:rsidP="0007767C">
      <w:pPr>
        <w:pStyle w:val="4"/>
        <w:numPr>
          <w:ilvl w:val="0"/>
          <w:numId w:val="6"/>
        </w:numPr>
        <w:tabs>
          <w:tab w:val="clear" w:pos="435"/>
          <w:tab w:val="num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灾难备份说明文档</w:t>
      </w:r>
    </w:p>
    <w:p w:rsidR="0007767C" w:rsidRPr="001C2042" w:rsidRDefault="0007767C" w:rsidP="0007767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b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ab/>
        <w:t>第四阶段：试用阶段</w:t>
      </w:r>
    </w:p>
    <w:p w:rsidR="0007767C" w:rsidRPr="001C2042" w:rsidRDefault="0007767C" w:rsidP="0007767C">
      <w:pPr>
        <w:pStyle w:val="4"/>
        <w:numPr>
          <w:ilvl w:val="0"/>
          <w:numId w:val="7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需求变更表</w:t>
      </w:r>
    </w:p>
    <w:p w:rsidR="0007767C" w:rsidRPr="001C2042" w:rsidRDefault="0007767C" w:rsidP="0007767C">
      <w:pPr>
        <w:pStyle w:val="4"/>
        <w:numPr>
          <w:ilvl w:val="0"/>
          <w:numId w:val="7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项目周报</w:t>
      </w:r>
    </w:p>
    <w:p w:rsidR="0007767C" w:rsidRPr="001C2042" w:rsidRDefault="0007767C" w:rsidP="0007767C">
      <w:pPr>
        <w:pStyle w:val="4"/>
        <w:numPr>
          <w:ilvl w:val="0"/>
          <w:numId w:val="7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系统应急方案</w:t>
      </w:r>
    </w:p>
    <w:p w:rsidR="0007767C" w:rsidRPr="001C2042" w:rsidRDefault="0007767C" w:rsidP="0007767C">
      <w:pPr>
        <w:pStyle w:val="4"/>
        <w:numPr>
          <w:ilvl w:val="0"/>
          <w:numId w:val="7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项目试运行报告</w:t>
      </w:r>
    </w:p>
    <w:p w:rsidR="0007767C" w:rsidRPr="001C2042" w:rsidRDefault="0007767C" w:rsidP="0007767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ab/>
      </w:r>
      <w:r w:rsidRPr="001C2042">
        <w:rPr>
          <w:rFonts w:ascii="宋体" w:hAnsi="宋体"/>
          <w:sz w:val="28"/>
          <w:szCs w:val="28"/>
        </w:rPr>
        <w:tab/>
        <w:t>第五阶段：验收阶段</w:t>
      </w:r>
    </w:p>
    <w:p w:rsidR="0007767C" w:rsidRPr="00AB27A5" w:rsidRDefault="00E14E94" w:rsidP="0007767C">
      <w:pPr>
        <w:pStyle w:val="4"/>
        <w:numPr>
          <w:ilvl w:val="0"/>
          <w:numId w:val="8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AB27A5">
        <w:rPr>
          <w:rFonts w:ascii="宋体" w:hAnsi="宋体" w:hint="eastAsia"/>
          <w:sz w:val="28"/>
          <w:szCs w:val="28"/>
        </w:rPr>
        <w:t>定制开发的相关</w:t>
      </w:r>
      <w:r w:rsidR="0007767C" w:rsidRPr="00AB27A5">
        <w:rPr>
          <w:rFonts w:ascii="宋体" w:hAnsi="宋体"/>
          <w:sz w:val="28"/>
          <w:szCs w:val="28"/>
        </w:rPr>
        <w:t>源代码</w:t>
      </w:r>
      <w:r w:rsidR="0007767C" w:rsidRPr="00AB27A5">
        <w:rPr>
          <w:rFonts w:ascii="宋体" w:hAnsi="宋体" w:hint="eastAsia"/>
          <w:sz w:val="28"/>
          <w:szCs w:val="28"/>
        </w:rPr>
        <w:t>、代码</w:t>
      </w:r>
      <w:r w:rsidR="0007767C" w:rsidRPr="00AB27A5">
        <w:rPr>
          <w:rFonts w:ascii="宋体" w:hAnsi="宋体"/>
          <w:sz w:val="28"/>
          <w:szCs w:val="28"/>
        </w:rPr>
        <w:t>说明书</w:t>
      </w:r>
      <w:r w:rsidR="0007767C" w:rsidRPr="00AB27A5">
        <w:rPr>
          <w:rFonts w:ascii="宋体" w:hAnsi="宋体" w:hint="eastAsia"/>
          <w:sz w:val="28"/>
          <w:szCs w:val="28"/>
        </w:rPr>
        <w:t>、软件开发相关历史文档。</w:t>
      </w:r>
    </w:p>
    <w:p w:rsidR="0007767C" w:rsidRPr="001C2042" w:rsidRDefault="0007767C" w:rsidP="0007767C">
      <w:pPr>
        <w:pStyle w:val="4"/>
        <w:numPr>
          <w:ilvl w:val="0"/>
          <w:numId w:val="8"/>
        </w:numPr>
        <w:tabs>
          <w:tab w:val="clear" w:pos="480"/>
          <w:tab w:val="num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60" w:lineRule="auto"/>
        <w:ind w:leftChars="0" w:left="1740" w:hanging="480"/>
        <w:rPr>
          <w:rFonts w:ascii="宋体" w:hAnsi="宋体"/>
          <w:sz w:val="28"/>
          <w:szCs w:val="28"/>
        </w:rPr>
      </w:pPr>
      <w:r w:rsidRPr="001C2042">
        <w:rPr>
          <w:rFonts w:ascii="宋体" w:hAnsi="宋体"/>
          <w:sz w:val="28"/>
          <w:szCs w:val="28"/>
        </w:rPr>
        <w:t>竣工报告（各类验收报告）</w:t>
      </w:r>
    </w:p>
    <w:p w:rsidR="0007767C" w:rsidRDefault="0007767C" w:rsidP="0007767C"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 w:rsidR="0007767C" w:rsidRPr="006C6946" w:rsidRDefault="0007767C" w:rsidP="0007767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30"/>
          <w:szCs w:val="30"/>
        </w:rPr>
      </w:pPr>
      <w:r w:rsidRPr="006C6946">
        <w:rPr>
          <w:rFonts w:ascii="宋体" w:hAnsi="宋体" w:hint="eastAsia"/>
          <w:sz w:val="30"/>
          <w:szCs w:val="30"/>
        </w:rPr>
        <w:t>售后服务要求</w:t>
      </w:r>
    </w:p>
    <w:p w:rsidR="0007767C" w:rsidRPr="006C6946" w:rsidRDefault="0007767C" w:rsidP="0007767C">
      <w:pPr>
        <w:ind w:left="420" w:firstLine="420"/>
        <w:rPr>
          <w:sz w:val="30"/>
          <w:szCs w:val="30"/>
        </w:rPr>
      </w:pPr>
      <w:r w:rsidRPr="006C6946">
        <w:rPr>
          <w:rFonts w:hint="eastAsia"/>
          <w:sz w:val="28"/>
          <w:szCs w:val="28"/>
        </w:rPr>
        <w:t>相关中标厂商在项目验收完成后，应提供一年时间的免费软件运</w:t>
      </w:r>
      <w:proofErr w:type="gramStart"/>
      <w:r w:rsidRPr="006C6946">
        <w:rPr>
          <w:rFonts w:hint="eastAsia"/>
          <w:sz w:val="28"/>
          <w:szCs w:val="28"/>
        </w:rPr>
        <w:t>维支持</w:t>
      </w:r>
      <w:proofErr w:type="gramEnd"/>
      <w:r w:rsidRPr="006C6946">
        <w:rPr>
          <w:rFonts w:hint="eastAsia"/>
          <w:sz w:val="28"/>
          <w:szCs w:val="28"/>
        </w:rPr>
        <w:t>服务。</w:t>
      </w:r>
      <w:r>
        <w:rPr>
          <w:rFonts w:hint="eastAsia"/>
          <w:sz w:val="28"/>
          <w:szCs w:val="28"/>
        </w:rPr>
        <w:t>服务要求如下：</w:t>
      </w:r>
    </w:p>
    <w:p w:rsidR="0007767C" w:rsidRPr="006C6946" w:rsidRDefault="0007767C" w:rsidP="0007767C">
      <w:pPr>
        <w:spacing w:line="360" w:lineRule="auto"/>
        <w:ind w:left="420" w:firstLine="420"/>
        <w:rPr>
          <w:rFonts w:ascii="宋体" w:hAnsi="宋体"/>
          <w:sz w:val="28"/>
          <w:szCs w:val="28"/>
        </w:rPr>
      </w:pPr>
      <w:r w:rsidRPr="006C6946">
        <w:rPr>
          <w:rFonts w:ascii="宋体" w:hAnsi="宋体" w:hint="eastAsia"/>
          <w:sz w:val="28"/>
          <w:szCs w:val="28"/>
        </w:rPr>
        <w:t>1）</w:t>
      </w:r>
      <w:r w:rsidRPr="006C6946">
        <w:rPr>
          <w:rFonts w:ascii="宋体" w:hAnsi="宋体"/>
          <w:sz w:val="28"/>
          <w:szCs w:val="28"/>
        </w:rPr>
        <w:t>在服务期内，需根据SMG提供的阶段性变更需求进行软件开发调整。</w:t>
      </w:r>
    </w:p>
    <w:p w:rsidR="0007767C" w:rsidRPr="006C6946" w:rsidRDefault="0007767C" w:rsidP="0007767C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6C6946">
        <w:rPr>
          <w:rFonts w:ascii="宋体" w:hAnsi="宋体" w:hint="eastAsia"/>
          <w:sz w:val="28"/>
          <w:szCs w:val="28"/>
        </w:rPr>
        <w:tab/>
        <w:t>2）</w:t>
      </w:r>
      <w:r w:rsidRPr="006C6946">
        <w:rPr>
          <w:rFonts w:ascii="宋体" w:hAnsi="宋体"/>
          <w:sz w:val="28"/>
          <w:szCs w:val="28"/>
        </w:rPr>
        <w:t>服务期内，提供每季度巡检，并收集用户反馈信息，同时根据反馈信息对系统进行改进。提供每年年检及报告，提供每次服务与事件响应报告。</w:t>
      </w:r>
    </w:p>
    <w:p w:rsidR="0007767C" w:rsidRPr="00AB27A5" w:rsidRDefault="0007767C" w:rsidP="0007767C">
      <w:pPr>
        <w:spacing w:line="360" w:lineRule="auto"/>
        <w:ind w:firstLine="420"/>
        <w:rPr>
          <w:rFonts w:ascii="宋体" w:hAnsi="宋体"/>
          <w:sz w:val="28"/>
          <w:szCs w:val="28"/>
        </w:rPr>
      </w:pPr>
      <w:r w:rsidRPr="006C6946">
        <w:rPr>
          <w:rFonts w:ascii="宋体" w:hAnsi="宋体" w:hint="eastAsia"/>
          <w:sz w:val="28"/>
          <w:szCs w:val="28"/>
        </w:rPr>
        <w:tab/>
      </w:r>
      <w:r w:rsidRPr="00AB27A5">
        <w:rPr>
          <w:rFonts w:ascii="宋体" w:hAnsi="宋体" w:hint="eastAsia"/>
          <w:sz w:val="28"/>
          <w:szCs w:val="28"/>
        </w:rPr>
        <w:t>3）</w:t>
      </w:r>
      <w:r w:rsidRPr="00AB27A5">
        <w:rPr>
          <w:rFonts w:ascii="宋体" w:hAnsi="宋体"/>
          <w:sz w:val="28"/>
          <w:szCs w:val="28"/>
        </w:rPr>
        <w:t>服务期之内：</w:t>
      </w:r>
      <w:r w:rsidR="00AB27A5" w:rsidRPr="00AB27A5">
        <w:rPr>
          <w:rFonts w:ascii="宋体" w:hAnsi="宋体" w:hint="eastAsia"/>
          <w:sz w:val="28"/>
          <w:szCs w:val="28"/>
        </w:rPr>
        <w:t>普通问题</w:t>
      </w:r>
      <w:r w:rsidRPr="00AB27A5">
        <w:rPr>
          <w:rFonts w:ascii="宋体" w:hAnsi="宋体" w:hint="eastAsia"/>
          <w:sz w:val="28"/>
          <w:szCs w:val="28"/>
        </w:rPr>
        <w:t>5*8</w:t>
      </w:r>
      <w:r w:rsidR="00AB27A5" w:rsidRPr="00AB27A5">
        <w:rPr>
          <w:rFonts w:ascii="宋体" w:hAnsi="宋体" w:hint="eastAsia"/>
          <w:sz w:val="28"/>
          <w:szCs w:val="28"/>
        </w:rPr>
        <w:t>小时</w:t>
      </w:r>
      <w:r w:rsidRPr="00AB27A5">
        <w:rPr>
          <w:rFonts w:ascii="宋体" w:hAnsi="宋体" w:hint="eastAsia"/>
          <w:sz w:val="28"/>
          <w:szCs w:val="28"/>
        </w:rPr>
        <w:t>远程</w:t>
      </w:r>
      <w:r w:rsidRPr="00AB27A5">
        <w:rPr>
          <w:rFonts w:ascii="宋体" w:hAnsi="宋体"/>
          <w:sz w:val="28"/>
          <w:szCs w:val="28"/>
        </w:rPr>
        <w:t>应急响应，</w:t>
      </w:r>
      <w:r w:rsidR="00AB27A5" w:rsidRPr="00AB27A5">
        <w:rPr>
          <w:rFonts w:ascii="宋体" w:hAnsi="宋体" w:hint="eastAsia"/>
          <w:sz w:val="28"/>
          <w:szCs w:val="28"/>
        </w:rPr>
        <w:t>如远程响应无法解决，需</w:t>
      </w:r>
      <w:r w:rsidRPr="00AB27A5">
        <w:rPr>
          <w:rFonts w:ascii="宋体" w:hAnsi="宋体" w:hint="eastAsia"/>
          <w:sz w:val="28"/>
          <w:szCs w:val="28"/>
        </w:rPr>
        <w:t>第二天</w:t>
      </w:r>
      <w:r w:rsidRPr="00AB27A5">
        <w:rPr>
          <w:rFonts w:ascii="宋体" w:hAnsi="宋体"/>
          <w:sz w:val="28"/>
          <w:szCs w:val="28"/>
        </w:rPr>
        <w:t>到现场</w:t>
      </w:r>
      <w:r w:rsidRPr="00AB27A5">
        <w:rPr>
          <w:rFonts w:ascii="宋体" w:hAnsi="宋体" w:hint="eastAsia"/>
          <w:sz w:val="28"/>
          <w:szCs w:val="28"/>
        </w:rPr>
        <w:t xml:space="preserve">响应。 </w:t>
      </w:r>
    </w:p>
    <w:p w:rsidR="0007767C" w:rsidRDefault="0007767C" w:rsidP="00311BEB">
      <w:pPr>
        <w:ind w:left="1020" w:firstLine="420"/>
        <w:rPr>
          <w:sz w:val="28"/>
          <w:szCs w:val="28"/>
        </w:rPr>
      </w:pPr>
    </w:p>
    <w:p w:rsidR="00847B74" w:rsidRDefault="00847B74" w:rsidP="00311BEB">
      <w:pPr>
        <w:ind w:left="1020" w:firstLine="420"/>
        <w:rPr>
          <w:sz w:val="28"/>
          <w:szCs w:val="28"/>
        </w:rPr>
      </w:pPr>
    </w:p>
    <w:p w:rsidR="00847B74" w:rsidRPr="0007767C" w:rsidRDefault="00847B74" w:rsidP="00311BEB">
      <w:pPr>
        <w:ind w:left="1020" w:firstLine="420"/>
        <w:rPr>
          <w:sz w:val="28"/>
          <w:szCs w:val="28"/>
        </w:rPr>
      </w:pPr>
    </w:p>
    <w:sectPr w:rsidR="00847B74" w:rsidRPr="0007767C" w:rsidSect="0049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81" w:rsidRDefault="00CF1781" w:rsidP="001E1A03">
      <w:r>
        <w:separator/>
      </w:r>
    </w:p>
  </w:endnote>
  <w:endnote w:type="continuationSeparator" w:id="0">
    <w:p w:rsidR="00CF1781" w:rsidRDefault="00CF1781" w:rsidP="001E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81" w:rsidRDefault="00CF1781" w:rsidP="001E1A03">
      <w:r>
        <w:separator/>
      </w:r>
    </w:p>
  </w:footnote>
  <w:footnote w:type="continuationSeparator" w:id="0">
    <w:p w:rsidR="00CF1781" w:rsidRDefault="00CF1781" w:rsidP="001E1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894EE887"/>
    <w:lvl w:ilvl="0">
      <w:start w:val="1"/>
      <w:numFmt w:val="lowerLetter"/>
      <w:lvlText w:val="%1)"/>
      <w:lvlJc w:val="left"/>
      <w:pPr>
        <w:tabs>
          <w:tab w:val="num" w:pos="420"/>
        </w:tabs>
        <w:ind w:left="420" w:firstLine="4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"/>
      <w:lvlJc w:val="left"/>
      <w:pPr>
        <w:tabs>
          <w:tab w:val="num" w:pos="420"/>
        </w:tabs>
        <w:ind w:left="420" w:firstLine="82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"/>
      <w:lvlJc w:val="left"/>
      <w:pPr>
        <w:tabs>
          <w:tab w:val="num" w:pos="420"/>
        </w:tabs>
        <w:ind w:left="420" w:firstLine="124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"/>
      <w:lvlJc w:val="left"/>
      <w:pPr>
        <w:tabs>
          <w:tab w:val="num" w:pos="420"/>
        </w:tabs>
        <w:ind w:left="420" w:firstLine="166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lvlText w:val=""/>
      <w:lvlJc w:val="left"/>
      <w:pPr>
        <w:tabs>
          <w:tab w:val="num" w:pos="420"/>
        </w:tabs>
        <w:ind w:left="420" w:firstLine="208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lvlText w:val=""/>
      <w:lvlJc w:val="left"/>
      <w:pPr>
        <w:tabs>
          <w:tab w:val="num" w:pos="420"/>
        </w:tabs>
        <w:ind w:left="420" w:firstLine="250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"/>
      <w:lvlJc w:val="left"/>
      <w:pPr>
        <w:tabs>
          <w:tab w:val="num" w:pos="420"/>
        </w:tabs>
        <w:ind w:left="420" w:firstLine="292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lvlText w:val=""/>
      <w:lvlJc w:val="left"/>
      <w:pPr>
        <w:tabs>
          <w:tab w:val="num" w:pos="420"/>
        </w:tabs>
        <w:ind w:left="420" w:firstLine="334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lvlText w:val=""/>
      <w:lvlJc w:val="left"/>
      <w:pPr>
        <w:tabs>
          <w:tab w:val="num" w:pos="420"/>
        </w:tabs>
        <w:ind w:left="420" w:firstLine="376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16"/>
    <w:multiLevelType w:val="multilevel"/>
    <w:tmpl w:val="894EE888"/>
    <w:lvl w:ilvl="0">
      <w:start w:val="1"/>
      <w:numFmt w:val="lowerLetter"/>
      <w:lvlText w:val="%1)"/>
      <w:lvlJc w:val="left"/>
      <w:pPr>
        <w:tabs>
          <w:tab w:val="num" w:pos="435"/>
        </w:tabs>
        <w:ind w:left="435" w:firstLine="405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firstLine="885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185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845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480"/>
        </w:tabs>
        <w:ind w:left="480" w:firstLine="2325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625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285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480"/>
        </w:tabs>
        <w:ind w:left="480" w:firstLine="3765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065"/>
      </w:pPr>
      <w:rPr>
        <w:rFonts w:hint="default"/>
        <w:color w:val="000000"/>
        <w:position w:val="0"/>
        <w:sz w:val="24"/>
      </w:rPr>
    </w:lvl>
  </w:abstractNum>
  <w:abstractNum w:abstractNumId="2">
    <w:nsid w:val="00000017"/>
    <w:multiLevelType w:val="multilevel"/>
    <w:tmpl w:val="894EE889"/>
    <w:lvl w:ilvl="0">
      <w:start w:val="1"/>
      <w:numFmt w:val="lowerLetter"/>
      <w:lvlText w:val="%1)"/>
      <w:lvlJc w:val="left"/>
      <w:pPr>
        <w:tabs>
          <w:tab w:val="num" w:pos="435"/>
        </w:tabs>
        <w:ind w:left="435" w:firstLine="40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"/>
      <w:lvlJc w:val="left"/>
      <w:pPr>
        <w:tabs>
          <w:tab w:val="num" w:pos="420"/>
        </w:tabs>
        <w:ind w:left="420" w:firstLine="82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"/>
      <w:lvlJc w:val="left"/>
      <w:pPr>
        <w:tabs>
          <w:tab w:val="num" w:pos="420"/>
        </w:tabs>
        <w:ind w:left="420" w:firstLine="124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"/>
      <w:lvlJc w:val="left"/>
      <w:pPr>
        <w:tabs>
          <w:tab w:val="num" w:pos="420"/>
        </w:tabs>
        <w:ind w:left="420" w:firstLine="166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lvlText w:val=""/>
      <w:lvlJc w:val="left"/>
      <w:pPr>
        <w:tabs>
          <w:tab w:val="num" w:pos="420"/>
        </w:tabs>
        <w:ind w:left="420" w:firstLine="208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lvlText w:val=""/>
      <w:lvlJc w:val="left"/>
      <w:pPr>
        <w:tabs>
          <w:tab w:val="num" w:pos="420"/>
        </w:tabs>
        <w:ind w:left="420" w:firstLine="250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"/>
      <w:lvlJc w:val="left"/>
      <w:pPr>
        <w:tabs>
          <w:tab w:val="num" w:pos="420"/>
        </w:tabs>
        <w:ind w:left="420" w:firstLine="292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lvlText w:val=""/>
      <w:lvlJc w:val="left"/>
      <w:pPr>
        <w:tabs>
          <w:tab w:val="num" w:pos="420"/>
        </w:tabs>
        <w:ind w:left="420" w:firstLine="334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lvlText w:val=""/>
      <w:lvlJc w:val="left"/>
      <w:pPr>
        <w:tabs>
          <w:tab w:val="num" w:pos="420"/>
        </w:tabs>
        <w:ind w:left="420" w:firstLine="376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18"/>
    <w:multiLevelType w:val="multilevel"/>
    <w:tmpl w:val="894EE88A"/>
    <w:lvl w:ilvl="0">
      <w:start w:val="1"/>
      <w:numFmt w:val="lowerLetter"/>
      <w:lvlText w:val="%1)"/>
      <w:lvlJc w:val="left"/>
      <w:pPr>
        <w:tabs>
          <w:tab w:val="num" w:pos="480"/>
        </w:tabs>
        <w:ind w:left="48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firstLine="7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7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480"/>
        </w:tabs>
        <w:ind w:left="480" w:firstLine="22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1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480"/>
        </w:tabs>
        <w:ind w:left="480" w:firstLine="36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960"/>
      </w:pPr>
      <w:rPr>
        <w:rFonts w:hint="default"/>
        <w:color w:val="000000"/>
        <w:position w:val="0"/>
        <w:sz w:val="24"/>
      </w:rPr>
    </w:lvl>
  </w:abstractNum>
  <w:abstractNum w:abstractNumId="4">
    <w:nsid w:val="00000019"/>
    <w:multiLevelType w:val="multilevel"/>
    <w:tmpl w:val="894EE88B"/>
    <w:lvl w:ilvl="0">
      <w:start w:val="1"/>
      <w:numFmt w:val="lowerLetter"/>
      <w:lvlText w:val="%1)"/>
      <w:lvlJc w:val="left"/>
      <w:pPr>
        <w:tabs>
          <w:tab w:val="num" w:pos="480"/>
        </w:tabs>
        <w:ind w:left="480" w:firstLine="3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firstLine="7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0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7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480"/>
        </w:tabs>
        <w:ind w:left="480" w:firstLine="22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5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1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480"/>
        </w:tabs>
        <w:ind w:left="480" w:firstLine="36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960"/>
      </w:pPr>
      <w:rPr>
        <w:rFonts w:hint="default"/>
        <w:color w:val="000000"/>
        <w:position w:val="0"/>
        <w:sz w:val="24"/>
      </w:rPr>
    </w:lvl>
  </w:abstractNum>
  <w:abstractNum w:abstractNumId="5">
    <w:nsid w:val="02CC0BD4"/>
    <w:multiLevelType w:val="hybridMultilevel"/>
    <w:tmpl w:val="F03A8F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3FB70DD"/>
    <w:multiLevelType w:val="hybridMultilevel"/>
    <w:tmpl w:val="458456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09E83EC5"/>
    <w:multiLevelType w:val="hybridMultilevel"/>
    <w:tmpl w:val="C6788F0E"/>
    <w:lvl w:ilvl="0" w:tplc="8BCEE9B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CEF152F"/>
    <w:multiLevelType w:val="hybridMultilevel"/>
    <w:tmpl w:val="DC0071BA"/>
    <w:lvl w:ilvl="0" w:tplc="365AA3D6">
      <w:start w:val="1"/>
      <w:numFmt w:val="decimal"/>
      <w:lvlText w:val="%1）"/>
      <w:lvlJc w:val="left"/>
      <w:pPr>
        <w:ind w:left="114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EF86281"/>
    <w:multiLevelType w:val="hybridMultilevel"/>
    <w:tmpl w:val="53126E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F4A3370"/>
    <w:multiLevelType w:val="hybridMultilevel"/>
    <w:tmpl w:val="D8F8522C"/>
    <w:lvl w:ilvl="0" w:tplc="62444F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FA2"/>
    <w:rsid w:val="0007767C"/>
    <w:rsid w:val="000B58BF"/>
    <w:rsid w:val="00132341"/>
    <w:rsid w:val="00140E00"/>
    <w:rsid w:val="001A7249"/>
    <w:rsid w:val="001C2042"/>
    <w:rsid w:val="001E1A03"/>
    <w:rsid w:val="00294FC6"/>
    <w:rsid w:val="00311BEB"/>
    <w:rsid w:val="0031560D"/>
    <w:rsid w:val="003160CD"/>
    <w:rsid w:val="00351C9C"/>
    <w:rsid w:val="00364009"/>
    <w:rsid w:val="003E31C1"/>
    <w:rsid w:val="003E6BCA"/>
    <w:rsid w:val="00435D8A"/>
    <w:rsid w:val="004377B7"/>
    <w:rsid w:val="00454A5B"/>
    <w:rsid w:val="00497E08"/>
    <w:rsid w:val="0054138A"/>
    <w:rsid w:val="00597CDB"/>
    <w:rsid w:val="005B0F69"/>
    <w:rsid w:val="005F0354"/>
    <w:rsid w:val="006B5B90"/>
    <w:rsid w:val="006C6946"/>
    <w:rsid w:val="00754EEA"/>
    <w:rsid w:val="007A709C"/>
    <w:rsid w:val="007B5BBC"/>
    <w:rsid w:val="00847B74"/>
    <w:rsid w:val="00895B3A"/>
    <w:rsid w:val="009762A0"/>
    <w:rsid w:val="009E74C2"/>
    <w:rsid w:val="00A0296A"/>
    <w:rsid w:val="00AB27A5"/>
    <w:rsid w:val="00AE029A"/>
    <w:rsid w:val="00B35171"/>
    <w:rsid w:val="00BE7B16"/>
    <w:rsid w:val="00CA0268"/>
    <w:rsid w:val="00CD41C5"/>
    <w:rsid w:val="00CE3BBD"/>
    <w:rsid w:val="00CF1781"/>
    <w:rsid w:val="00D4416C"/>
    <w:rsid w:val="00D94564"/>
    <w:rsid w:val="00DE4449"/>
    <w:rsid w:val="00E14E94"/>
    <w:rsid w:val="00E3086D"/>
    <w:rsid w:val="00E60566"/>
    <w:rsid w:val="00E842AB"/>
    <w:rsid w:val="00F00054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A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A03"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1C2042"/>
    <w:pPr>
      <w:ind w:leftChars="600" w:left="126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陈炯琪</dc:creator>
  <cp:lastModifiedBy>卞伟民:</cp:lastModifiedBy>
  <cp:revision>4</cp:revision>
  <dcterms:created xsi:type="dcterms:W3CDTF">2018-03-19T08:52:00Z</dcterms:created>
  <dcterms:modified xsi:type="dcterms:W3CDTF">2018-03-21T11:10:00Z</dcterms:modified>
</cp:coreProperties>
</file>