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8D42AC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OA协同办公平台</w:t>
      </w:r>
      <w:r w:rsidR="00A17DEC">
        <w:rPr>
          <w:rFonts w:ascii="微软雅黑" w:eastAsia="微软雅黑" w:hAnsi="微软雅黑" w:hint="eastAsia"/>
          <w:color w:val="000000"/>
          <w:sz w:val="32"/>
          <w:szCs w:val="32"/>
        </w:rPr>
        <w:t>维护与完善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8D42AC" w:rsidP="008D42A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 w:rsidR="00CC733A">
        <w:rPr>
          <w:rFonts w:ascii="微软雅黑" w:eastAsia="微软雅黑" w:hAnsi="微软雅黑" w:hint="eastAsia"/>
          <w:color w:val="000000"/>
          <w:kern w:val="0"/>
          <w:sz w:val="24"/>
        </w:rPr>
        <w:t>2018</w:t>
      </w:r>
      <w:r w:rsidR="00974DBC">
        <w:rPr>
          <w:rFonts w:ascii="微软雅黑" w:eastAsia="微软雅黑" w:hAnsi="微软雅黑" w:hint="eastAsia"/>
          <w:color w:val="000000"/>
          <w:kern w:val="0"/>
          <w:sz w:val="24"/>
        </w:rPr>
        <w:t>年运维服务将于</w:t>
      </w:r>
      <w:r w:rsidR="005F2093">
        <w:rPr>
          <w:rFonts w:ascii="微软雅黑" w:eastAsia="微软雅黑" w:hAnsi="微软雅黑" w:hint="eastAsia"/>
          <w:color w:val="000000"/>
          <w:kern w:val="0"/>
          <w:sz w:val="24"/>
        </w:rPr>
        <w:t>2018</w:t>
      </w:r>
      <w:r w:rsidR="00974DBC">
        <w:rPr>
          <w:rFonts w:ascii="微软雅黑" w:eastAsia="微软雅黑" w:hAnsi="微软雅黑" w:hint="eastAsia"/>
          <w:color w:val="000000"/>
          <w:kern w:val="0"/>
          <w:sz w:val="24"/>
        </w:rPr>
        <w:t>年11月30日过期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扩展，需要与相关厂商签订后续</w:t>
      </w:r>
      <w:r w:rsidR="00297A50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912C99" w:rsidRPr="0055125D" w:rsidRDefault="00912C99" w:rsidP="00912C99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912C99" w:rsidRDefault="00912C99" w:rsidP="00912C9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本服务期时间期限为</w:t>
      </w:r>
      <w:r w:rsidR="005F1D23">
        <w:rPr>
          <w:rFonts w:ascii="微软雅黑" w:eastAsia="微软雅黑" w:hAnsi="微软雅黑" w:hint="eastAsia"/>
          <w:sz w:val="24"/>
        </w:rPr>
        <w:t>2018</w:t>
      </w:r>
      <w:r>
        <w:rPr>
          <w:rFonts w:ascii="微软雅黑" w:eastAsia="微软雅黑" w:hAnsi="微软雅黑" w:hint="eastAsia"/>
          <w:sz w:val="24"/>
        </w:rPr>
        <w:t>年</w:t>
      </w:r>
      <w:r w:rsidR="000D61AC">
        <w:rPr>
          <w:rFonts w:ascii="微软雅黑" w:eastAsia="微软雅黑" w:hAnsi="微软雅黑" w:hint="eastAsia"/>
          <w:sz w:val="24"/>
        </w:rPr>
        <w:t>12</w:t>
      </w:r>
      <w:r>
        <w:rPr>
          <w:rFonts w:ascii="微软雅黑" w:eastAsia="微软雅黑" w:hAnsi="微软雅黑" w:hint="eastAsia"/>
          <w:sz w:val="24"/>
        </w:rPr>
        <w:t>月1日</w:t>
      </w:r>
      <w:r w:rsidR="005F1D23">
        <w:rPr>
          <w:rFonts w:ascii="微软雅黑" w:eastAsia="微软雅黑" w:hAnsi="微软雅黑" w:hint="eastAsia"/>
          <w:sz w:val="24"/>
        </w:rPr>
        <w:t>-2019</w:t>
      </w:r>
      <w:r>
        <w:rPr>
          <w:rFonts w:ascii="微软雅黑" w:eastAsia="微软雅黑" w:hAnsi="微软雅黑" w:hint="eastAsia"/>
          <w:sz w:val="24"/>
        </w:rPr>
        <w:t>年</w:t>
      </w:r>
      <w:r w:rsidR="000D61AC">
        <w:rPr>
          <w:rFonts w:ascii="微软雅黑" w:eastAsia="微软雅黑" w:hAnsi="微软雅黑" w:hint="eastAsia"/>
          <w:sz w:val="24"/>
        </w:rPr>
        <w:t>11</w:t>
      </w:r>
      <w:r>
        <w:rPr>
          <w:rFonts w:ascii="微软雅黑" w:eastAsia="微软雅黑" w:hAnsi="微软雅黑" w:hint="eastAsia"/>
          <w:sz w:val="24"/>
        </w:rPr>
        <w:t>月</w:t>
      </w:r>
      <w:r w:rsidR="000D61AC">
        <w:rPr>
          <w:rFonts w:ascii="微软雅黑" w:eastAsia="微软雅黑" w:hAnsi="微软雅黑" w:hint="eastAsia"/>
          <w:sz w:val="24"/>
        </w:rPr>
        <w:t>30</w:t>
      </w:r>
      <w:r>
        <w:rPr>
          <w:rFonts w:ascii="微软雅黑" w:eastAsia="微软雅黑" w:hAnsi="微软雅黑" w:hint="eastAsia"/>
          <w:sz w:val="24"/>
        </w:rPr>
        <w:t>日。</w:t>
      </w:r>
    </w:p>
    <w:p w:rsidR="00297A50" w:rsidRPr="00297A50" w:rsidRDefault="006225DD" w:rsidP="00297A5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基本维护</w:t>
      </w:r>
      <w:r w:rsidR="00297A50" w:rsidRPr="00297A50"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B578BF" w:rsidRDefault="00B578BF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OA产品维护服务</w:t>
      </w:r>
    </w:p>
    <w:p w:rsidR="00B578BF" w:rsidRDefault="00912C99" w:rsidP="0059349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中标方需要在服务期限内提供</w:t>
      </w:r>
      <w:r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>
        <w:rPr>
          <w:rFonts w:ascii="微软雅黑" w:eastAsia="微软雅黑" w:hAnsi="微软雅黑" w:hint="eastAsia"/>
          <w:color w:val="000000"/>
          <w:sz w:val="24"/>
        </w:rPr>
        <w:t>所有相关产品（泛微销售给SMG的产品）的售后运行维护工作，除本合同包含的费用，不收取任何额外费用。</w:t>
      </w:r>
      <w:r w:rsidR="00B7003B">
        <w:rPr>
          <w:rFonts w:ascii="微软雅黑" w:eastAsia="微软雅黑" w:hAnsi="微软雅黑" w:hint="eastAsia"/>
          <w:color w:val="000000"/>
          <w:sz w:val="24"/>
        </w:rPr>
        <w:t>服务内容主要</w:t>
      </w:r>
      <w:r>
        <w:rPr>
          <w:rFonts w:ascii="微软雅黑" w:eastAsia="微软雅黑" w:hAnsi="微软雅黑" w:hint="eastAsia"/>
          <w:color w:val="000000"/>
          <w:sz w:val="24"/>
        </w:rPr>
        <w:t>包括但不限于OA软件的升级，Bug的修正</w:t>
      </w:r>
      <w:r w:rsidR="002026DB">
        <w:rPr>
          <w:rFonts w:ascii="微软雅黑" w:eastAsia="微软雅黑" w:hAnsi="微软雅黑" w:hint="eastAsia"/>
          <w:color w:val="000000"/>
          <w:sz w:val="24"/>
        </w:rPr>
        <w:t>，以及</w:t>
      </w:r>
      <w:r w:rsidR="00845431">
        <w:rPr>
          <w:rFonts w:ascii="微软雅黑" w:eastAsia="微软雅黑" w:hAnsi="微软雅黑" w:hint="eastAsia"/>
          <w:color w:val="000000"/>
          <w:sz w:val="24"/>
        </w:rPr>
        <w:t>系统架构调整等OA产品相关问题。</w:t>
      </w:r>
    </w:p>
    <w:p w:rsidR="00340829" w:rsidRPr="0055125D" w:rsidRDefault="00E37A14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系统运行维护和</w:t>
      </w:r>
      <w:r w:rsidR="00845431">
        <w:rPr>
          <w:rFonts w:ascii="微软雅黑" w:eastAsia="微软雅黑" w:hAnsi="微软雅黑" w:hint="eastAsia"/>
          <w:color w:val="000000"/>
          <w:sz w:val="24"/>
        </w:rPr>
        <w:t>驻场维护要求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</w:t>
      </w:r>
      <w:r w:rsidR="00540BBF">
        <w:rPr>
          <w:rFonts w:ascii="微软雅黑" w:eastAsia="微软雅黑" w:hAnsi="微软雅黑" w:hint="eastAsia"/>
          <w:color w:val="000000"/>
          <w:sz w:val="24"/>
        </w:rPr>
        <w:t>服务</w:t>
      </w:r>
      <w:r>
        <w:rPr>
          <w:rFonts w:ascii="微软雅黑" w:eastAsia="微软雅黑" w:hAnsi="微软雅黑" w:hint="eastAsia"/>
          <w:color w:val="000000"/>
          <w:sz w:val="24"/>
        </w:rPr>
        <w:t>期内，</w:t>
      </w:r>
      <w:r w:rsidR="001D0BEB">
        <w:rPr>
          <w:rFonts w:ascii="微软雅黑" w:eastAsia="微软雅黑" w:hAnsi="微软雅黑" w:hint="eastAsia"/>
          <w:color w:val="000000"/>
          <w:sz w:val="24"/>
        </w:rPr>
        <w:t>中标方</w:t>
      </w:r>
      <w:r>
        <w:rPr>
          <w:rFonts w:ascii="微软雅黑" w:eastAsia="微软雅黑" w:hAnsi="微软雅黑" w:hint="eastAsia"/>
          <w:color w:val="000000"/>
          <w:sz w:val="24"/>
        </w:rPr>
        <w:t>将</w:t>
      </w:r>
      <w:r w:rsidR="001D0BEB">
        <w:rPr>
          <w:rFonts w:ascii="微软雅黑" w:eastAsia="微软雅黑" w:hAnsi="微软雅黑" w:hint="eastAsia"/>
          <w:color w:val="000000"/>
          <w:sz w:val="24"/>
        </w:rPr>
        <w:t>派驻</w:t>
      </w:r>
      <w:r w:rsidR="00AF77E6">
        <w:rPr>
          <w:rFonts w:ascii="微软雅黑" w:eastAsia="微软雅黑" w:hAnsi="微软雅黑" w:hint="eastAsia"/>
          <w:color w:val="000000"/>
          <w:sz w:val="24"/>
        </w:rPr>
        <w:t>一名高级工程师</w:t>
      </w:r>
      <w:r w:rsidR="001D0BEB">
        <w:rPr>
          <w:rFonts w:ascii="微软雅黑" w:eastAsia="微软雅黑" w:hAnsi="微软雅黑" w:hint="eastAsia"/>
          <w:color w:val="000000"/>
          <w:sz w:val="24"/>
        </w:rPr>
        <w:t>到</w:t>
      </w: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1D0BEB">
        <w:rPr>
          <w:rFonts w:ascii="微软雅黑" w:eastAsia="微软雅黑" w:hAnsi="微软雅黑" w:hint="eastAsia"/>
          <w:color w:val="000000"/>
          <w:sz w:val="24"/>
        </w:rPr>
        <w:t>，</w:t>
      </w:r>
      <w:r>
        <w:rPr>
          <w:rFonts w:ascii="微软雅黑" w:eastAsia="微软雅黑" w:hAnsi="微软雅黑" w:hint="eastAsia"/>
          <w:color w:val="000000"/>
          <w:sz w:val="24"/>
        </w:rPr>
        <w:t>提供</w:t>
      </w:r>
      <w:r w:rsidRPr="006225DD">
        <w:rPr>
          <w:rFonts w:ascii="微软雅黑" w:eastAsia="微软雅黑" w:hAnsi="微软雅黑" w:hint="eastAsia"/>
          <w:color w:val="000000"/>
          <w:sz w:val="24"/>
        </w:rPr>
        <w:t>5</w:t>
      </w:r>
      <w:r w:rsidRPr="006225DD">
        <w:rPr>
          <w:rFonts w:ascii="微软雅黑" w:eastAsia="微软雅黑" w:hAnsi="微软雅黑"/>
          <w:color w:val="000000"/>
          <w:sz w:val="24"/>
        </w:rPr>
        <w:t>X9</w:t>
      </w:r>
      <w:r w:rsidRPr="006225DD">
        <w:rPr>
          <w:rFonts w:ascii="微软雅黑" w:eastAsia="微软雅黑" w:hAnsi="微软雅黑" w:hint="eastAsia"/>
          <w:color w:val="000000"/>
          <w:sz w:val="24"/>
        </w:rPr>
        <w:t>小时驻</w:t>
      </w:r>
      <w:r>
        <w:rPr>
          <w:rFonts w:ascii="微软雅黑" w:eastAsia="微软雅黑" w:hAnsi="微软雅黑" w:hint="eastAsia"/>
          <w:sz w:val="24"/>
        </w:rPr>
        <w:t>场服务，7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</w:t>
      </w:r>
      <w:r w:rsidR="001D0BEB">
        <w:rPr>
          <w:rFonts w:ascii="微软雅黑" w:eastAsia="微软雅黑" w:hAnsi="微软雅黑" w:hint="eastAsia"/>
          <w:color w:val="000000"/>
          <w:sz w:val="24"/>
        </w:rPr>
        <w:t>该驻场人员的能力与职责要求：</w:t>
      </w:r>
    </w:p>
    <w:p w:rsidR="001D0BEB" w:rsidRDefault="001D0BE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派驻人员必须具有</w:t>
      </w:r>
      <w:r w:rsidR="000C6E99">
        <w:rPr>
          <w:rFonts w:ascii="微软雅黑" w:eastAsia="微软雅黑" w:hAnsi="微软雅黑" w:hint="eastAsia"/>
          <w:color w:val="000000"/>
          <w:sz w:val="24"/>
        </w:rPr>
        <w:t>两年以上实施泛微OA产品的实施经验，能够独立完成流程配置，报表配置，泛微门户配置等工作，具有独立解决OA常见问题能力；</w:t>
      </w:r>
    </w:p>
    <w:p w:rsidR="000C6E99" w:rsidRDefault="000C6E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</w:t>
      </w:r>
      <w:r>
        <w:rPr>
          <w:rFonts w:ascii="微软雅黑" w:eastAsia="微软雅黑" w:hAnsi="微软雅黑" w:hint="eastAsia"/>
          <w:color w:val="000000"/>
          <w:sz w:val="24"/>
        </w:rPr>
        <w:t>必须通过SMG面试；</w:t>
      </w:r>
    </w:p>
    <w:p w:rsidR="000C6E99" w:rsidRDefault="00865C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上班时间要求：周一至周五：8:30——17:30，地点：SMG青海路大院内；</w:t>
      </w:r>
    </w:p>
    <w:p w:rsidR="003770C6" w:rsidRDefault="003770C6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lastRenderedPageBreak/>
        <w:t>负责每天定期检查OA系统运行是否正常，系统常见故障处理，问题分析，严重问题需要提交故障分析报告；</w:t>
      </w:r>
    </w:p>
    <w:p w:rsidR="00865C99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负责现有OA流程的修改优化，新增流程的配置搭建，测试；</w:t>
      </w:r>
    </w:p>
    <w:p w:rsidR="00217F4B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负责SMG用户关于OA问题的咨询与及时解决，如果需要公司其他技术人员解决问题，负责协调与跟踪；</w:t>
      </w:r>
    </w:p>
    <w:p w:rsidR="00F9141A" w:rsidRDefault="00A11D72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负责系统周检、月检，</w:t>
      </w:r>
      <w:r w:rsidR="00F9141A">
        <w:rPr>
          <w:rFonts w:ascii="微软雅黑" w:eastAsia="微软雅黑" w:hAnsi="微软雅黑" w:hint="eastAsia"/>
          <w:color w:val="000000"/>
          <w:sz w:val="24"/>
        </w:rPr>
        <w:t>定期向SMG</w:t>
      </w:r>
      <w:r w:rsidR="00F9141A" w:rsidRPr="00F9141A">
        <w:rPr>
          <w:rFonts w:ascii="微软雅黑" w:eastAsia="微软雅黑" w:hAnsi="微软雅黑" w:hint="eastAsia"/>
          <w:color w:val="000000"/>
          <w:sz w:val="24"/>
        </w:rPr>
        <w:t>提供运维周报、月报、年报</w:t>
      </w:r>
      <w:r w:rsidR="00F9141A">
        <w:rPr>
          <w:rFonts w:ascii="微软雅黑" w:eastAsia="微软雅黑" w:hAnsi="微软雅黑" w:hint="eastAsia"/>
          <w:color w:val="000000"/>
          <w:sz w:val="24"/>
        </w:rPr>
        <w:t>；</w:t>
      </w:r>
    </w:p>
    <w:p w:rsidR="00380208" w:rsidRDefault="00380208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573E85">
        <w:rPr>
          <w:rFonts w:ascii="微软雅黑" w:eastAsia="微软雅黑" w:hAnsi="微软雅黑" w:hint="eastAsia"/>
          <w:color w:val="000000"/>
          <w:sz w:val="24"/>
        </w:rPr>
        <w:t>为SMG技术人员培训流程配置等后台配置操作，为</w:t>
      </w:r>
      <w:r>
        <w:rPr>
          <w:rFonts w:ascii="微软雅黑" w:eastAsia="微软雅黑" w:hAnsi="微软雅黑" w:hint="eastAsia"/>
          <w:color w:val="000000"/>
          <w:sz w:val="24"/>
        </w:rPr>
        <w:t>SMG用户</w:t>
      </w:r>
      <w:r w:rsidR="00573E85">
        <w:rPr>
          <w:rFonts w:ascii="微软雅黑" w:eastAsia="微软雅黑" w:hAnsi="微软雅黑" w:hint="eastAsia"/>
          <w:color w:val="000000"/>
          <w:sz w:val="24"/>
        </w:rPr>
        <w:t>提供用户使用</w:t>
      </w:r>
      <w:r>
        <w:rPr>
          <w:rFonts w:ascii="微软雅黑" w:eastAsia="微软雅黑" w:hAnsi="微软雅黑" w:hint="eastAsia"/>
          <w:color w:val="000000"/>
          <w:sz w:val="24"/>
        </w:rPr>
        <w:t>培训。</w:t>
      </w:r>
    </w:p>
    <w:p w:rsidR="00B41C1B" w:rsidRPr="00F9141A" w:rsidRDefault="00B41C1B" w:rsidP="00B41C1B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F9141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紧急故障（系统瘫痪或部分系统无法正常运转），响应时间：</w:t>
      </w:r>
      <w:r w:rsidR="007E1E40">
        <w:rPr>
          <w:rFonts w:ascii="微软雅黑" w:eastAsia="微软雅黑" w:hAnsi="微软雅黑" w:hint="eastAsia"/>
          <w:color w:val="000000"/>
          <w:sz w:val="24"/>
        </w:rPr>
        <w:t>立即响应</w:t>
      </w:r>
      <w:r w:rsidRPr="00315D54">
        <w:rPr>
          <w:rFonts w:ascii="微软雅黑" w:eastAsia="微软雅黑" w:hAnsi="微软雅黑" w:hint="eastAsia"/>
          <w:color w:val="000000"/>
          <w:sz w:val="24"/>
        </w:rPr>
        <w:t>；故障确诊时限：</w:t>
      </w:r>
      <w:r w:rsidR="00941CC3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重要故障（不影响系统运转，但影响系统使用），响应时间：</w:t>
      </w:r>
      <w:r w:rsidR="000A59A5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小时；故障确诊时限：</w:t>
      </w:r>
      <w:r w:rsidR="000A59A5">
        <w:rPr>
          <w:rFonts w:ascii="微软雅黑" w:eastAsia="微软雅黑" w:hAnsi="微软雅黑" w:hint="eastAsia"/>
          <w:color w:val="000000"/>
          <w:sz w:val="24"/>
        </w:rPr>
        <w:t>1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一般故障（不影响系统运转，不影响主要功能使用），响应时间：2小时；故障确诊时限：4小时。</w:t>
      </w:r>
    </w:p>
    <w:p w:rsidR="00B41C1B" w:rsidRPr="003B167D" w:rsidRDefault="00B41C1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B167D">
        <w:rPr>
          <w:rFonts w:ascii="微软雅黑" w:eastAsia="微软雅黑" w:hAnsi="微软雅黑" w:hint="eastAsia"/>
          <w:color w:val="000000"/>
          <w:sz w:val="24"/>
        </w:rPr>
        <w:t>可延迟性故障（对系统使用影响不大），响应时间：8小时；故障确诊时限：24小时。</w:t>
      </w:r>
    </w:p>
    <w:p w:rsidR="001D0BEB" w:rsidRPr="0055125D" w:rsidRDefault="00AB600E" w:rsidP="001D0BEB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</w:t>
      </w:r>
      <w:r w:rsidR="003B167D">
        <w:rPr>
          <w:rFonts w:ascii="微软雅黑" w:eastAsia="微软雅黑" w:hAnsi="微软雅黑" w:hint="eastAsia"/>
          <w:color w:val="000000"/>
          <w:sz w:val="24"/>
        </w:rPr>
        <w:t>完善服务</w:t>
      </w:r>
    </w:p>
    <w:p w:rsidR="002A136E" w:rsidRDefault="002A136E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</w:t>
      </w:r>
      <w:r w:rsidR="00086B5B">
        <w:rPr>
          <w:rFonts w:ascii="微软雅黑" w:eastAsia="微软雅黑" w:hAnsi="微软雅黑" w:hint="eastAsia"/>
          <w:color w:val="000000"/>
          <w:sz w:val="24"/>
        </w:rPr>
        <w:t>提供现有单位现有流程修改完善，新增流程配置工作，新增单位</w:t>
      </w:r>
      <w:r w:rsidR="005056F7">
        <w:rPr>
          <w:rFonts w:ascii="微软雅黑" w:eastAsia="微软雅黑" w:hAnsi="微软雅黑" w:hint="eastAsia"/>
          <w:color w:val="000000"/>
          <w:sz w:val="24"/>
        </w:rPr>
        <w:t>工作量</w:t>
      </w:r>
      <w:r w:rsidR="00086B5B">
        <w:rPr>
          <w:rFonts w:ascii="微软雅黑" w:eastAsia="微软雅黑" w:hAnsi="微软雅黑" w:hint="eastAsia"/>
          <w:color w:val="000000"/>
          <w:sz w:val="24"/>
        </w:rPr>
        <w:t>另行商务洽谈。</w:t>
      </w:r>
    </w:p>
    <w:p w:rsidR="00086B5B" w:rsidRDefault="005056F7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</w:t>
      </w:r>
      <w:r w:rsidR="005E7791">
        <w:rPr>
          <w:rFonts w:ascii="微软雅黑" w:eastAsia="微软雅黑" w:hAnsi="微软雅黑" w:hint="eastAsia"/>
          <w:color w:val="000000"/>
          <w:sz w:val="24"/>
        </w:rPr>
        <w:t>提供</w:t>
      </w:r>
      <w:r w:rsidR="00B50CB1">
        <w:rPr>
          <w:rFonts w:ascii="微软雅黑" w:eastAsia="微软雅黑" w:hAnsi="微软雅黑" w:hint="eastAsia"/>
          <w:color w:val="000000"/>
          <w:sz w:val="24"/>
        </w:rPr>
        <w:t>4</w:t>
      </w:r>
      <w:r w:rsidR="005E7791">
        <w:rPr>
          <w:rFonts w:ascii="微软雅黑" w:eastAsia="微软雅黑" w:hAnsi="微软雅黑" w:hint="eastAsia"/>
          <w:color w:val="000000"/>
          <w:sz w:val="24"/>
        </w:rPr>
        <w:t>0人天的开发工作量。</w:t>
      </w:r>
    </w:p>
    <w:p w:rsidR="00AB637A" w:rsidRPr="003B167D" w:rsidRDefault="00261ECB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在服务期内，配合进行</w:t>
      </w:r>
      <w:r w:rsidR="00AB637A">
        <w:rPr>
          <w:rFonts w:ascii="微软雅黑" w:eastAsia="微软雅黑" w:hAnsi="微软雅黑" w:hint="eastAsia"/>
          <w:color w:val="000000"/>
          <w:sz w:val="24"/>
        </w:rPr>
        <w:t>移动OA的开发与完善。</w:t>
      </w:r>
    </w:p>
    <w:sectPr w:rsidR="00AB637A" w:rsidRPr="003B167D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F7" w:rsidRDefault="00C75FF7" w:rsidP="00CB41FE">
      <w:r>
        <w:separator/>
      </w:r>
    </w:p>
  </w:endnote>
  <w:endnote w:type="continuationSeparator" w:id="0">
    <w:p w:rsidR="00C75FF7" w:rsidRDefault="00C75FF7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F7" w:rsidRDefault="00C75FF7" w:rsidP="00CB41FE">
      <w:r>
        <w:separator/>
      </w:r>
    </w:p>
  </w:footnote>
  <w:footnote w:type="continuationSeparator" w:id="0">
    <w:p w:rsidR="00C75FF7" w:rsidRDefault="00C75FF7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1895902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B324BB6"/>
    <w:multiLevelType w:val="hybridMultilevel"/>
    <w:tmpl w:val="B5DAF6AA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B4C75D0"/>
    <w:multiLevelType w:val="hybridMultilevel"/>
    <w:tmpl w:val="117C40E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86B5B"/>
    <w:rsid w:val="000A59A5"/>
    <w:rsid w:val="000C6E99"/>
    <w:rsid w:val="000D61AC"/>
    <w:rsid w:val="000F1E0B"/>
    <w:rsid w:val="00181033"/>
    <w:rsid w:val="001D0BEB"/>
    <w:rsid w:val="001E50BD"/>
    <w:rsid w:val="002026DB"/>
    <w:rsid w:val="00217F4B"/>
    <w:rsid w:val="00220011"/>
    <w:rsid w:val="00261ECB"/>
    <w:rsid w:val="002638D5"/>
    <w:rsid w:val="00282D2E"/>
    <w:rsid w:val="00297A50"/>
    <w:rsid w:val="002A136E"/>
    <w:rsid w:val="002B487C"/>
    <w:rsid w:val="00315D54"/>
    <w:rsid w:val="00340829"/>
    <w:rsid w:val="003770C6"/>
    <w:rsid w:val="00380208"/>
    <w:rsid w:val="003B167D"/>
    <w:rsid w:val="003B7F16"/>
    <w:rsid w:val="004545C9"/>
    <w:rsid w:val="00475D20"/>
    <w:rsid w:val="005056F7"/>
    <w:rsid w:val="005340C4"/>
    <w:rsid w:val="00536059"/>
    <w:rsid w:val="00540BBF"/>
    <w:rsid w:val="0055125D"/>
    <w:rsid w:val="005723CC"/>
    <w:rsid w:val="00573E85"/>
    <w:rsid w:val="0059349C"/>
    <w:rsid w:val="005E7791"/>
    <w:rsid w:val="005F1D23"/>
    <w:rsid w:val="005F2093"/>
    <w:rsid w:val="006225DD"/>
    <w:rsid w:val="0064070B"/>
    <w:rsid w:val="0066581E"/>
    <w:rsid w:val="00681BC5"/>
    <w:rsid w:val="006A0C41"/>
    <w:rsid w:val="00723E15"/>
    <w:rsid w:val="00796EEC"/>
    <w:rsid w:val="007A2C80"/>
    <w:rsid w:val="007E1E40"/>
    <w:rsid w:val="00845431"/>
    <w:rsid w:val="00865C99"/>
    <w:rsid w:val="0087154A"/>
    <w:rsid w:val="008D42AC"/>
    <w:rsid w:val="00912C99"/>
    <w:rsid w:val="00941CC3"/>
    <w:rsid w:val="00974DBC"/>
    <w:rsid w:val="0098727B"/>
    <w:rsid w:val="009C713C"/>
    <w:rsid w:val="00A11697"/>
    <w:rsid w:val="00A11D72"/>
    <w:rsid w:val="00A17DEC"/>
    <w:rsid w:val="00A62B4F"/>
    <w:rsid w:val="00AA6FA0"/>
    <w:rsid w:val="00AB600E"/>
    <w:rsid w:val="00AB637A"/>
    <w:rsid w:val="00AC1AB4"/>
    <w:rsid w:val="00AD2990"/>
    <w:rsid w:val="00AD52D0"/>
    <w:rsid w:val="00AF77E6"/>
    <w:rsid w:val="00B41C1B"/>
    <w:rsid w:val="00B50CB1"/>
    <w:rsid w:val="00B578BF"/>
    <w:rsid w:val="00B7003B"/>
    <w:rsid w:val="00BE09F7"/>
    <w:rsid w:val="00C36878"/>
    <w:rsid w:val="00C75FF7"/>
    <w:rsid w:val="00CB41FE"/>
    <w:rsid w:val="00CC441B"/>
    <w:rsid w:val="00CC733A"/>
    <w:rsid w:val="00D4338B"/>
    <w:rsid w:val="00D90CF2"/>
    <w:rsid w:val="00E37A14"/>
    <w:rsid w:val="00ED1B09"/>
    <w:rsid w:val="00F9141A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D42A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D42A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陈子建</cp:lastModifiedBy>
  <cp:revision>196</cp:revision>
  <dcterms:created xsi:type="dcterms:W3CDTF">2016-10-20T09:17:00Z</dcterms:created>
  <dcterms:modified xsi:type="dcterms:W3CDTF">2018-11-08T02:29:00Z</dcterms:modified>
</cp:coreProperties>
</file>