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57513">
      <w:pPr>
        <w:rPr>
          <w:rFonts w:hint="eastAsia"/>
        </w:rPr>
      </w:pPr>
    </w:p>
    <w:p w14:paraId="39D87426">
      <w:pPr>
        <w:pStyle w:val="36"/>
        <w:rPr>
          <w:rFonts w:hint="eastAsia" w:ascii="宋体" w:hAnsi="宋体" w:eastAsia="宋体"/>
          <w:b/>
          <w:color w:val="000000"/>
        </w:rPr>
      </w:pPr>
      <w:bookmarkStart w:id="0" w:name="_Toc418840396"/>
      <w:bookmarkStart w:id="1" w:name="_Toc110065097"/>
      <w:bookmarkStart w:id="2" w:name="_Toc18403372"/>
      <w:bookmarkStart w:id="3" w:name="_Toc18403216"/>
      <w:bookmarkStart w:id="4" w:name="_Toc16867285"/>
      <w:bookmarkStart w:id="5" w:name="_Toc16867093"/>
      <w:bookmarkStart w:id="6" w:name="_Toc16915708"/>
      <w:bookmarkStart w:id="7" w:name="_Toc16867001"/>
      <w:bookmarkStart w:id="8" w:name="_Toc114046255"/>
      <w:bookmarkStart w:id="9" w:name="_Toc16866842"/>
      <w:bookmarkStart w:id="10" w:name="_Toc98822166"/>
      <w:bookmarkStart w:id="11" w:name="_Toc18403451"/>
      <w:bookmarkStart w:id="12" w:name="_Toc418840403"/>
      <w:r>
        <w:rPr>
          <w:rFonts w:hint="eastAsia"/>
          <w:color w:val="000000"/>
        </w:rPr>
        <w:t>投标函格式</w:t>
      </w:r>
      <w:bookmarkEnd w:id="0"/>
    </w:p>
    <w:p w14:paraId="3FEC9B43">
      <w:pPr>
        <w:autoSpaceDE w:val="0"/>
        <w:autoSpaceDN w:val="0"/>
        <w:spacing w:after="160"/>
        <w:textAlignment w:val="bottom"/>
        <w:rPr>
          <w:rFonts w:hint="eastAsia"/>
          <w:color w:val="000000"/>
          <w:sz w:val="24"/>
        </w:rPr>
      </w:pPr>
      <w:r>
        <w:rPr>
          <w:rFonts w:hint="eastAsia"/>
          <w:color w:val="000000"/>
          <w:sz w:val="24"/>
        </w:rPr>
        <w:t>致：</w:t>
      </w:r>
      <w:r>
        <w:rPr>
          <w:color w:val="000000"/>
          <w:sz w:val="24"/>
          <w:u w:val="single"/>
        </w:rPr>
        <w:t xml:space="preserve">                               </w:t>
      </w:r>
      <w:r>
        <w:rPr>
          <w:color w:val="000000"/>
          <w:sz w:val="24"/>
        </w:rPr>
        <w:t xml:space="preserve"> </w:t>
      </w:r>
    </w:p>
    <w:p w14:paraId="730D41C9">
      <w:pPr>
        <w:pStyle w:val="11"/>
        <w:rPr>
          <w:color w:val="000000"/>
        </w:rPr>
      </w:pPr>
      <w:r>
        <w:rPr>
          <w:rFonts w:hint="eastAsia"/>
          <w:color w:val="000000"/>
        </w:rPr>
        <w:t>根据贵方</w:t>
      </w:r>
      <w:r>
        <w:rPr>
          <w:color w:val="000000"/>
          <w:u w:val="single"/>
        </w:rPr>
        <w:t xml:space="preserve">                  </w:t>
      </w:r>
      <w:r>
        <w:rPr>
          <w:rFonts w:hint="eastAsia"/>
          <w:color w:val="000000"/>
        </w:rPr>
        <w:t>项目招标采购的</w:t>
      </w:r>
      <w:r>
        <w:rPr>
          <w:color w:val="000000"/>
          <w:u w:val="single"/>
        </w:rPr>
        <w:t xml:space="preserve">                  </w:t>
      </w:r>
      <w:r>
        <w:rPr>
          <w:rFonts w:hint="eastAsia"/>
          <w:color w:val="000000"/>
        </w:rPr>
        <w:t>货物投标邀请书，现正式授权的下列签字人</w:t>
      </w:r>
      <w:r>
        <w:rPr>
          <w:color w:val="000000"/>
          <w:u w:val="single"/>
        </w:rPr>
        <w:t xml:space="preserve">              </w:t>
      </w:r>
      <w:r>
        <w:rPr>
          <w:rFonts w:hint="eastAsia"/>
          <w:color w:val="000000"/>
        </w:rPr>
        <w:t>（姓名和职务）代表投标人</w:t>
      </w:r>
      <w:r>
        <w:rPr>
          <w:color w:val="000000"/>
          <w:u w:val="single"/>
        </w:rPr>
        <w:t xml:space="preserve">              </w:t>
      </w:r>
      <w:r>
        <w:rPr>
          <w:rFonts w:hint="eastAsia"/>
          <w:color w:val="000000"/>
        </w:rPr>
        <w:t>（投标人的名称），提交下述投标文件正本</w:t>
      </w:r>
      <w:r>
        <w:rPr>
          <w:rFonts w:hint="eastAsia"/>
          <w:color w:val="000000"/>
          <w:u w:val="single"/>
        </w:rPr>
        <w:t>1</w:t>
      </w:r>
      <w:r>
        <w:rPr>
          <w:rFonts w:hint="eastAsia"/>
          <w:color w:val="000000"/>
        </w:rPr>
        <w:t>份，副本</w:t>
      </w:r>
      <w:r>
        <w:rPr>
          <w:color w:val="000000"/>
          <w:u w:val="single"/>
        </w:rPr>
        <w:t xml:space="preserve"> </w:t>
      </w:r>
      <w:r>
        <w:rPr>
          <w:rFonts w:hint="eastAsia"/>
          <w:color w:val="000000"/>
          <w:u w:val="single"/>
        </w:rPr>
        <w:t>1</w:t>
      </w:r>
      <w:r>
        <w:rPr>
          <w:color w:val="000000"/>
          <w:u w:val="single"/>
        </w:rPr>
        <w:t xml:space="preserve"> </w:t>
      </w:r>
      <w:r>
        <w:rPr>
          <w:rFonts w:hint="eastAsia"/>
          <w:color w:val="000000"/>
        </w:rPr>
        <w:t>份：</w:t>
      </w:r>
    </w:p>
    <w:p w14:paraId="5EA1C42A">
      <w:pPr>
        <w:pStyle w:val="11"/>
        <w:rPr>
          <w:rFonts w:hint="eastAsia" w:ascii="宋体" w:hAnsi="宋体"/>
          <w:color w:val="000000"/>
        </w:rPr>
      </w:pPr>
      <w:r>
        <w:rPr>
          <w:rFonts w:hint="eastAsia" w:ascii="宋体" w:hAnsi="宋体"/>
          <w:color w:val="000000"/>
        </w:rPr>
        <w:t>1.投标报价表；</w:t>
      </w:r>
    </w:p>
    <w:p w14:paraId="7EEF5ABE">
      <w:pPr>
        <w:pStyle w:val="11"/>
        <w:rPr>
          <w:rFonts w:hint="eastAsia" w:ascii="宋体" w:hAnsi="宋体"/>
          <w:color w:val="000000"/>
        </w:rPr>
      </w:pPr>
      <w:r>
        <w:rPr>
          <w:rFonts w:hint="eastAsia" w:ascii="宋体" w:hAnsi="宋体"/>
          <w:color w:val="000000"/>
        </w:rPr>
        <w:t>2.法定代表授权书；</w:t>
      </w:r>
    </w:p>
    <w:p w14:paraId="3F7922E9">
      <w:pPr>
        <w:pStyle w:val="11"/>
        <w:rPr>
          <w:rFonts w:hint="eastAsia" w:ascii="宋体" w:hAnsi="宋体"/>
          <w:color w:val="000000"/>
        </w:rPr>
      </w:pPr>
      <w:r>
        <w:rPr>
          <w:rFonts w:hint="eastAsia" w:ascii="宋体" w:hAnsi="宋体"/>
          <w:color w:val="000000"/>
        </w:rPr>
        <w:t>3．资质文件。</w:t>
      </w:r>
    </w:p>
    <w:p w14:paraId="253D1019">
      <w:pPr>
        <w:pStyle w:val="11"/>
        <w:rPr>
          <w:rFonts w:hint="eastAsia" w:ascii="宋体" w:hAnsi="宋体"/>
          <w:color w:val="000000"/>
        </w:rPr>
      </w:pPr>
      <w:r>
        <w:rPr>
          <w:rFonts w:hint="eastAsia" w:ascii="宋体" w:hAnsi="宋体"/>
          <w:color w:val="000000"/>
        </w:rPr>
        <w:t>据此函，签字人兹宣布同意如下：</w:t>
      </w:r>
    </w:p>
    <w:p w14:paraId="329F658D">
      <w:pPr>
        <w:pStyle w:val="11"/>
        <w:rPr>
          <w:rFonts w:hint="eastAsia" w:ascii="宋体" w:hAnsi="宋体"/>
          <w:color w:val="000000"/>
        </w:rPr>
      </w:pPr>
      <w:r>
        <w:rPr>
          <w:rFonts w:hint="eastAsia" w:ascii="宋体" w:hAnsi="宋体"/>
          <w:color w:val="000000"/>
        </w:rPr>
        <w:t>按招标文件的规定提交货物的投标总价为（大写）人民币</w:t>
      </w:r>
      <w:r>
        <w:rPr>
          <w:rFonts w:ascii="宋体" w:hAnsi="宋体"/>
          <w:color w:val="000000"/>
          <w:u w:val="single"/>
        </w:rPr>
        <w:t xml:space="preserve">                        </w:t>
      </w:r>
      <w:r>
        <w:rPr>
          <w:rFonts w:hint="eastAsia" w:ascii="宋体" w:hAnsi="宋体"/>
          <w:color w:val="000000"/>
        </w:rPr>
        <w:t>元（</w:t>
      </w:r>
      <w:r>
        <w:rPr>
          <w:rFonts w:ascii="宋体" w:hAnsi="宋体"/>
          <w:color w:val="000000"/>
        </w:rPr>
        <w:t xml:space="preserve">RMB </w:t>
      </w:r>
      <w:r>
        <w:rPr>
          <w:rFonts w:ascii="宋体" w:hAnsi="宋体"/>
          <w:color w:val="000000"/>
          <w:u w:val="single"/>
        </w:rPr>
        <w:t xml:space="preserve">            </w:t>
      </w:r>
      <w:r>
        <w:rPr>
          <w:rFonts w:hint="eastAsia" w:ascii="宋体" w:hAnsi="宋体"/>
          <w:color w:val="000000"/>
        </w:rPr>
        <w:t>）。</w:t>
      </w:r>
    </w:p>
    <w:p w14:paraId="28079D3A">
      <w:pPr>
        <w:pStyle w:val="11"/>
        <w:rPr>
          <w:rFonts w:hint="eastAsia" w:ascii="宋体" w:hAnsi="宋体"/>
          <w:color w:val="000000"/>
        </w:rPr>
      </w:pPr>
      <w:r>
        <w:rPr>
          <w:rFonts w:hint="eastAsia" w:ascii="宋体" w:hAnsi="宋体"/>
          <w:color w:val="000000"/>
        </w:rPr>
        <w:t>我们将按招标文件的规定，承担完成合同规定的责任和义务。</w:t>
      </w:r>
    </w:p>
    <w:p w14:paraId="47278D17">
      <w:pPr>
        <w:pStyle w:val="11"/>
        <w:rPr>
          <w:rFonts w:hint="eastAsia" w:ascii="宋体" w:hAnsi="宋体"/>
          <w:color w:val="000000"/>
        </w:rPr>
      </w:pPr>
      <w:r>
        <w:rPr>
          <w:rFonts w:hint="eastAsia" w:ascii="宋体" w:hAnsi="宋体"/>
          <w:color w:val="000000"/>
        </w:rPr>
        <w:t>我们已详细审核了全部招标文件，包括招标文件的修改通知（如果有的话）。我们知道必须放弃对上述文件中所有条款提出存有含糊不清或不理解之问题的权利。</w:t>
      </w:r>
    </w:p>
    <w:p w14:paraId="535C8F16">
      <w:pPr>
        <w:pStyle w:val="11"/>
        <w:rPr>
          <w:rFonts w:hint="eastAsia" w:ascii="宋体" w:hAnsi="宋体"/>
          <w:color w:val="000000"/>
        </w:rPr>
      </w:pPr>
      <w:r>
        <w:rPr>
          <w:rFonts w:hint="eastAsia" w:ascii="宋体" w:hAnsi="宋体"/>
          <w:color w:val="000000"/>
        </w:rPr>
        <w:t>如果贵方有要求，我们愿意进一步提供与本投标有关的任何证据或资料。</w:t>
      </w:r>
    </w:p>
    <w:p w14:paraId="20EA0FC4">
      <w:pPr>
        <w:pStyle w:val="11"/>
        <w:rPr>
          <w:rFonts w:hint="eastAsia" w:ascii="宋体" w:hAnsi="宋体"/>
          <w:color w:val="000000"/>
        </w:rPr>
      </w:pPr>
      <w:r>
        <w:rPr>
          <w:rFonts w:hint="eastAsia" w:ascii="宋体" w:hAnsi="宋体"/>
          <w:color w:val="000000"/>
        </w:rPr>
        <w:t>我们完全理解贵方不一定要接受最低报价的投标或收到的任何投标。</w:t>
      </w:r>
    </w:p>
    <w:p w14:paraId="4E6BA4B3">
      <w:pPr>
        <w:pStyle w:val="11"/>
        <w:rPr>
          <w:color w:val="000000"/>
        </w:rPr>
      </w:pPr>
    </w:p>
    <w:p w14:paraId="129A4058">
      <w:pPr>
        <w:pStyle w:val="11"/>
        <w:rPr>
          <w:color w:val="000000"/>
        </w:rPr>
      </w:pPr>
      <w:r>
        <w:rPr>
          <w:rFonts w:hint="eastAsia"/>
          <w:color w:val="000000"/>
        </w:rPr>
        <w:t>与本投标有关的正式通讯地址为：</w:t>
      </w:r>
    </w:p>
    <w:p w14:paraId="42A3373A">
      <w:pPr>
        <w:pStyle w:val="11"/>
        <w:rPr>
          <w:color w:val="000000"/>
        </w:rPr>
      </w:pPr>
      <w:r>
        <w:rPr>
          <w:rFonts w:hint="eastAsia"/>
          <w:color w:val="000000"/>
        </w:rPr>
        <w:t>地址：</w:t>
      </w:r>
      <w:r>
        <w:rPr>
          <w:color w:val="000000"/>
          <w:u w:val="single"/>
        </w:rPr>
        <w:t xml:space="preserve">                                          </w:t>
      </w:r>
    </w:p>
    <w:p w14:paraId="0A8A7BF3">
      <w:pPr>
        <w:pStyle w:val="11"/>
        <w:rPr>
          <w:color w:val="000000"/>
        </w:rPr>
      </w:pPr>
      <w:r>
        <w:rPr>
          <w:rFonts w:hint="eastAsia"/>
          <w:color w:val="000000"/>
        </w:rPr>
        <w:t>邮政编码：</w:t>
      </w:r>
      <w:r>
        <w:rPr>
          <w:color w:val="000000"/>
          <w:u w:val="single"/>
        </w:rPr>
        <w:t xml:space="preserve">                                      </w:t>
      </w:r>
    </w:p>
    <w:p w14:paraId="7DC1BE83">
      <w:pPr>
        <w:pStyle w:val="11"/>
        <w:rPr>
          <w:color w:val="000000"/>
          <w:u w:val="single"/>
        </w:rPr>
      </w:pPr>
      <w:r>
        <w:rPr>
          <w:rFonts w:hint="eastAsia"/>
          <w:color w:val="000000"/>
        </w:rPr>
        <w:t>电话号码：</w:t>
      </w:r>
      <w:r>
        <w:rPr>
          <w:color w:val="000000"/>
          <w:u w:val="single"/>
        </w:rPr>
        <w:t xml:space="preserve">                            </w:t>
      </w:r>
    </w:p>
    <w:p w14:paraId="0CB6B25C">
      <w:pPr>
        <w:pStyle w:val="11"/>
        <w:rPr>
          <w:color w:val="000000"/>
          <w:u w:val="single"/>
        </w:rPr>
      </w:pPr>
      <w:r>
        <w:rPr>
          <w:rFonts w:hint="eastAsia"/>
          <w:color w:val="000000"/>
        </w:rPr>
        <w:t>传真号码：</w:t>
      </w:r>
      <w:r>
        <w:rPr>
          <w:color w:val="000000"/>
          <w:u w:val="single"/>
        </w:rPr>
        <w:t xml:space="preserve">                            </w:t>
      </w:r>
    </w:p>
    <w:p w14:paraId="57E5362F">
      <w:pPr>
        <w:pStyle w:val="11"/>
        <w:rPr>
          <w:color w:val="000000"/>
        </w:rPr>
      </w:pPr>
      <w:r>
        <w:rPr>
          <w:rFonts w:hint="eastAsia"/>
          <w:color w:val="000000"/>
        </w:rPr>
        <w:t>电子信箱：</w:t>
      </w:r>
      <w:r>
        <w:rPr>
          <w:color w:val="000000"/>
          <w:u w:val="single"/>
        </w:rPr>
        <w:t xml:space="preserve">                        </w:t>
      </w:r>
    </w:p>
    <w:p w14:paraId="0F5C7CD9">
      <w:pPr>
        <w:pStyle w:val="11"/>
        <w:rPr>
          <w:color w:val="000000"/>
        </w:rPr>
      </w:pPr>
      <w:r>
        <w:rPr>
          <w:rFonts w:hint="eastAsia"/>
          <w:color w:val="000000"/>
        </w:rPr>
        <w:t>法人或法人授权代表签名：</w:t>
      </w:r>
      <w:r>
        <w:rPr>
          <w:color w:val="000000"/>
          <w:u w:val="single"/>
        </w:rPr>
        <w:t xml:space="preserve">                                </w:t>
      </w:r>
    </w:p>
    <w:p w14:paraId="6A2E4727">
      <w:pPr>
        <w:pStyle w:val="11"/>
        <w:rPr>
          <w:color w:val="000000"/>
        </w:rPr>
      </w:pPr>
      <w:r>
        <w:rPr>
          <w:rFonts w:hint="eastAsia"/>
          <w:color w:val="000000"/>
        </w:rPr>
        <w:t>单位公章：</w:t>
      </w:r>
      <w:r>
        <w:rPr>
          <w:color w:val="000000"/>
          <w:u w:val="single"/>
        </w:rPr>
        <w:t xml:space="preserve">                                  </w:t>
      </w:r>
    </w:p>
    <w:p w14:paraId="0C6C9776">
      <w:pPr>
        <w:pStyle w:val="11"/>
        <w:rPr>
          <w:color w:val="000000"/>
        </w:rPr>
      </w:pPr>
      <w:r>
        <w:rPr>
          <w:rFonts w:hint="eastAsia"/>
          <w:color w:val="000000"/>
        </w:rPr>
        <w:t>日期：</w:t>
      </w:r>
      <w:r>
        <w:rPr>
          <w:color w:val="000000"/>
          <w:u w:val="single"/>
        </w:rPr>
        <w:t xml:space="preserve">              </w:t>
      </w:r>
      <w:r>
        <w:rPr>
          <w:rFonts w:hint="eastAsia"/>
          <w:color w:val="000000"/>
        </w:rPr>
        <w:t>年</w:t>
      </w:r>
      <w:r>
        <w:rPr>
          <w:color w:val="000000"/>
          <w:u w:val="single"/>
        </w:rPr>
        <w:t xml:space="preserve">       </w:t>
      </w:r>
      <w:r>
        <w:rPr>
          <w:rFonts w:hint="eastAsia"/>
          <w:color w:val="000000"/>
        </w:rPr>
        <w:t>月</w:t>
      </w:r>
      <w:r>
        <w:rPr>
          <w:color w:val="000000"/>
          <w:u w:val="single"/>
        </w:rPr>
        <w:t xml:space="preserve">       </w:t>
      </w:r>
      <w:r>
        <w:rPr>
          <w:rFonts w:hint="eastAsia"/>
          <w:color w:val="000000"/>
        </w:rPr>
        <w:t>日</w:t>
      </w:r>
    </w:p>
    <w:bookmarkEnd w:id="1"/>
    <w:bookmarkEnd w:id="2"/>
    <w:bookmarkEnd w:id="3"/>
    <w:bookmarkEnd w:id="4"/>
    <w:bookmarkEnd w:id="5"/>
    <w:bookmarkEnd w:id="6"/>
    <w:bookmarkEnd w:id="7"/>
    <w:bookmarkEnd w:id="8"/>
    <w:bookmarkEnd w:id="9"/>
    <w:bookmarkEnd w:id="10"/>
    <w:bookmarkEnd w:id="11"/>
    <w:p w14:paraId="3CFB39BF">
      <w:pPr>
        <w:pStyle w:val="36"/>
        <w:jc w:val="both"/>
        <w:rPr>
          <w:color w:val="000000"/>
        </w:rPr>
      </w:pPr>
    </w:p>
    <w:p w14:paraId="0CE330DA">
      <w:pPr>
        <w:spacing w:line="360" w:lineRule="auto"/>
        <w:jc w:val="center"/>
        <w:rPr>
          <w:rFonts w:hint="eastAsia"/>
          <w:b/>
          <w:bCs/>
          <w:color w:val="000000"/>
          <w:sz w:val="28"/>
        </w:rPr>
      </w:pPr>
    </w:p>
    <w:p w14:paraId="02D5D438">
      <w:pPr>
        <w:spacing w:line="360" w:lineRule="auto"/>
        <w:jc w:val="center"/>
        <w:rPr>
          <w:rFonts w:hint="eastAsia"/>
          <w:b/>
          <w:bCs/>
          <w:color w:val="000000"/>
          <w:sz w:val="28"/>
        </w:rPr>
      </w:pPr>
    </w:p>
    <w:p w14:paraId="603B2496">
      <w:pPr>
        <w:spacing w:line="360" w:lineRule="auto"/>
        <w:jc w:val="center"/>
        <w:rPr>
          <w:rFonts w:hint="eastAsia"/>
          <w:b/>
          <w:bCs/>
          <w:color w:val="000000"/>
          <w:sz w:val="28"/>
        </w:rPr>
      </w:pPr>
    </w:p>
    <w:p w14:paraId="1CA1B843">
      <w:pPr>
        <w:spacing w:line="360" w:lineRule="auto"/>
        <w:jc w:val="center"/>
        <w:rPr>
          <w:rFonts w:hint="eastAsia"/>
          <w:b/>
          <w:bCs/>
          <w:color w:val="000000"/>
          <w:sz w:val="28"/>
        </w:rPr>
      </w:pPr>
    </w:p>
    <w:p w14:paraId="57F769D5">
      <w:pPr>
        <w:spacing w:line="360" w:lineRule="auto"/>
        <w:jc w:val="center"/>
        <w:rPr>
          <w:rFonts w:hint="eastAsia"/>
          <w:b/>
          <w:bCs/>
          <w:color w:val="000000"/>
          <w:sz w:val="28"/>
        </w:rPr>
      </w:pPr>
      <w:r>
        <w:rPr>
          <w:b/>
          <w:bCs/>
          <w:color w:val="000000"/>
          <w:sz w:val="28"/>
        </w:rPr>
        <w:t>报价</w:t>
      </w:r>
      <w:r>
        <w:rPr>
          <w:rFonts w:hint="eastAsia"/>
          <w:b/>
          <w:bCs/>
          <w:color w:val="000000"/>
          <w:sz w:val="28"/>
        </w:rPr>
        <w:t>一览表</w:t>
      </w:r>
    </w:p>
    <w:p w14:paraId="49A3EAF8">
      <w:pPr>
        <w:spacing w:line="360" w:lineRule="auto"/>
        <w:jc w:val="center"/>
        <w:rPr>
          <w:rFonts w:hint="eastAsia"/>
          <w:b/>
          <w:bCs/>
          <w:color w:val="000000"/>
          <w:sz w:val="28"/>
        </w:rPr>
      </w:pPr>
    </w:p>
    <w:p w14:paraId="3079F6B9">
      <w:pPr>
        <w:spacing w:line="360" w:lineRule="auto"/>
        <w:rPr>
          <w:rFonts w:hint="eastAsia"/>
          <w:bCs/>
          <w:color w:val="000000"/>
          <w:szCs w:val="21"/>
          <w:u w:val="single"/>
        </w:rPr>
      </w:pPr>
    </w:p>
    <w:tbl>
      <w:tblPr>
        <w:tblStyle w:val="16"/>
        <w:tblW w:w="8134"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00"/>
        <w:gridCol w:w="3389"/>
        <w:gridCol w:w="3545"/>
      </w:tblGrid>
      <w:tr w14:paraId="2909E9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1200" w:type="dxa"/>
            <w:vAlign w:val="center"/>
          </w:tcPr>
          <w:p w14:paraId="51FAEDC0">
            <w:pPr>
              <w:spacing w:line="360" w:lineRule="auto"/>
              <w:jc w:val="center"/>
              <w:rPr>
                <w:rFonts w:hint="eastAsia"/>
                <w:color w:val="000000"/>
              </w:rPr>
            </w:pPr>
            <w:r>
              <w:rPr>
                <w:rFonts w:hint="eastAsia"/>
                <w:color w:val="000000"/>
              </w:rPr>
              <w:t>序号</w:t>
            </w:r>
          </w:p>
        </w:tc>
        <w:tc>
          <w:tcPr>
            <w:tcW w:w="3389" w:type="dxa"/>
            <w:vAlign w:val="center"/>
          </w:tcPr>
          <w:p w14:paraId="227FB0B9">
            <w:pPr>
              <w:spacing w:line="360" w:lineRule="auto"/>
              <w:jc w:val="center"/>
              <w:rPr>
                <w:rFonts w:hint="eastAsia"/>
                <w:color w:val="000000"/>
              </w:rPr>
            </w:pPr>
            <w:r>
              <w:rPr>
                <w:rFonts w:hint="eastAsia"/>
                <w:color w:val="000000"/>
              </w:rPr>
              <w:t>名      称</w:t>
            </w:r>
          </w:p>
        </w:tc>
        <w:tc>
          <w:tcPr>
            <w:tcW w:w="3545" w:type="dxa"/>
            <w:vAlign w:val="center"/>
          </w:tcPr>
          <w:p w14:paraId="282B87EA">
            <w:pPr>
              <w:spacing w:line="360" w:lineRule="auto"/>
              <w:jc w:val="center"/>
              <w:rPr>
                <w:rFonts w:hint="eastAsia"/>
                <w:color w:val="000000"/>
              </w:rPr>
            </w:pPr>
            <w:r>
              <w:rPr>
                <w:rFonts w:hint="eastAsia"/>
                <w:color w:val="000000"/>
              </w:rPr>
              <w:t>金额</w:t>
            </w:r>
          </w:p>
        </w:tc>
      </w:tr>
      <w:tr w14:paraId="49C86C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7C466D3A">
            <w:pPr>
              <w:spacing w:line="360" w:lineRule="auto"/>
              <w:jc w:val="center"/>
              <w:rPr>
                <w:rFonts w:hint="eastAsia"/>
                <w:color w:val="000000"/>
              </w:rPr>
            </w:pPr>
            <w:r>
              <w:rPr>
                <w:rFonts w:hint="eastAsia"/>
                <w:color w:val="000000"/>
              </w:rPr>
              <w:t>1</w:t>
            </w:r>
          </w:p>
        </w:tc>
        <w:tc>
          <w:tcPr>
            <w:tcW w:w="3389" w:type="dxa"/>
            <w:vAlign w:val="center"/>
          </w:tcPr>
          <w:p w14:paraId="34D94B9F">
            <w:pPr>
              <w:spacing w:line="360" w:lineRule="auto"/>
              <w:jc w:val="center"/>
              <w:rPr>
                <w:rFonts w:hint="eastAsia"/>
                <w:color w:val="000000"/>
              </w:rPr>
            </w:pPr>
            <w:r>
              <w:rPr>
                <w:rFonts w:hint="eastAsia"/>
                <w:color w:val="000000"/>
              </w:rPr>
              <w:t>车价（含增值税）</w:t>
            </w:r>
          </w:p>
        </w:tc>
        <w:tc>
          <w:tcPr>
            <w:tcW w:w="3545" w:type="dxa"/>
            <w:vAlign w:val="center"/>
          </w:tcPr>
          <w:p w14:paraId="4975DDBD">
            <w:pPr>
              <w:spacing w:line="360" w:lineRule="auto"/>
              <w:jc w:val="center"/>
              <w:rPr>
                <w:rFonts w:hint="eastAsia"/>
                <w:color w:val="000000"/>
              </w:rPr>
            </w:pPr>
          </w:p>
        </w:tc>
      </w:tr>
      <w:tr w14:paraId="4F4B5F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28F790B1">
            <w:pPr>
              <w:spacing w:line="360" w:lineRule="auto"/>
              <w:jc w:val="center"/>
              <w:rPr>
                <w:rFonts w:hint="eastAsia"/>
                <w:color w:val="000000"/>
              </w:rPr>
            </w:pPr>
            <w:r>
              <w:rPr>
                <w:rFonts w:hint="eastAsia"/>
                <w:color w:val="000000"/>
              </w:rPr>
              <w:t>2</w:t>
            </w:r>
          </w:p>
        </w:tc>
        <w:tc>
          <w:tcPr>
            <w:tcW w:w="3389" w:type="dxa"/>
            <w:vAlign w:val="center"/>
          </w:tcPr>
          <w:p w14:paraId="3C76AB7F">
            <w:pPr>
              <w:spacing w:line="360" w:lineRule="auto"/>
              <w:jc w:val="center"/>
              <w:rPr>
                <w:rFonts w:hint="eastAsia"/>
                <w:color w:val="000000"/>
              </w:rPr>
            </w:pPr>
            <w:r>
              <w:rPr>
                <w:rFonts w:hint="eastAsia"/>
                <w:color w:val="000000"/>
              </w:rPr>
              <w:t>其中：增值税</w:t>
            </w:r>
          </w:p>
        </w:tc>
        <w:tc>
          <w:tcPr>
            <w:tcW w:w="3545" w:type="dxa"/>
            <w:vAlign w:val="center"/>
          </w:tcPr>
          <w:p w14:paraId="58DDC7EB">
            <w:pPr>
              <w:spacing w:line="360" w:lineRule="auto"/>
              <w:jc w:val="center"/>
              <w:rPr>
                <w:rFonts w:hint="eastAsia"/>
                <w:color w:val="000000"/>
              </w:rPr>
            </w:pPr>
          </w:p>
        </w:tc>
      </w:tr>
      <w:tr w14:paraId="4B524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19A46F37">
            <w:pPr>
              <w:spacing w:line="360" w:lineRule="auto"/>
              <w:jc w:val="center"/>
              <w:rPr>
                <w:rFonts w:hint="eastAsia"/>
                <w:color w:val="000000"/>
              </w:rPr>
            </w:pPr>
            <w:r>
              <w:rPr>
                <w:rFonts w:hint="eastAsia"/>
                <w:color w:val="000000"/>
              </w:rPr>
              <w:t>3</w:t>
            </w:r>
          </w:p>
        </w:tc>
        <w:tc>
          <w:tcPr>
            <w:tcW w:w="3389" w:type="dxa"/>
            <w:vAlign w:val="center"/>
          </w:tcPr>
          <w:p w14:paraId="544B4222">
            <w:pPr>
              <w:spacing w:line="360" w:lineRule="auto"/>
              <w:jc w:val="center"/>
              <w:rPr>
                <w:rFonts w:hint="eastAsia"/>
                <w:color w:val="000000"/>
              </w:rPr>
            </w:pPr>
            <w:r>
              <w:rPr>
                <w:rFonts w:hint="eastAsia"/>
                <w:color w:val="000000"/>
              </w:rPr>
              <w:t>上牌服务费</w:t>
            </w:r>
          </w:p>
        </w:tc>
        <w:tc>
          <w:tcPr>
            <w:tcW w:w="3545" w:type="dxa"/>
            <w:vAlign w:val="center"/>
          </w:tcPr>
          <w:p w14:paraId="183BDB21">
            <w:pPr>
              <w:spacing w:line="360" w:lineRule="auto"/>
              <w:jc w:val="center"/>
              <w:rPr>
                <w:rFonts w:hint="eastAsia"/>
                <w:color w:val="000000"/>
              </w:rPr>
            </w:pPr>
          </w:p>
        </w:tc>
      </w:tr>
      <w:tr w14:paraId="7790B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2DF830C8">
            <w:pPr>
              <w:spacing w:line="360" w:lineRule="auto"/>
              <w:jc w:val="center"/>
              <w:rPr>
                <w:rFonts w:hint="eastAsia"/>
                <w:color w:val="000000"/>
              </w:rPr>
            </w:pPr>
            <w:r>
              <w:rPr>
                <w:rFonts w:hint="eastAsia"/>
                <w:color w:val="000000"/>
              </w:rPr>
              <w:t>4</w:t>
            </w:r>
          </w:p>
        </w:tc>
        <w:tc>
          <w:tcPr>
            <w:tcW w:w="3389" w:type="dxa"/>
            <w:vAlign w:val="center"/>
          </w:tcPr>
          <w:p w14:paraId="25742739">
            <w:pPr>
              <w:spacing w:line="360" w:lineRule="auto"/>
              <w:jc w:val="center"/>
              <w:rPr>
                <w:rFonts w:hint="eastAsia"/>
                <w:color w:val="000000"/>
              </w:rPr>
            </w:pPr>
          </w:p>
        </w:tc>
        <w:tc>
          <w:tcPr>
            <w:tcW w:w="3545" w:type="dxa"/>
            <w:vAlign w:val="center"/>
          </w:tcPr>
          <w:p w14:paraId="5ED6F563">
            <w:pPr>
              <w:spacing w:line="360" w:lineRule="auto"/>
              <w:jc w:val="center"/>
              <w:rPr>
                <w:rFonts w:hint="eastAsia"/>
                <w:color w:val="000000"/>
              </w:rPr>
            </w:pPr>
          </w:p>
        </w:tc>
      </w:tr>
      <w:tr w14:paraId="29B033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05B056F1">
            <w:pPr>
              <w:spacing w:line="360" w:lineRule="auto"/>
              <w:jc w:val="center"/>
              <w:rPr>
                <w:rFonts w:hint="eastAsia"/>
                <w:color w:val="000000"/>
              </w:rPr>
            </w:pPr>
          </w:p>
        </w:tc>
        <w:tc>
          <w:tcPr>
            <w:tcW w:w="3389" w:type="dxa"/>
            <w:vAlign w:val="center"/>
          </w:tcPr>
          <w:p w14:paraId="59041086">
            <w:pPr>
              <w:spacing w:line="360" w:lineRule="auto"/>
              <w:jc w:val="center"/>
              <w:rPr>
                <w:rFonts w:hint="eastAsia"/>
                <w:color w:val="000000"/>
              </w:rPr>
            </w:pPr>
          </w:p>
        </w:tc>
        <w:tc>
          <w:tcPr>
            <w:tcW w:w="3545" w:type="dxa"/>
            <w:vAlign w:val="center"/>
          </w:tcPr>
          <w:p w14:paraId="66E63C9D">
            <w:pPr>
              <w:spacing w:line="360" w:lineRule="auto"/>
              <w:jc w:val="center"/>
              <w:rPr>
                <w:rFonts w:hint="eastAsia"/>
                <w:color w:val="000000"/>
              </w:rPr>
            </w:pPr>
          </w:p>
        </w:tc>
      </w:tr>
      <w:tr w14:paraId="04124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67A7D42E">
            <w:pPr>
              <w:spacing w:line="360" w:lineRule="auto"/>
              <w:jc w:val="center"/>
              <w:rPr>
                <w:rFonts w:hint="eastAsia"/>
                <w:color w:val="000000"/>
              </w:rPr>
            </w:pPr>
          </w:p>
        </w:tc>
        <w:tc>
          <w:tcPr>
            <w:tcW w:w="3389" w:type="dxa"/>
            <w:vAlign w:val="center"/>
          </w:tcPr>
          <w:p w14:paraId="2C83E791">
            <w:pPr>
              <w:spacing w:line="360" w:lineRule="auto"/>
              <w:jc w:val="center"/>
              <w:rPr>
                <w:rFonts w:hint="eastAsia"/>
                <w:color w:val="000000"/>
              </w:rPr>
            </w:pPr>
          </w:p>
        </w:tc>
        <w:tc>
          <w:tcPr>
            <w:tcW w:w="3545" w:type="dxa"/>
            <w:vAlign w:val="center"/>
          </w:tcPr>
          <w:p w14:paraId="1461B966">
            <w:pPr>
              <w:spacing w:line="360" w:lineRule="auto"/>
              <w:jc w:val="center"/>
              <w:rPr>
                <w:rFonts w:hint="eastAsia"/>
                <w:color w:val="000000"/>
              </w:rPr>
            </w:pPr>
          </w:p>
        </w:tc>
      </w:tr>
      <w:tr w14:paraId="283098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1200" w:type="dxa"/>
            <w:vAlign w:val="center"/>
          </w:tcPr>
          <w:p w14:paraId="4BCEBFE0">
            <w:pPr>
              <w:spacing w:line="360" w:lineRule="auto"/>
              <w:jc w:val="center"/>
              <w:rPr>
                <w:rFonts w:hint="eastAsia"/>
                <w:color w:val="000000"/>
              </w:rPr>
            </w:pPr>
          </w:p>
        </w:tc>
        <w:tc>
          <w:tcPr>
            <w:tcW w:w="3389" w:type="dxa"/>
            <w:vAlign w:val="center"/>
          </w:tcPr>
          <w:p w14:paraId="55A3D76E">
            <w:pPr>
              <w:spacing w:line="360" w:lineRule="auto"/>
              <w:jc w:val="center"/>
              <w:rPr>
                <w:rFonts w:hint="eastAsia"/>
                <w:color w:val="000000"/>
              </w:rPr>
            </w:pPr>
            <w:r>
              <w:rPr>
                <w:rFonts w:hint="eastAsia"/>
                <w:color w:val="000000"/>
              </w:rPr>
              <w:t>总价（1+3）</w:t>
            </w:r>
          </w:p>
        </w:tc>
        <w:tc>
          <w:tcPr>
            <w:tcW w:w="3545" w:type="dxa"/>
            <w:vAlign w:val="center"/>
          </w:tcPr>
          <w:p w14:paraId="5AF94749">
            <w:pPr>
              <w:spacing w:line="360" w:lineRule="auto"/>
              <w:jc w:val="center"/>
              <w:rPr>
                <w:rFonts w:hint="eastAsia"/>
                <w:color w:val="000000"/>
              </w:rPr>
            </w:pPr>
          </w:p>
        </w:tc>
      </w:tr>
    </w:tbl>
    <w:p w14:paraId="6B5776A9">
      <w:pPr>
        <w:spacing w:line="360" w:lineRule="auto"/>
        <w:rPr>
          <w:rFonts w:hint="eastAsia"/>
          <w:color w:val="000000"/>
          <w:szCs w:val="21"/>
        </w:rPr>
      </w:pPr>
    </w:p>
    <w:p w14:paraId="15701D85">
      <w:pPr>
        <w:spacing w:line="360" w:lineRule="auto"/>
        <w:rPr>
          <w:rFonts w:ascii="Arial Narrow" w:hAnsi="Arial Narrow"/>
          <w:color w:val="000000"/>
          <w:szCs w:val="21"/>
        </w:rPr>
      </w:pPr>
      <w:r>
        <w:rPr>
          <w:rFonts w:hint="eastAsia"/>
          <w:color w:val="000000"/>
          <w:szCs w:val="21"/>
        </w:rPr>
        <w:t>法人或法人授权</w:t>
      </w:r>
      <w:r>
        <w:rPr>
          <w:rFonts w:hint="eastAsia" w:ascii="Arial Narrow" w:hAnsi="Arial Narrow"/>
          <w:color w:val="000000"/>
          <w:szCs w:val="21"/>
        </w:rPr>
        <w:t>代表签字:</w:t>
      </w:r>
      <w:r>
        <w:rPr>
          <w:rFonts w:hint="eastAsia" w:ascii="Arial Narrow" w:hAnsi="Arial Narrow"/>
          <w:color w:val="000000"/>
          <w:szCs w:val="21"/>
          <w:u w:val="single"/>
        </w:rPr>
        <w:t xml:space="preserve">                      </w:t>
      </w:r>
      <w:r>
        <w:rPr>
          <w:rFonts w:hint="eastAsia"/>
          <w:color w:val="000000"/>
        </w:rPr>
        <w:t>单位公章：</w:t>
      </w: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u w:val="single"/>
        </w:rPr>
        <w:t xml:space="preserve"> </w:t>
      </w:r>
      <w:r>
        <w:rPr>
          <w:color w:val="000000"/>
          <w:u w:val="single"/>
        </w:rPr>
        <w:t xml:space="preserve">         </w:t>
      </w:r>
      <w:r>
        <w:rPr>
          <w:rFonts w:hint="eastAsia"/>
          <w:color w:val="000000"/>
          <w:u w:val="single"/>
        </w:rPr>
        <w:t xml:space="preserve">         </w:t>
      </w:r>
      <w:r>
        <w:rPr>
          <w:rFonts w:hint="eastAsia"/>
          <w:color w:val="000000"/>
        </w:rPr>
        <w:t xml:space="preserve">        </w:t>
      </w:r>
      <w:r>
        <w:rPr>
          <w:rFonts w:hint="eastAsia" w:ascii="Arial Narrow" w:hAnsi="Arial Narrow"/>
          <w:color w:val="000000"/>
          <w:szCs w:val="21"/>
        </w:rPr>
        <w:t xml:space="preserve">日期: </w:t>
      </w:r>
      <w:r>
        <w:rPr>
          <w:rFonts w:hint="eastAsia" w:ascii="Arial Narrow" w:hAnsi="Arial Narrow"/>
          <w:color w:val="000000"/>
          <w:szCs w:val="21"/>
          <w:u w:val="single"/>
        </w:rPr>
        <w:t>　　　　　　　　　　　　</w:t>
      </w:r>
      <w:r>
        <w:rPr>
          <w:rFonts w:hint="eastAsia" w:ascii="Arial Narrow" w:hAnsi="Arial Narrow"/>
          <w:color w:val="000000"/>
          <w:szCs w:val="21"/>
        </w:rPr>
        <w:t>　</w:t>
      </w:r>
    </w:p>
    <w:p w14:paraId="09292EFE">
      <w:pPr>
        <w:spacing w:line="360" w:lineRule="auto"/>
        <w:rPr>
          <w:rFonts w:hint="eastAsia"/>
          <w:bCs/>
          <w:color w:val="000000"/>
          <w:szCs w:val="21"/>
        </w:rPr>
      </w:pPr>
    </w:p>
    <w:p w14:paraId="6F9B2F23">
      <w:pPr>
        <w:spacing w:line="360" w:lineRule="auto"/>
        <w:rPr>
          <w:rFonts w:hint="eastAsia"/>
          <w:color w:val="000000"/>
        </w:rPr>
      </w:pPr>
      <w:r>
        <w:rPr>
          <w:b/>
          <w:bCs/>
          <w:color w:val="000000"/>
        </w:rPr>
        <w:br w:type="page"/>
      </w:r>
    </w:p>
    <w:p w14:paraId="2F6C34EC">
      <w:pPr>
        <w:pStyle w:val="36"/>
        <w:ind w:firstLine="1920" w:firstLineChars="600"/>
        <w:jc w:val="both"/>
        <w:rPr>
          <w:color w:val="000000"/>
        </w:rPr>
      </w:pPr>
      <w:bookmarkStart w:id="13" w:name="_Toc2063655"/>
      <w:bookmarkStart w:id="14" w:name="_Toc2063991"/>
      <w:bookmarkStart w:id="15" w:name="_Toc2063911"/>
      <w:bookmarkStart w:id="16" w:name="_Toc2063780"/>
      <w:bookmarkStart w:id="17" w:name="_Toc2063959"/>
      <w:bookmarkStart w:id="18" w:name="_Toc8343789"/>
      <w:bookmarkStart w:id="19" w:name="_Toc16867292"/>
      <w:bookmarkStart w:id="20" w:name="_Toc18403457"/>
      <w:bookmarkStart w:id="21" w:name="_Toc110065105"/>
      <w:bookmarkStart w:id="22" w:name="_Toc18403225"/>
      <w:bookmarkStart w:id="23" w:name="_Toc16867008"/>
      <w:bookmarkStart w:id="24" w:name="_Toc16915718"/>
      <w:bookmarkStart w:id="25" w:name="_Toc16866849"/>
      <w:bookmarkStart w:id="26" w:name="_Toc16867100"/>
      <w:bookmarkStart w:id="27" w:name="_Toc18403381"/>
      <w:bookmarkStart w:id="28" w:name="_Toc114046263"/>
      <w:bookmarkStart w:id="29" w:name="_Toc98822170"/>
      <w:r>
        <w:rPr>
          <w:rFonts w:hint="eastAsia"/>
          <w:color w:val="000000"/>
        </w:rPr>
        <w:t>法定代表人授权书格式</w:t>
      </w:r>
      <w:bookmarkEnd w:id="12"/>
      <w:bookmarkEnd w:id="13"/>
      <w:bookmarkEnd w:id="14"/>
      <w:bookmarkEnd w:id="15"/>
      <w:bookmarkEnd w:id="16"/>
      <w:bookmarkEnd w:id="17"/>
      <w:bookmarkEnd w:id="18"/>
    </w:p>
    <w:bookmarkEnd w:id="19"/>
    <w:bookmarkEnd w:id="20"/>
    <w:bookmarkEnd w:id="21"/>
    <w:bookmarkEnd w:id="22"/>
    <w:bookmarkEnd w:id="23"/>
    <w:bookmarkEnd w:id="24"/>
    <w:bookmarkEnd w:id="25"/>
    <w:bookmarkEnd w:id="26"/>
    <w:bookmarkEnd w:id="27"/>
    <w:bookmarkEnd w:id="28"/>
    <w:bookmarkEnd w:id="29"/>
    <w:p w14:paraId="65370817">
      <w:pPr>
        <w:pStyle w:val="36"/>
        <w:spacing w:before="0" w:after="0" w:line="360" w:lineRule="auto"/>
        <w:ind w:left="1678" w:firstLine="420"/>
        <w:jc w:val="both"/>
        <w:rPr>
          <w:rFonts w:hint="eastAsia" w:ascii="宋体" w:hAnsi="宋体" w:eastAsia="宋体"/>
          <w:b/>
          <w:color w:val="000000"/>
        </w:rPr>
      </w:pPr>
    </w:p>
    <w:p w14:paraId="0B3E49B4">
      <w:pPr>
        <w:pStyle w:val="11"/>
        <w:rPr>
          <w:color w:val="000000"/>
        </w:rPr>
      </w:pPr>
      <w:r>
        <w:rPr>
          <w:rFonts w:hint="eastAsia"/>
          <w:color w:val="000000"/>
        </w:rPr>
        <w:t>本授权书声明：</w:t>
      </w:r>
      <w:r>
        <w:rPr>
          <w:color w:val="000000"/>
          <w:u w:val="single"/>
        </w:rPr>
        <w:t xml:space="preserve">                  </w:t>
      </w:r>
      <w:r>
        <w:rPr>
          <w:rFonts w:hint="eastAsia"/>
          <w:color w:val="000000"/>
        </w:rPr>
        <w:t>公司在下面签字的</w:t>
      </w:r>
      <w:r>
        <w:rPr>
          <w:color w:val="000000"/>
          <w:u w:val="single"/>
        </w:rPr>
        <w:t xml:space="preserve">                </w:t>
      </w:r>
      <w:r>
        <w:rPr>
          <w:rFonts w:hint="eastAsia"/>
          <w:color w:val="000000"/>
        </w:rPr>
        <w:t>（法定代表人姓名）代表本公司授权下面签字的</w:t>
      </w:r>
      <w:r>
        <w:rPr>
          <w:color w:val="000000"/>
          <w:u w:val="single"/>
        </w:rPr>
        <w:t xml:space="preserve">                      </w:t>
      </w:r>
      <w:r>
        <w:rPr>
          <w:rFonts w:hint="eastAsia"/>
          <w:color w:val="000000"/>
        </w:rPr>
        <w:t>（被授权人姓名）为本公司的合法代理人，就</w:t>
      </w:r>
      <w:r>
        <w:rPr>
          <w:color w:val="000000"/>
          <w:u w:val="single"/>
        </w:rPr>
        <w:t xml:space="preserve">                </w:t>
      </w:r>
      <w:r>
        <w:rPr>
          <w:rFonts w:hint="eastAsia"/>
          <w:color w:val="000000"/>
        </w:rPr>
        <w:t>项目的投标及合同的谈判、签约、执行、完成和保修，并以本公司名义处理一切与之有关的事务。</w:t>
      </w:r>
    </w:p>
    <w:p w14:paraId="6F9E2EB8">
      <w:pPr>
        <w:pStyle w:val="11"/>
        <w:rPr>
          <w:color w:val="000000"/>
        </w:rPr>
      </w:pPr>
      <w:r>
        <w:rPr>
          <w:rFonts w:hint="eastAsia"/>
          <w:color w:val="000000"/>
        </w:rPr>
        <w:t>本授权书于</w:t>
      </w:r>
      <w:r>
        <w:rPr>
          <w:color w:val="000000"/>
          <w:u w:val="single"/>
        </w:rPr>
        <w:t xml:space="preserve">        </w:t>
      </w:r>
      <w:r>
        <w:rPr>
          <w:rFonts w:hint="eastAsia"/>
          <w:color w:val="000000"/>
        </w:rPr>
        <w:t>年</w:t>
      </w:r>
      <w:r>
        <w:rPr>
          <w:color w:val="000000"/>
          <w:u w:val="single"/>
        </w:rPr>
        <w:t xml:space="preserve">      </w:t>
      </w:r>
      <w:r>
        <w:rPr>
          <w:rFonts w:hint="eastAsia"/>
          <w:color w:val="000000"/>
        </w:rPr>
        <w:t>月</w:t>
      </w:r>
      <w:r>
        <w:rPr>
          <w:color w:val="000000"/>
          <w:u w:val="single"/>
        </w:rPr>
        <w:t xml:space="preserve">      </w:t>
      </w:r>
      <w:r>
        <w:rPr>
          <w:rFonts w:hint="eastAsia"/>
          <w:color w:val="000000"/>
        </w:rPr>
        <w:t>日签字生效，特此声明。</w:t>
      </w:r>
    </w:p>
    <w:p w14:paraId="227328C1">
      <w:pPr>
        <w:autoSpaceDE w:val="0"/>
        <w:autoSpaceDN w:val="0"/>
        <w:textAlignment w:val="bottom"/>
        <w:rPr>
          <w:rFonts w:hint="eastAsia"/>
          <w:color w:val="000000"/>
        </w:rPr>
      </w:pPr>
    </w:p>
    <w:p w14:paraId="36EF3AC6">
      <w:pPr>
        <w:autoSpaceDE w:val="0"/>
        <w:autoSpaceDN w:val="0"/>
        <w:textAlignment w:val="bottom"/>
        <w:rPr>
          <w:rFonts w:hint="eastAsia"/>
          <w:color w:val="000000"/>
        </w:rPr>
      </w:pPr>
    </w:p>
    <w:p w14:paraId="12AE7C6C">
      <w:pPr>
        <w:autoSpaceDE w:val="0"/>
        <w:autoSpaceDN w:val="0"/>
        <w:textAlignment w:val="bottom"/>
        <w:rPr>
          <w:rFonts w:hint="eastAsia"/>
          <w:color w:val="000000"/>
          <w:kern w:val="0"/>
          <w:sz w:val="24"/>
          <w:szCs w:val="20"/>
        </w:rPr>
      </w:pPr>
    </w:p>
    <w:p w14:paraId="4AE80171">
      <w:pPr>
        <w:autoSpaceDE w:val="0"/>
        <w:autoSpaceDN w:val="0"/>
        <w:spacing w:after="160"/>
        <w:ind w:firstLine="3000"/>
        <w:textAlignment w:val="bottom"/>
        <w:rPr>
          <w:rFonts w:hint="eastAsia"/>
          <w:color w:val="000000"/>
        </w:rPr>
      </w:pPr>
      <w:r>
        <w:rPr>
          <w:rFonts w:hint="eastAsia"/>
          <w:color w:val="000000"/>
          <w:kern w:val="0"/>
          <w:sz w:val="24"/>
          <w:szCs w:val="20"/>
        </w:rPr>
        <w:t>法定代表人签字盖章</w:t>
      </w:r>
      <w:r>
        <w:rPr>
          <w:rFonts w:hint="eastAsia"/>
          <w:color w:val="000000"/>
        </w:rPr>
        <w:t>：</w:t>
      </w:r>
      <w:r>
        <w:rPr>
          <w:color w:val="000000"/>
          <w:u w:val="single"/>
        </w:rPr>
        <w:t xml:space="preserve">                            </w:t>
      </w:r>
    </w:p>
    <w:p w14:paraId="418C2D75">
      <w:pPr>
        <w:autoSpaceDE w:val="0"/>
        <w:autoSpaceDN w:val="0"/>
        <w:spacing w:after="160"/>
        <w:ind w:firstLine="1800"/>
        <w:textAlignment w:val="bottom"/>
        <w:rPr>
          <w:rFonts w:hint="eastAsia"/>
          <w:color w:val="000000"/>
        </w:rPr>
      </w:pPr>
      <w:r>
        <w:rPr>
          <w:rFonts w:hint="eastAsia"/>
          <w:color w:val="000000"/>
          <w:kern w:val="0"/>
          <w:sz w:val="24"/>
          <w:szCs w:val="20"/>
        </w:rPr>
        <w:t>代理人（被授权人）签字盖章</w:t>
      </w:r>
      <w:r>
        <w:rPr>
          <w:rFonts w:hint="eastAsia"/>
          <w:color w:val="000000"/>
        </w:rPr>
        <w:t>：</w:t>
      </w:r>
      <w:r>
        <w:rPr>
          <w:color w:val="000000"/>
          <w:u w:val="single"/>
        </w:rPr>
        <w:t xml:space="preserve">                            </w:t>
      </w:r>
    </w:p>
    <w:p w14:paraId="7FBB67D8">
      <w:pPr>
        <w:autoSpaceDE w:val="0"/>
        <w:autoSpaceDN w:val="0"/>
        <w:spacing w:after="160"/>
        <w:ind w:firstLine="3960"/>
        <w:textAlignment w:val="bottom"/>
        <w:rPr>
          <w:rFonts w:hint="eastAsia"/>
          <w:color w:val="000000"/>
          <w:u w:val="single"/>
        </w:rPr>
      </w:pPr>
      <w:r>
        <w:rPr>
          <w:rFonts w:hint="eastAsia"/>
          <w:color w:val="000000"/>
          <w:kern w:val="0"/>
          <w:sz w:val="24"/>
          <w:szCs w:val="20"/>
        </w:rPr>
        <w:t>单位名称</w:t>
      </w:r>
      <w:r>
        <w:rPr>
          <w:rFonts w:hint="eastAsia"/>
          <w:color w:val="000000"/>
        </w:rPr>
        <w:t>：</w:t>
      </w:r>
      <w:r>
        <w:rPr>
          <w:color w:val="000000"/>
          <w:u w:val="single"/>
        </w:rPr>
        <w:t xml:space="preserve">                            </w:t>
      </w:r>
    </w:p>
    <w:p w14:paraId="538BBD88">
      <w:pPr>
        <w:autoSpaceDE w:val="0"/>
        <w:autoSpaceDN w:val="0"/>
        <w:spacing w:after="160"/>
        <w:ind w:firstLine="3960"/>
        <w:textAlignment w:val="bottom"/>
        <w:rPr>
          <w:rFonts w:hint="eastAsia"/>
          <w:color w:val="000000"/>
        </w:rPr>
      </w:pPr>
      <w:r>
        <w:rPr>
          <w:rFonts w:hint="eastAsia"/>
          <w:color w:val="000000"/>
          <w:kern w:val="0"/>
          <w:sz w:val="24"/>
          <w:szCs w:val="20"/>
        </w:rPr>
        <w:t>（盖章</w:t>
      </w:r>
      <w:r>
        <w:rPr>
          <w:rFonts w:hint="eastAsia"/>
          <w:color w:val="000000"/>
        </w:rPr>
        <w:t>）</w:t>
      </w:r>
    </w:p>
    <w:p w14:paraId="4E363500">
      <w:pPr>
        <w:spacing w:line="360" w:lineRule="auto"/>
        <w:rPr>
          <w:rFonts w:hint="eastAsia"/>
          <w:b/>
          <w:bCs/>
          <w:color w:val="000000"/>
          <w:szCs w:val="21"/>
        </w:rPr>
      </w:pP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4"/>
        <w:gridCol w:w="4210"/>
      </w:tblGrid>
      <w:tr w14:paraId="2B23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4" w:type="dxa"/>
          </w:tcPr>
          <w:p w14:paraId="109C2E8C">
            <w:pPr>
              <w:spacing w:line="360" w:lineRule="atLeast"/>
              <w:rPr>
                <w:rFonts w:hint="eastAsia"/>
                <w:color w:val="000000"/>
                <w:szCs w:val="21"/>
              </w:rPr>
            </w:pPr>
          </w:p>
          <w:p w14:paraId="52B279C4">
            <w:pPr>
              <w:spacing w:line="360" w:lineRule="atLeast"/>
              <w:rPr>
                <w:rFonts w:hint="eastAsia"/>
                <w:color w:val="000000"/>
                <w:szCs w:val="21"/>
              </w:rPr>
            </w:pPr>
          </w:p>
          <w:p w14:paraId="23F623EE">
            <w:pPr>
              <w:spacing w:line="360" w:lineRule="atLeast"/>
              <w:rPr>
                <w:rFonts w:hint="eastAsia"/>
                <w:color w:val="000000"/>
                <w:szCs w:val="21"/>
              </w:rPr>
            </w:pPr>
          </w:p>
          <w:p w14:paraId="34CD1F21">
            <w:pPr>
              <w:spacing w:line="360" w:lineRule="auto"/>
              <w:jc w:val="center"/>
              <w:rPr>
                <w:rFonts w:hint="eastAsia"/>
                <w:b/>
                <w:color w:val="000000"/>
                <w:szCs w:val="21"/>
              </w:rPr>
            </w:pPr>
            <w:r>
              <w:rPr>
                <w:rFonts w:hint="eastAsia"/>
                <w:b/>
                <w:color w:val="000000"/>
                <w:szCs w:val="21"/>
              </w:rPr>
              <w:t>法定代表人身份证复印件</w:t>
            </w:r>
          </w:p>
          <w:p w14:paraId="3C2FFB46">
            <w:pPr>
              <w:spacing w:line="360" w:lineRule="auto"/>
              <w:jc w:val="center"/>
              <w:rPr>
                <w:rFonts w:hint="eastAsia"/>
                <w:color w:val="000000"/>
                <w:szCs w:val="21"/>
              </w:rPr>
            </w:pPr>
            <w:r>
              <w:rPr>
                <w:rFonts w:hint="eastAsia"/>
                <w:b/>
                <w:color w:val="000000"/>
                <w:szCs w:val="21"/>
              </w:rPr>
              <w:t>（正、反面）</w:t>
            </w:r>
          </w:p>
          <w:p w14:paraId="17C76E72">
            <w:pPr>
              <w:spacing w:line="360" w:lineRule="auto"/>
              <w:jc w:val="center"/>
              <w:rPr>
                <w:rFonts w:hint="eastAsia"/>
                <w:b/>
                <w:color w:val="000000"/>
                <w:szCs w:val="21"/>
              </w:rPr>
            </w:pPr>
          </w:p>
          <w:p w14:paraId="58E4BFDD">
            <w:pPr>
              <w:spacing w:line="360" w:lineRule="auto"/>
              <w:rPr>
                <w:rFonts w:hint="eastAsia"/>
                <w:color w:val="000000"/>
                <w:szCs w:val="21"/>
              </w:rPr>
            </w:pPr>
          </w:p>
          <w:p w14:paraId="5AA160D1">
            <w:pPr>
              <w:spacing w:line="360" w:lineRule="atLeast"/>
              <w:rPr>
                <w:rFonts w:hint="eastAsia"/>
                <w:color w:val="000000"/>
                <w:szCs w:val="21"/>
              </w:rPr>
            </w:pPr>
          </w:p>
        </w:tc>
        <w:tc>
          <w:tcPr>
            <w:tcW w:w="4210" w:type="dxa"/>
          </w:tcPr>
          <w:p w14:paraId="7C0C2277">
            <w:pPr>
              <w:spacing w:line="360" w:lineRule="atLeast"/>
              <w:rPr>
                <w:rFonts w:hint="eastAsia"/>
                <w:color w:val="000000"/>
                <w:szCs w:val="21"/>
              </w:rPr>
            </w:pPr>
          </w:p>
          <w:p w14:paraId="789328B0">
            <w:pPr>
              <w:spacing w:line="360" w:lineRule="atLeast"/>
              <w:rPr>
                <w:rFonts w:hint="eastAsia"/>
                <w:color w:val="000000"/>
                <w:szCs w:val="21"/>
              </w:rPr>
            </w:pPr>
          </w:p>
          <w:p w14:paraId="408CD2B6">
            <w:pPr>
              <w:spacing w:line="360" w:lineRule="atLeast"/>
              <w:rPr>
                <w:rFonts w:hint="eastAsia"/>
                <w:color w:val="000000"/>
                <w:szCs w:val="21"/>
              </w:rPr>
            </w:pPr>
          </w:p>
          <w:p w14:paraId="757C63CF">
            <w:pPr>
              <w:spacing w:line="360" w:lineRule="auto"/>
              <w:jc w:val="center"/>
              <w:rPr>
                <w:rFonts w:hint="eastAsia"/>
                <w:b/>
                <w:color w:val="000000"/>
                <w:szCs w:val="21"/>
              </w:rPr>
            </w:pPr>
            <w:r>
              <w:rPr>
                <w:rFonts w:hint="eastAsia"/>
                <w:b/>
                <w:color w:val="000000"/>
                <w:szCs w:val="21"/>
              </w:rPr>
              <w:t>被授权人身份证复印件</w:t>
            </w:r>
          </w:p>
          <w:p w14:paraId="400DF848">
            <w:pPr>
              <w:spacing w:line="360" w:lineRule="auto"/>
              <w:jc w:val="center"/>
              <w:rPr>
                <w:rFonts w:hint="eastAsia"/>
                <w:color w:val="000000"/>
                <w:szCs w:val="21"/>
              </w:rPr>
            </w:pPr>
            <w:r>
              <w:rPr>
                <w:rFonts w:hint="eastAsia"/>
                <w:b/>
                <w:color w:val="000000"/>
                <w:szCs w:val="21"/>
              </w:rPr>
              <w:t>（正、反面）</w:t>
            </w:r>
          </w:p>
          <w:p w14:paraId="72FAB433">
            <w:pPr>
              <w:spacing w:line="360" w:lineRule="auto"/>
              <w:jc w:val="center"/>
              <w:rPr>
                <w:rFonts w:hint="eastAsia"/>
                <w:b/>
                <w:color w:val="000000"/>
                <w:szCs w:val="21"/>
              </w:rPr>
            </w:pPr>
          </w:p>
          <w:p w14:paraId="16E004C3">
            <w:pPr>
              <w:spacing w:line="360" w:lineRule="atLeast"/>
              <w:jc w:val="center"/>
              <w:rPr>
                <w:rFonts w:hint="eastAsia"/>
                <w:color w:val="000000"/>
                <w:szCs w:val="21"/>
              </w:rPr>
            </w:pPr>
          </w:p>
        </w:tc>
      </w:tr>
    </w:tbl>
    <w:p w14:paraId="08244A3D">
      <w:pPr>
        <w:pStyle w:val="36"/>
        <w:rPr>
          <w:color w:val="000000"/>
        </w:rPr>
      </w:pPr>
      <w:r>
        <w:rPr>
          <w:color w:val="000000"/>
        </w:rPr>
        <w:br w:type="page"/>
      </w:r>
      <w:r>
        <w:rPr>
          <w:rFonts w:hint="eastAsia"/>
          <w:color w:val="000000"/>
        </w:rPr>
        <w:t>营业执照</w:t>
      </w:r>
    </w:p>
    <w:p w14:paraId="7340B849">
      <w:pPr>
        <w:pStyle w:val="36"/>
        <w:rPr>
          <w:color w:val="000000"/>
        </w:rPr>
      </w:pPr>
    </w:p>
    <w:p w14:paraId="14EAB638">
      <w:pPr>
        <w:pStyle w:val="36"/>
        <w:rPr>
          <w:color w:val="000000"/>
        </w:rPr>
      </w:pPr>
    </w:p>
    <w:p w14:paraId="0B5D32D3">
      <w:pPr>
        <w:pStyle w:val="36"/>
        <w:rPr>
          <w:color w:val="000000"/>
        </w:rPr>
      </w:pPr>
    </w:p>
    <w:p w14:paraId="11739023">
      <w:pPr>
        <w:pStyle w:val="36"/>
        <w:rPr>
          <w:color w:val="000000"/>
        </w:rPr>
      </w:pPr>
    </w:p>
    <w:p w14:paraId="196D4D22">
      <w:pPr>
        <w:pStyle w:val="36"/>
        <w:rPr>
          <w:color w:val="000000"/>
        </w:rPr>
      </w:pPr>
    </w:p>
    <w:p w14:paraId="1134D098">
      <w:pPr>
        <w:pStyle w:val="36"/>
        <w:rPr>
          <w:color w:val="000000"/>
        </w:rPr>
      </w:pPr>
    </w:p>
    <w:p w14:paraId="32331662">
      <w:pPr>
        <w:pStyle w:val="36"/>
        <w:rPr>
          <w:color w:val="000000"/>
        </w:rPr>
      </w:pPr>
    </w:p>
    <w:p w14:paraId="6CEE8C29">
      <w:pPr>
        <w:pStyle w:val="36"/>
        <w:rPr>
          <w:color w:val="000000"/>
        </w:rPr>
      </w:pPr>
    </w:p>
    <w:p w14:paraId="1683E394">
      <w:pPr>
        <w:pStyle w:val="36"/>
        <w:rPr>
          <w:color w:val="000000"/>
        </w:rPr>
      </w:pPr>
    </w:p>
    <w:p w14:paraId="5CBE60C8">
      <w:pPr>
        <w:pStyle w:val="36"/>
        <w:rPr>
          <w:color w:val="000000"/>
        </w:rPr>
      </w:pPr>
    </w:p>
    <w:p w14:paraId="0E93C575">
      <w:pPr>
        <w:pStyle w:val="36"/>
        <w:rPr>
          <w:color w:val="000000"/>
        </w:rPr>
      </w:pPr>
    </w:p>
    <w:p w14:paraId="560AC317">
      <w:pPr>
        <w:pStyle w:val="36"/>
        <w:rPr>
          <w:color w:val="000000"/>
        </w:rPr>
      </w:pPr>
    </w:p>
    <w:p w14:paraId="75EB1BEC">
      <w:pPr>
        <w:pStyle w:val="36"/>
        <w:jc w:val="both"/>
        <w:rPr>
          <w:color w:val="000000"/>
        </w:rPr>
      </w:pPr>
    </w:p>
    <w:p w14:paraId="579B3361">
      <w:pPr>
        <w:pStyle w:val="36"/>
        <w:rPr>
          <w:rFonts w:ascii="黑体"/>
          <w:color w:val="000000"/>
          <w:szCs w:val="32"/>
        </w:rPr>
      </w:pPr>
      <w:r>
        <w:rPr>
          <w:rFonts w:hint="eastAsia" w:ascii="黑体"/>
          <w:color w:val="000000"/>
          <w:szCs w:val="32"/>
        </w:rPr>
        <w:t>企业无不良记录证明</w:t>
      </w:r>
    </w:p>
    <w:p w14:paraId="780EF9CF">
      <w:pPr>
        <w:pStyle w:val="36"/>
        <w:rPr>
          <w:rFonts w:ascii="黑体"/>
          <w:color w:val="000000"/>
          <w:szCs w:val="32"/>
        </w:rPr>
      </w:pPr>
    </w:p>
    <w:p w14:paraId="719277C7">
      <w:pPr>
        <w:pStyle w:val="36"/>
        <w:rPr>
          <w:rFonts w:ascii="黑体"/>
          <w:color w:val="000000"/>
          <w:szCs w:val="32"/>
        </w:rPr>
      </w:pPr>
    </w:p>
    <w:p w14:paraId="1B09F79E">
      <w:pPr>
        <w:pStyle w:val="36"/>
        <w:rPr>
          <w:rFonts w:ascii="黑体"/>
          <w:color w:val="000000"/>
          <w:szCs w:val="32"/>
        </w:rPr>
      </w:pPr>
    </w:p>
    <w:p w14:paraId="686D38A5">
      <w:pPr>
        <w:pStyle w:val="36"/>
        <w:rPr>
          <w:rFonts w:ascii="黑体"/>
          <w:color w:val="000000"/>
          <w:szCs w:val="32"/>
        </w:rPr>
      </w:pPr>
    </w:p>
    <w:p w14:paraId="41230063">
      <w:pPr>
        <w:pStyle w:val="36"/>
        <w:rPr>
          <w:rFonts w:ascii="黑体"/>
          <w:color w:val="000000"/>
          <w:szCs w:val="32"/>
        </w:rPr>
      </w:pPr>
    </w:p>
    <w:p w14:paraId="76D2A5C3">
      <w:pPr>
        <w:pStyle w:val="36"/>
        <w:rPr>
          <w:rFonts w:ascii="黑体"/>
          <w:color w:val="000000"/>
          <w:szCs w:val="32"/>
        </w:rPr>
      </w:pPr>
    </w:p>
    <w:p w14:paraId="0A2E14D7">
      <w:pPr>
        <w:pStyle w:val="36"/>
        <w:rPr>
          <w:rFonts w:ascii="黑体"/>
          <w:color w:val="000000"/>
          <w:szCs w:val="32"/>
        </w:rPr>
      </w:pPr>
    </w:p>
    <w:p w14:paraId="24E23E45">
      <w:pPr>
        <w:pStyle w:val="36"/>
        <w:rPr>
          <w:rFonts w:ascii="黑体"/>
          <w:color w:val="000000"/>
          <w:szCs w:val="32"/>
        </w:rPr>
      </w:pPr>
    </w:p>
    <w:p w14:paraId="167B9F75">
      <w:pPr>
        <w:pStyle w:val="36"/>
        <w:rPr>
          <w:rFonts w:ascii="黑体"/>
          <w:color w:val="000000"/>
          <w:szCs w:val="32"/>
        </w:rPr>
      </w:pPr>
    </w:p>
    <w:p w14:paraId="1FA0FC6F">
      <w:pPr>
        <w:pStyle w:val="36"/>
        <w:rPr>
          <w:rFonts w:ascii="黑体"/>
          <w:color w:val="000000"/>
          <w:szCs w:val="32"/>
        </w:rPr>
      </w:pPr>
    </w:p>
    <w:p w14:paraId="7E00F940">
      <w:pPr>
        <w:pStyle w:val="36"/>
        <w:rPr>
          <w:rFonts w:ascii="黑体"/>
          <w:color w:val="000000"/>
          <w:szCs w:val="32"/>
        </w:rPr>
      </w:pPr>
    </w:p>
    <w:p w14:paraId="0666FEAB">
      <w:pPr>
        <w:pStyle w:val="36"/>
        <w:rPr>
          <w:rFonts w:ascii="黑体"/>
          <w:color w:val="000000"/>
          <w:szCs w:val="32"/>
        </w:rPr>
      </w:pPr>
    </w:p>
    <w:p w14:paraId="3844A7AF">
      <w:pPr>
        <w:pStyle w:val="36"/>
        <w:jc w:val="both"/>
        <w:rPr>
          <w:rFonts w:ascii="黑体"/>
          <w:color w:val="000000"/>
          <w:szCs w:val="32"/>
        </w:rPr>
      </w:pPr>
    </w:p>
    <w:p w14:paraId="3CE1BBF1">
      <w:pPr>
        <w:pStyle w:val="36"/>
        <w:jc w:val="both"/>
        <w:rPr>
          <w:rFonts w:ascii="黑体"/>
          <w:color w:val="000000"/>
          <w:szCs w:val="32"/>
        </w:rPr>
      </w:pPr>
    </w:p>
    <w:p w14:paraId="313CA641">
      <w:pPr>
        <w:pStyle w:val="36"/>
        <w:rPr>
          <w:color w:val="000000"/>
        </w:rPr>
      </w:pPr>
      <w:r>
        <w:rPr>
          <w:rFonts w:hint="eastAsia"/>
          <w:color w:val="000000"/>
        </w:rPr>
        <w:t>对投标文件真实性的保证和承诺</w:t>
      </w:r>
    </w:p>
    <w:p w14:paraId="7EC2CAD9">
      <w:pPr>
        <w:spacing w:line="480" w:lineRule="exact"/>
        <w:jc w:val="left"/>
        <w:rPr>
          <w:rFonts w:hint="eastAsia" w:ascii="宋体" w:hAnsi="宋体"/>
          <w:b/>
          <w:color w:val="000000"/>
          <w:sz w:val="30"/>
          <w:szCs w:val="30"/>
        </w:rPr>
      </w:pPr>
    </w:p>
    <w:p w14:paraId="11ECF2BA">
      <w:pPr>
        <w:spacing w:line="480" w:lineRule="exact"/>
        <w:jc w:val="left"/>
        <w:rPr>
          <w:rFonts w:hint="eastAsia" w:ascii="宋体" w:hAnsi="宋体"/>
          <w:b/>
          <w:color w:val="000000"/>
          <w:sz w:val="24"/>
          <w:u w:val="single"/>
        </w:rPr>
      </w:pPr>
      <w:r>
        <w:rPr>
          <w:rFonts w:hint="eastAsia" w:ascii="宋体" w:hAnsi="宋体"/>
          <w:b/>
          <w:color w:val="000000"/>
          <w:sz w:val="24"/>
          <w:u w:val="single"/>
        </w:rPr>
        <w:t>致：</w:t>
      </w:r>
    </w:p>
    <w:p w14:paraId="4A2881D7">
      <w:pPr>
        <w:spacing w:line="480" w:lineRule="exact"/>
        <w:jc w:val="left"/>
        <w:rPr>
          <w:rFonts w:hint="eastAsia" w:ascii="宋体" w:hAnsi="宋体"/>
          <w:b/>
          <w:color w:val="000000"/>
          <w:sz w:val="24"/>
        </w:rPr>
      </w:pPr>
    </w:p>
    <w:p w14:paraId="0F09FEC2">
      <w:pPr>
        <w:spacing w:line="480" w:lineRule="exact"/>
        <w:ind w:firstLine="495"/>
        <w:rPr>
          <w:rFonts w:hint="eastAsia"/>
          <w:color w:val="000000"/>
          <w:sz w:val="24"/>
        </w:rPr>
      </w:pPr>
      <w:r>
        <w:rPr>
          <w:rFonts w:hint="eastAsia" w:ascii="宋体"/>
          <w:color w:val="000000"/>
          <w:sz w:val="24"/>
        </w:rPr>
        <w:t>我方保证：此次投标的投标文件及所投产品的技术规格参数、报价和供货渠道都是真实可信和正规的。贵方有权在投标有效期或执行合同的任何阶段对我方上述保证内容提出质疑，我方将全责协助查实</w:t>
      </w:r>
      <w:r>
        <w:rPr>
          <w:rFonts w:hint="eastAsia"/>
          <w:color w:val="000000"/>
          <w:sz w:val="24"/>
        </w:rPr>
        <w:t>。</w:t>
      </w:r>
    </w:p>
    <w:p w14:paraId="0D7F104D">
      <w:pPr>
        <w:spacing w:line="480" w:lineRule="exact"/>
        <w:ind w:firstLine="495"/>
        <w:rPr>
          <w:rFonts w:hint="eastAsia"/>
          <w:color w:val="000000"/>
          <w:sz w:val="24"/>
        </w:rPr>
      </w:pPr>
      <w:r>
        <w:rPr>
          <w:rFonts w:hint="eastAsia"/>
          <w:color w:val="000000"/>
          <w:sz w:val="24"/>
        </w:rPr>
        <w:t>我方保证：本公司与本项目其他投标人不存在“法定代表人（单位负责人）为同一人或者存在控股、管理关系（如母公司、全资子公司及其控股公司）”的情况。</w:t>
      </w:r>
    </w:p>
    <w:p w14:paraId="5EA119CF">
      <w:pPr>
        <w:spacing w:line="480" w:lineRule="exact"/>
        <w:ind w:firstLine="495"/>
        <w:rPr>
          <w:rFonts w:hint="eastAsia"/>
          <w:color w:val="000000"/>
          <w:sz w:val="24"/>
        </w:rPr>
      </w:pPr>
      <w:r>
        <w:rPr>
          <w:rFonts w:hint="eastAsia"/>
          <w:color w:val="000000"/>
          <w:sz w:val="24"/>
        </w:rPr>
        <w:t>我方保证：本公司不存在下列情况：</w:t>
      </w:r>
    </w:p>
    <w:p w14:paraId="6568111C">
      <w:pPr>
        <w:spacing w:line="480" w:lineRule="exact"/>
        <w:ind w:firstLine="495"/>
        <w:rPr>
          <w:rFonts w:hint="eastAsia" w:ascii="宋体" w:hAnsi="宋体" w:cs="宋体"/>
          <w:color w:val="000000"/>
          <w:sz w:val="24"/>
        </w:rPr>
      </w:pPr>
      <w:r>
        <w:rPr>
          <w:rFonts w:hint="eastAsia" w:ascii="宋体" w:hAnsi="宋体" w:cs="宋体"/>
          <w:color w:val="000000"/>
          <w:sz w:val="24"/>
        </w:rPr>
        <w:t>1、被责令停产停业、暂扣或者吊销许可证、暂扣或者吊销执照的；</w:t>
      </w:r>
    </w:p>
    <w:p w14:paraId="64654320">
      <w:pPr>
        <w:spacing w:line="480" w:lineRule="exact"/>
        <w:ind w:firstLine="495"/>
        <w:rPr>
          <w:rFonts w:hint="eastAsia" w:ascii="宋体" w:hAnsi="宋体" w:cs="宋体"/>
          <w:color w:val="000000"/>
          <w:sz w:val="24"/>
        </w:rPr>
      </w:pPr>
      <w:r>
        <w:rPr>
          <w:rFonts w:hint="eastAsia" w:ascii="宋体" w:hAnsi="宋体" w:cs="宋体"/>
          <w:color w:val="000000"/>
          <w:sz w:val="24"/>
        </w:rPr>
        <w:t>2、被依法暂停或者取消投标资格的；</w:t>
      </w:r>
    </w:p>
    <w:p w14:paraId="1BCD084E">
      <w:pPr>
        <w:spacing w:line="480" w:lineRule="exact"/>
        <w:ind w:firstLine="495"/>
        <w:rPr>
          <w:rFonts w:hint="eastAsia" w:ascii="宋体" w:hAnsi="宋体" w:cs="宋体"/>
          <w:color w:val="000000"/>
          <w:sz w:val="24"/>
        </w:rPr>
      </w:pPr>
      <w:r>
        <w:rPr>
          <w:rFonts w:hint="eastAsia" w:ascii="宋体" w:hAnsi="宋体" w:cs="宋体"/>
          <w:color w:val="000000"/>
          <w:sz w:val="24"/>
        </w:rPr>
        <w:t>3、财产被接管或者冻结的，或进入清算程序，或被宣告破产的；</w:t>
      </w:r>
    </w:p>
    <w:p w14:paraId="23C45E79">
      <w:pPr>
        <w:spacing w:line="480" w:lineRule="exact"/>
        <w:ind w:firstLine="495"/>
        <w:rPr>
          <w:rFonts w:hint="eastAsia" w:ascii="宋体" w:hAnsi="宋体" w:cs="宋体"/>
          <w:color w:val="000000"/>
          <w:sz w:val="24"/>
        </w:rPr>
      </w:pPr>
      <w:r>
        <w:rPr>
          <w:rFonts w:hint="eastAsia" w:ascii="宋体" w:hAnsi="宋体" w:cs="宋体"/>
          <w:color w:val="000000"/>
          <w:sz w:val="24"/>
        </w:rPr>
        <w:t>4、在最近三年内有骗取中标或者重大的质量问题的。</w:t>
      </w:r>
    </w:p>
    <w:p w14:paraId="3F68FC08">
      <w:pPr>
        <w:spacing w:line="480" w:lineRule="exact"/>
        <w:ind w:firstLine="495"/>
        <w:rPr>
          <w:rFonts w:hint="eastAsia" w:ascii="宋体"/>
          <w:color w:val="000000"/>
          <w:sz w:val="24"/>
        </w:rPr>
      </w:pPr>
      <w:r>
        <w:rPr>
          <w:rFonts w:hint="eastAsia"/>
          <w:color w:val="000000"/>
          <w:sz w:val="24"/>
        </w:rPr>
        <w:t>若</w:t>
      </w:r>
      <w:r>
        <w:rPr>
          <w:rFonts w:hint="eastAsia" w:ascii="宋体"/>
          <w:color w:val="000000"/>
          <w:sz w:val="24"/>
        </w:rPr>
        <w:t>我方有与上述保证不符事实或未履行投标文件及合同中的任何承诺，我方愿承担相应的法律责任，并</w:t>
      </w:r>
      <w:r>
        <w:rPr>
          <w:rFonts w:hint="eastAsia" w:ascii="宋体" w:hAnsi="宋体"/>
          <w:color w:val="000000"/>
          <w:sz w:val="24"/>
        </w:rPr>
        <w:t>自动放弃中标资格和</w:t>
      </w:r>
      <w:r>
        <w:rPr>
          <w:rFonts w:hint="eastAsia" w:ascii="宋体"/>
          <w:color w:val="000000"/>
          <w:sz w:val="24"/>
        </w:rPr>
        <w:t>投标保证金。</w:t>
      </w:r>
    </w:p>
    <w:p w14:paraId="3999A1F6">
      <w:pPr>
        <w:spacing w:line="480" w:lineRule="exact"/>
        <w:ind w:firstLine="480"/>
        <w:jc w:val="left"/>
        <w:rPr>
          <w:rFonts w:hint="eastAsia" w:ascii="宋体"/>
          <w:color w:val="000000"/>
          <w:sz w:val="24"/>
        </w:rPr>
      </w:pPr>
      <w:r>
        <w:rPr>
          <w:rFonts w:hint="eastAsia" w:ascii="宋体"/>
          <w:color w:val="000000"/>
          <w:sz w:val="24"/>
        </w:rPr>
        <w:t xml:space="preserve"> 特此承诺！</w:t>
      </w:r>
    </w:p>
    <w:p w14:paraId="55E73927">
      <w:pPr>
        <w:spacing w:line="360" w:lineRule="atLeast"/>
        <w:rPr>
          <w:rFonts w:hint="eastAsia" w:ascii="宋体"/>
          <w:color w:val="000000"/>
          <w:sz w:val="24"/>
        </w:rPr>
      </w:pPr>
      <w:r>
        <w:rPr>
          <w:rFonts w:ascii="宋体"/>
          <w:color w:val="000000"/>
          <w:sz w:val="24"/>
        </w:rPr>
        <w:t xml:space="preserve">     </w:t>
      </w:r>
    </w:p>
    <w:p w14:paraId="22885E64">
      <w:pPr>
        <w:spacing w:line="360" w:lineRule="atLeast"/>
        <w:rPr>
          <w:rFonts w:hint="eastAsia" w:ascii="宋体"/>
          <w:color w:val="000000"/>
          <w:sz w:val="24"/>
        </w:rPr>
      </w:pPr>
      <w:r>
        <w:rPr>
          <w:rFonts w:ascii="宋体"/>
          <w:color w:val="000000"/>
          <w:sz w:val="24"/>
        </w:rPr>
        <w:t xml:space="preserve">     </w:t>
      </w:r>
    </w:p>
    <w:p w14:paraId="57F98859">
      <w:pPr>
        <w:spacing w:line="360" w:lineRule="atLeast"/>
        <w:rPr>
          <w:rFonts w:hint="eastAsia" w:ascii="宋体"/>
          <w:color w:val="000000"/>
          <w:sz w:val="24"/>
        </w:rPr>
      </w:pPr>
    </w:p>
    <w:p w14:paraId="1E68FADC">
      <w:pPr>
        <w:spacing w:line="360" w:lineRule="atLeast"/>
        <w:rPr>
          <w:rFonts w:hint="eastAsia" w:ascii="宋体"/>
          <w:color w:val="000000"/>
          <w:sz w:val="24"/>
        </w:rPr>
      </w:pPr>
    </w:p>
    <w:p w14:paraId="2D74914A">
      <w:pPr>
        <w:spacing w:line="360" w:lineRule="atLeast"/>
        <w:rPr>
          <w:rFonts w:hint="eastAsia" w:ascii="宋体"/>
          <w:color w:val="000000"/>
          <w:sz w:val="24"/>
        </w:rPr>
      </w:pPr>
    </w:p>
    <w:p w14:paraId="6F978DAB">
      <w:pPr>
        <w:spacing w:line="360" w:lineRule="atLeast"/>
        <w:rPr>
          <w:rFonts w:hint="eastAsia" w:ascii="宋体"/>
          <w:color w:val="000000"/>
          <w:sz w:val="24"/>
        </w:rPr>
      </w:pPr>
    </w:p>
    <w:p w14:paraId="16AEC753">
      <w:pPr>
        <w:spacing w:line="480" w:lineRule="auto"/>
        <w:rPr>
          <w:rFonts w:hint="eastAsia" w:ascii="宋体"/>
          <w:color w:val="000000"/>
          <w:sz w:val="24"/>
        </w:rPr>
      </w:pPr>
      <w:r>
        <w:rPr>
          <w:rFonts w:hint="eastAsia" w:ascii="宋体"/>
          <w:color w:val="000000"/>
          <w:sz w:val="24"/>
        </w:rPr>
        <w:t>投标人：</w:t>
      </w:r>
      <w:r>
        <w:rPr>
          <w:rFonts w:hint="eastAsia" w:ascii="宋体"/>
          <w:color w:val="000000"/>
          <w:sz w:val="24"/>
          <w:u w:val="single"/>
        </w:rPr>
        <w:tab/>
      </w:r>
      <w:r>
        <w:rPr>
          <w:rFonts w:hint="eastAsia" w:ascii="宋体"/>
          <w:color w:val="000000"/>
          <w:sz w:val="24"/>
          <w:u w:val="single"/>
        </w:rPr>
        <w:tab/>
      </w:r>
      <w:r>
        <w:rPr>
          <w:rFonts w:hint="eastAsia" w:ascii="宋体"/>
          <w:color w:val="000000"/>
          <w:sz w:val="24"/>
          <w:u w:val="single"/>
        </w:rPr>
        <w:tab/>
      </w:r>
      <w:r>
        <w:rPr>
          <w:rFonts w:hint="eastAsia" w:ascii="宋体"/>
          <w:color w:val="000000"/>
          <w:sz w:val="24"/>
          <w:u w:val="single"/>
        </w:rPr>
        <w:t xml:space="preserve">            </w:t>
      </w:r>
      <w:r>
        <w:rPr>
          <w:rFonts w:hint="eastAsia" w:ascii="宋体"/>
          <w:color w:val="000000"/>
          <w:sz w:val="24"/>
        </w:rPr>
        <w:t>（盖单位公章）</w:t>
      </w:r>
    </w:p>
    <w:p w14:paraId="00B4D29F">
      <w:pPr>
        <w:spacing w:line="480" w:lineRule="auto"/>
        <w:rPr>
          <w:rFonts w:hint="eastAsia" w:ascii="宋体"/>
          <w:color w:val="000000"/>
          <w:sz w:val="24"/>
        </w:rPr>
      </w:pPr>
      <w:r>
        <w:rPr>
          <w:rFonts w:hint="eastAsia" w:ascii="宋体"/>
          <w:color w:val="000000"/>
          <w:sz w:val="24"/>
        </w:rPr>
        <w:t>日期：</w:t>
      </w:r>
      <w:r>
        <w:rPr>
          <w:rFonts w:ascii="宋体"/>
          <w:color w:val="000000"/>
        </w:rPr>
        <w:t>________________________________</w:t>
      </w:r>
    </w:p>
    <w:p w14:paraId="3400DDFA">
      <w:pPr>
        <w:adjustRightInd w:val="0"/>
        <w:spacing w:before="320" w:after="160" w:line="360" w:lineRule="atLeast"/>
        <w:jc w:val="center"/>
        <w:textAlignment w:val="baseline"/>
        <w:rPr>
          <w:rFonts w:hint="eastAsia" w:ascii="Arial" w:eastAsia="黑体"/>
          <w:color w:val="000000"/>
          <w:kern w:val="0"/>
          <w:sz w:val="32"/>
          <w:szCs w:val="20"/>
        </w:rPr>
      </w:pPr>
    </w:p>
    <w:p w14:paraId="20508CDA">
      <w:pPr>
        <w:adjustRightInd w:val="0"/>
        <w:spacing w:before="320" w:after="160" w:line="360" w:lineRule="atLeast"/>
        <w:jc w:val="center"/>
        <w:textAlignment w:val="baseline"/>
        <w:rPr>
          <w:rFonts w:hint="eastAsia" w:ascii="Arial" w:eastAsia="黑体"/>
          <w:color w:val="000000"/>
          <w:kern w:val="0"/>
          <w:sz w:val="32"/>
          <w:szCs w:val="20"/>
        </w:rPr>
      </w:pPr>
      <w:r>
        <w:rPr>
          <w:rFonts w:hint="eastAsia" w:ascii="Arial" w:eastAsia="黑体"/>
          <w:color w:val="000000"/>
          <w:kern w:val="0"/>
          <w:sz w:val="32"/>
          <w:szCs w:val="20"/>
        </w:rPr>
        <w:t>廉政承诺书</w:t>
      </w:r>
    </w:p>
    <w:p w14:paraId="4D383BAF">
      <w:pPr>
        <w:spacing w:line="360" w:lineRule="auto"/>
        <w:rPr>
          <w:rFonts w:hint="eastAsia" w:ascii="宋体" w:hAnsi="宋体" w:cs="Arial"/>
          <w:b/>
          <w:bCs/>
          <w:color w:val="000000"/>
          <w:sz w:val="24"/>
        </w:rPr>
      </w:pPr>
      <w:r>
        <w:rPr>
          <w:rFonts w:hint="eastAsia"/>
          <w:b/>
          <w:bCs/>
          <w:color w:val="000000"/>
          <w:sz w:val="24"/>
        </w:rPr>
        <w:t>致：</w:t>
      </w:r>
    </w:p>
    <w:p w14:paraId="0156786A">
      <w:pPr>
        <w:spacing w:line="360" w:lineRule="auto"/>
        <w:ind w:firstLine="480" w:firstLineChars="200"/>
        <w:rPr>
          <w:rFonts w:hint="eastAsia" w:ascii="宋体" w:hAnsi="宋体" w:cs="Arial"/>
          <w:color w:val="000000"/>
          <w:sz w:val="24"/>
        </w:rPr>
      </w:pPr>
      <w:r>
        <w:rPr>
          <w:rFonts w:hint="eastAsia" w:ascii="宋体" w:hAnsi="宋体" w:cs="Arial"/>
          <w:color w:val="000000"/>
          <w:sz w:val="24"/>
        </w:rPr>
        <w:tab/>
      </w:r>
      <w:r>
        <w:rPr>
          <w:rFonts w:hint="eastAsia" w:ascii="宋体" w:hAnsi="宋体" w:cs="Arial"/>
          <w:color w:val="000000"/>
          <w:sz w:val="24"/>
        </w:rPr>
        <w:t>为贯彻党和国家关于党风廉政建设和反腐败工作的精神，加强</w:t>
      </w:r>
      <w:r>
        <w:rPr>
          <w:rFonts w:hint="eastAsia" w:ascii="宋体" w:hAnsi="宋体" w:cs="Arial"/>
          <w:color w:val="000000"/>
          <w:sz w:val="24"/>
          <w:u w:val="single"/>
        </w:rPr>
        <w:t xml:space="preserve">  </w:t>
      </w:r>
      <w:r>
        <w:rPr>
          <w:rFonts w:hint="eastAsia" w:ascii="宋体" w:hAnsi="宋体" w:cs="Arial"/>
          <w:bCs/>
          <w:color w:val="000000"/>
          <w:sz w:val="24"/>
          <w:u w:val="single"/>
        </w:rPr>
        <w:t xml:space="preserve">         </w:t>
      </w:r>
      <w:bookmarkStart w:id="30" w:name="_GoBack"/>
      <w:bookmarkEnd w:id="30"/>
      <w:r>
        <w:rPr>
          <w:rFonts w:hint="eastAsia" w:ascii="宋体" w:hAnsi="宋体" w:cs="Arial"/>
          <w:color w:val="000000"/>
          <w:sz w:val="24"/>
        </w:rPr>
        <w:t>招标投标活动中的廉政建设，避免和杜绝各种不廉洁行为的发生，郑重承诺如下：</w:t>
      </w:r>
    </w:p>
    <w:p w14:paraId="6D562F68">
      <w:pPr>
        <w:spacing w:line="360" w:lineRule="auto"/>
        <w:ind w:firstLine="480" w:firstLineChars="200"/>
        <w:rPr>
          <w:rFonts w:hint="eastAsia" w:ascii="宋体" w:hAnsi="宋体" w:cs="Arial"/>
          <w:color w:val="000000"/>
          <w:sz w:val="24"/>
        </w:rPr>
      </w:pPr>
      <w:r>
        <w:rPr>
          <w:rFonts w:hint="eastAsia" w:ascii="宋体" w:hAnsi="宋体" w:cs="Arial"/>
          <w:color w:val="000000"/>
          <w:sz w:val="24"/>
        </w:rPr>
        <w:t>1、严格按照《招标投标法》及《招标投标法实施条例》、《反不正当竞争法》等有关法律、法规、规章、政策的规定，规范本公司的竞标工作，保证做到合法竞标、正当竞争、廉洁经营；</w:t>
      </w:r>
    </w:p>
    <w:p w14:paraId="1E658BC4">
      <w:pPr>
        <w:spacing w:line="360" w:lineRule="auto"/>
        <w:ind w:firstLine="480" w:firstLineChars="200"/>
        <w:rPr>
          <w:rFonts w:hint="eastAsia" w:ascii="宋体" w:hAnsi="宋体" w:cs="Arial"/>
          <w:color w:val="000000"/>
          <w:sz w:val="24"/>
        </w:rPr>
      </w:pPr>
      <w:r>
        <w:rPr>
          <w:rFonts w:hint="eastAsia" w:ascii="宋体" w:hAnsi="宋体" w:cs="Arial"/>
          <w:color w:val="000000"/>
          <w:sz w:val="24"/>
        </w:rPr>
        <w:t>2、保证做到不与其他投标人相互串通投标，损害招标人的合法权益；</w:t>
      </w:r>
    </w:p>
    <w:p w14:paraId="38AF9B45">
      <w:pPr>
        <w:spacing w:line="360" w:lineRule="auto"/>
        <w:ind w:firstLine="480" w:firstLineChars="200"/>
        <w:rPr>
          <w:rFonts w:hint="eastAsia" w:ascii="宋体" w:hAnsi="宋体" w:cs="Arial"/>
          <w:color w:val="000000"/>
          <w:sz w:val="24"/>
        </w:rPr>
      </w:pPr>
      <w:r>
        <w:rPr>
          <w:rFonts w:hint="eastAsia" w:ascii="宋体" w:hAnsi="宋体" w:cs="Arial"/>
          <w:color w:val="000000"/>
          <w:sz w:val="24"/>
        </w:rPr>
        <w:t>3、保证做到不与招标人或招标代理方串通投标，损害国家利益、社会公共利益或他人的合法权益；</w:t>
      </w:r>
    </w:p>
    <w:p w14:paraId="43E48154">
      <w:pPr>
        <w:spacing w:line="360" w:lineRule="auto"/>
        <w:ind w:firstLine="480" w:firstLineChars="200"/>
        <w:rPr>
          <w:rFonts w:hint="eastAsia" w:ascii="宋体" w:hAnsi="宋体" w:cs="Arial"/>
          <w:color w:val="000000"/>
          <w:sz w:val="24"/>
        </w:rPr>
      </w:pPr>
      <w:r>
        <w:rPr>
          <w:rFonts w:hint="eastAsia" w:ascii="宋体" w:hAnsi="宋体" w:cs="Arial"/>
          <w:color w:val="000000"/>
          <w:sz w:val="24"/>
        </w:rPr>
        <w:t>4、保证做到不给予招标人或招标代理方工作人员及其亲属各种形式的商业贿赂或不正当利益（包括礼金礼品、有价证券、购物券、回扣、佣金、咨询费、劳务费、赞助费、宣传费、支付旅游费用、报销各种消费凭证、宴请、娱乐等）；</w:t>
      </w:r>
    </w:p>
    <w:p w14:paraId="3042567F">
      <w:pPr>
        <w:spacing w:line="360" w:lineRule="auto"/>
        <w:ind w:firstLine="480" w:firstLineChars="200"/>
        <w:rPr>
          <w:rFonts w:hint="eastAsia" w:ascii="宋体" w:hAnsi="宋体" w:cs="Arial"/>
          <w:color w:val="000000"/>
          <w:sz w:val="24"/>
        </w:rPr>
      </w:pPr>
      <w:r>
        <w:rPr>
          <w:rFonts w:hint="eastAsia" w:ascii="宋体" w:hAnsi="宋体" w:cs="Arial"/>
          <w:color w:val="000000"/>
          <w:sz w:val="24"/>
        </w:rPr>
        <w:t>5、保证做到不以向招标人或评标委员会成员行贿的手段谋取中标；</w:t>
      </w:r>
    </w:p>
    <w:p w14:paraId="7BFD1DF3">
      <w:pPr>
        <w:spacing w:line="360" w:lineRule="auto"/>
        <w:ind w:firstLine="480" w:firstLineChars="200"/>
        <w:rPr>
          <w:rFonts w:hint="eastAsia" w:ascii="宋体" w:hAnsi="宋体" w:cs="Arial"/>
          <w:color w:val="000000"/>
          <w:sz w:val="24"/>
        </w:rPr>
      </w:pPr>
      <w:r>
        <w:rPr>
          <w:rFonts w:hint="eastAsia" w:ascii="宋体" w:hAnsi="宋体" w:cs="Arial"/>
          <w:color w:val="000000"/>
          <w:sz w:val="24"/>
        </w:rPr>
        <w:t>6、保证做到不以他人名义投标或者以其他方式弄虚作假、骗取中标；</w:t>
      </w:r>
    </w:p>
    <w:p w14:paraId="3872EEFC">
      <w:pPr>
        <w:spacing w:line="360" w:lineRule="auto"/>
        <w:ind w:firstLine="480" w:firstLineChars="200"/>
        <w:rPr>
          <w:rFonts w:hint="eastAsia" w:ascii="宋体" w:hAnsi="宋体" w:cs="Arial"/>
          <w:color w:val="000000"/>
          <w:sz w:val="24"/>
        </w:rPr>
      </w:pPr>
      <w:r>
        <w:rPr>
          <w:rFonts w:hint="eastAsia" w:ascii="宋体" w:hAnsi="宋体" w:cs="Arial"/>
          <w:color w:val="000000"/>
          <w:sz w:val="24"/>
        </w:rPr>
        <w:t>7、保证做到不违反党风廉政建设和反腐败工作的有关规定以及公开、公平、公正、诚信等原则。</w:t>
      </w:r>
    </w:p>
    <w:p w14:paraId="2C470F31">
      <w:pPr>
        <w:spacing w:line="360" w:lineRule="auto"/>
        <w:ind w:firstLine="480" w:firstLineChars="200"/>
        <w:rPr>
          <w:rFonts w:hint="eastAsia" w:ascii="宋体" w:hAnsi="宋体" w:cs="Arial"/>
          <w:color w:val="000000"/>
          <w:sz w:val="24"/>
        </w:rPr>
      </w:pPr>
      <w:r>
        <w:rPr>
          <w:rFonts w:hint="eastAsia" w:ascii="宋体" w:hAnsi="宋体" w:cs="Arial"/>
          <w:color w:val="000000"/>
          <w:sz w:val="24"/>
        </w:rPr>
        <w:t>8、接受招标人、行政监督部门或纪检监察机关的监督和调查处理。</w:t>
      </w:r>
    </w:p>
    <w:p w14:paraId="3D1E95E1">
      <w:pPr>
        <w:spacing w:line="360" w:lineRule="auto"/>
        <w:ind w:firstLine="480" w:firstLineChars="200"/>
        <w:rPr>
          <w:rFonts w:hint="eastAsia" w:ascii="宋体" w:hAnsi="宋体" w:cs="Arial"/>
          <w:color w:val="000000"/>
          <w:sz w:val="24"/>
        </w:rPr>
      </w:pPr>
      <w:r>
        <w:rPr>
          <w:rFonts w:hint="eastAsia" w:ascii="宋体" w:hAnsi="宋体" w:cs="Arial"/>
          <w:color w:val="000000"/>
          <w:sz w:val="24"/>
        </w:rPr>
        <w:t>如果在招标投标过程中或者中标后，招标人及有管辖权的招标投标行政监管机构发现并查实我公司违反上述承诺，我公司将无条件地自动放弃该项目的投标资格和中标资格；如果我公司已经收到了中标通知书，我公司无条件地承认：我公司所收到的该项目中标通知书为无效文件，对招标人不具任何法律约束力，由此造成的任何后果和损失由我公司承担。</w:t>
      </w:r>
      <w:r>
        <w:rPr>
          <w:rFonts w:ascii="Arial" w:hAnsi="Arial" w:cs="Arial"/>
          <w:color w:val="000000"/>
          <w:sz w:val="24"/>
          <w:lang w:eastAsia="zh-Hans"/>
        </w:rPr>
        <w:br w:type="textWrapping"/>
      </w:r>
      <w:r>
        <w:rPr>
          <w:rFonts w:hint="eastAsia" w:ascii="Arial" w:hAnsi="Arial" w:cs="Arial"/>
          <w:color w:val="000000"/>
          <w:sz w:val="24"/>
        </w:rPr>
        <w:t xml:space="preserve">    </w:t>
      </w:r>
      <w:r>
        <w:rPr>
          <w:rFonts w:hint="eastAsia" w:ascii="宋体" w:hAnsi="宋体" w:cs="Arial"/>
          <w:color w:val="000000"/>
          <w:sz w:val="24"/>
        </w:rPr>
        <w:t>本承诺既是投标文件的有效组成内容，也是我公司获得中标通知书后与贵公司签订采购合同的有效组成内容，是我公司真实意思的表示，对我公司在与该项目有关的任何行为中始终具有优先的法律约束力。</w:t>
      </w:r>
    </w:p>
    <w:p w14:paraId="5968B2BA">
      <w:pPr>
        <w:ind w:firstLine="120" w:firstLineChars="50"/>
        <w:jc w:val="right"/>
        <w:rPr>
          <w:rFonts w:hint="eastAsia" w:ascii="宋体" w:hAnsi="宋体" w:cs="Arial"/>
          <w:color w:val="000000"/>
          <w:sz w:val="24"/>
          <w:u w:val="single"/>
        </w:rPr>
      </w:pPr>
      <w:r>
        <w:rPr>
          <w:rFonts w:hint="eastAsia" w:ascii="宋体" w:hAnsi="宋体" w:cs="Arial"/>
          <w:color w:val="000000"/>
          <w:sz w:val="24"/>
        </w:rPr>
        <w:t>投标人：</w:t>
      </w:r>
      <w:r>
        <w:rPr>
          <w:rFonts w:hint="eastAsia" w:ascii="宋体" w:hAnsi="宋体" w:cs="Arial"/>
          <w:color w:val="000000"/>
          <w:sz w:val="24"/>
          <w:u w:val="single"/>
        </w:rPr>
        <w:tab/>
      </w:r>
      <w:r>
        <w:rPr>
          <w:rFonts w:hint="eastAsia" w:ascii="宋体" w:hAnsi="宋体" w:cs="Arial"/>
          <w:color w:val="000000"/>
          <w:sz w:val="24"/>
          <w:u w:val="single"/>
        </w:rPr>
        <w:tab/>
      </w:r>
      <w:r>
        <w:rPr>
          <w:rFonts w:hint="eastAsia" w:ascii="宋体" w:hAnsi="宋体" w:cs="Arial"/>
          <w:color w:val="000000"/>
          <w:sz w:val="24"/>
          <w:u w:val="single"/>
        </w:rPr>
        <w:tab/>
      </w:r>
      <w:r>
        <w:rPr>
          <w:rFonts w:hint="eastAsia" w:ascii="宋体" w:hAnsi="宋体" w:cs="Arial"/>
          <w:color w:val="000000"/>
          <w:sz w:val="24"/>
          <w:u w:val="single"/>
        </w:rPr>
        <w:t xml:space="preserve">            （盖单位公章）</w:t>
      </w:r>
    </w:p>
    <w:p w14:paraId="51D8DADC">
      <w:pPr>
        <w:jc w:val="right"/>
        <w:rPr>
          <w:rFonts w:hint="eastAsia"/>
          <w:color w:val="000000"/>
          <w:sz w:val="24"/>
        </w:rPr>
      </w:pPr>
      <w:r>
        <w:rPr>
          <w:rFonts w:hint="eastAsia"/>
          <w:color w:val="000000"/>
          <w:sz w:val="24"/>
        </w:rPr>
        <w:t>日期：</w:t>
      </w:r>
      <w:r>
        <w:rPr>
          <w:color w:val="000000"/>
          <w:sz w:val="24"/>
          <w:u w:val="single"/>
        </w:rPr>
        <w:t xml:space="preserve">       </w:t>
      </w:r>
      <w:r>
        <w:rPr>
          <w:rFonts w:hint="eastAsia"/>
          <w:color w:val="000000"/>
          <w:sz w:val="24"/>
        </w:rPr>
        <w:t>年</w:t>
      </w:r>
      <w:r>
        <w:rPr>
          <w:color w:val="000000"/>
          <w:sz w:val="24"/>
          <w:u w:val="single"/>
        </w:rPr>
        <w:t xml:space="preserve">      </w:t>
      </w:r>
      <w:r>
        <w:rPr>
          <w:rFonts w:hint="eastAsia"/>
          <w:color w:val="000000"/>
          <w:sz w:val="24"/>
        </w:rPr>
        <w:t>月</w:t>
      </w:r>
      <w:r>
        <w:rPr>
          <w:color w:val="000000"/>
          <w:sz w:val="24"/>
          <w:u w:val="single"/>
        </w:rPr>
        <w:t xml:space="preserve">      </w:t>
      </w:r>
      <w:r>
        <w:rPr>
          <w:rFonts w:hint="eastAsia"/>
          <w:color w:val="000000"/>
          <w:sz w:val="24"/>
        </w:rPr>
        <w:t>日</w:t>
      </w:r>
    </w:p>
    <w:p w14:paraId="195F20B5">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Arial Narrow">
    <w:panose1 w:val="020B0606020202030204"/>
    <w:charset w:val="00"/>
    <w:family w:val="swiss"/>
    <w:pitch w:val="default"/>
    <w:sig w:usb0="00000287" w:usb1="000008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58D"/>
    <w:rsid w:val="00031FD1"/>
    <w:rsid w:val="00046C2A"/>
    <w:rsid w:val="00084338"/>
    <w:rsid w:val="000C233C"/>
    <w:rsid w:val="001119D2"/>
    <w:rsid w:val="00137F4B"/>
    <w:rsid w:val="00182CBA"/>
    <w:rsid w:val="001E1E0E"/>
    <w:rsid w:val="00206671"/>
    <w:rsid w:val="0021563A"/>
    <w:rsid w:val="00256453"/>
    <w:rsid w:val="002F201B"/>
    <w:rsid w:val="002F734E"/>
    <w:rsid w:val="00305B23"/>
    <w:rsid w:val="003C107E"/>
    <w:rsid w:val="003C1925"/>
    <w:rsid w:val="003C398D"/>
    <w:rsid w:val="003F55A2"/>
    <w:rsid w:val="004409C9"/>
    <w:rsid w:val="00492435"/>
    <w:rsid w:val="005112AA"/>
    <w:rsid w:val="00522B0B"/>
    <w:rsid w:val="00564F6C"/>
    <w:rsid w:val="00573565"/>
    <w:rsid w:val="00611CCB"/>
    <w:rsid w:val="006157D1"/>
    <w:rsid w:val="00715E59"/>
    <w:rsid w:val="0074154E"/>
    <w:rsid w:val="007800A5"/>
    <w:rsid w:val="0079776B"/>
    <w:rsid w:val="007E665E"/>
    <w:rsid w:val="0082480B"/>
    <w:rsid w:val="008E258D"/>
    <w:rsid w:val="009E081D"/>
    <w:rsid w:val="009E6A9E"/>
    <w:rsid w:val="00A26545"/>
    <w:rsid w:val="00A33E5F"/>
    <w:rsid w:val="00A360B7"/>
    <w:rsid w:val="00A64FD6"/>
    <w:rsid w:val="00AA7031"/>
    <w:rsid w:val="00AD6543"/>
    <w:rsid w:val="00B46DFB"/>
    <w:rsid w:val="00B57B12"/>
    <w:rsid w:val="00BD4990"/>
    <w:rsid w:val="00C00F3E"/>
    <w:rsid w:val="00C1751A"/>
    <w:rsid w:val="00C553F4"/>
    <w:rsid w:val="00CE4821"/>
    <w:rsid w:val="00CF54A1"/>
    <w:rsid w:val="00DB04DC"/>
    <w:rsid w:val="00DD7DC3"/>
    <w:rsid w:val="00E2385E"/>
    <w:rsid w:val="00E561B5"/>
    <w:rsid w:val="00ED2894"/>
    <w:rsid w:val="00F04B7E"/>
    <w:rsid w:val="00F04DC2"/>
    <w:rsid w:val="00F05E1D"/>
    <w:rsid w:val="00F725E2"/>
    <w:rsid w:val="00FA37A5"/>
    <w:rsid w:val="00FD26DD"/>
    <w:rsid w:val="2F295F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Normal Indent"/>
    <w:basedOn w:val="1"/>
    <w:link w:val="37"/>
    <w:qFormat/>
    <w:uiPriority w:val="0"/>
    <w:pPr>
      <w:adjustRightInd w:val="0"/>
      <w:spacing w:line="360" w:lineRule="atLeast"/>
      <w:ind w:firstLine="482"/>
      <w:jc w:val="left"/>
      <w:textAlignment w:val="baseline"/>
    </w:pPr>
    <w:rPr>
      <w:rFonts w:ascii="Times New Roman" w:hAnsi="Times New Roman" w:eastAsia="宋体" w:cs="Times New Roman"/>
      <w:kern w:val="0"/>
      <w:sz w:val="24"/>
      <w:szCs w:val="20"/>
    </w:r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paragraph" w:customStyle="1" w:styleId="36">
    <w:name w:val="flName"/>
    <w:basedOn w:val="1"/>
    <w:qFormat/>
    <w:uiPriority w:val="0"/>
    <w:pPr>
      <w:adjustRightInd w:val="0"/>
      <w:spacing w:before="320" w:after="160" w:line="360" w:lineRule="atLeast"/>
      <w:jc w:val="center"/>
      <w:textAlignment w:val="baseline"/>
    </w:pPr>
    <w:rPr>
      <w:rFonts w:ascii="Arial" w:hAnsi="Times New Roman" w:eastAsia="黑体" w:cs="Times New Roman"/>
      <w:kern w:val="0"/>
      <w:sz w:val="32"/>
      <w:szCs w:val="20"/>
    </w:rPr>
  </w:style>
  <w:style w:type="character" w:customStyle="1" w:styleId="37">
    <w:name w:val="正文缩进 字符"/>
    <w:link w:val="11"/>
    <w:qFormat/>
    <w:uiPriority w:val="0"/>
    <w:rPr>
      <w:rFonts w:ascii="Times New Roman" w:hAnsi="Times New Roman" w:eastAsia="宋体" w:cs="Times New Roman"/>
      <w:kern w:val="0"/>
      <w:sz w:val="24"/>
      <w:szCs w:val="20"/>
    </w:rPr>
  </w:style>
  <w:style w:type="character" w:customStyle="1" w:styleId="38">
    <w:name w:val="页眉 字符"/>
    <w:basedOn w:val="17"/>
    <w:link w:val="13"/>
    <w:qFormat/>
    <w:uiPriority w:val="99"/>
    <w:rPr>
      <w:sz w:val="18"/>
      <w:szCs w:val="18"/>
    </w:rPr>
  </w:style>
  <w:style w:type="character" w:customStyle="1" w:styleId="39">
    <w:name w:val="页脚 字符"/>
    <w:basedOn w:val="17"/>
    <w:link w:val="1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F2B85-28E8-48EF-9C50-3018A0A171BB}">
  <ds:schemaRefs/>
</ds:datastoreItem>
</file>

<file path=docProps/app.xml><?xml version="1.0" encoding="utf-8"?>
<Properties xmlns="http://schemas.openxmlformats.org/officeDocument/2006/extended-properties" xmlns:vt="http://schemas.openxmlformats.org/officeDocument/2006/docPropsVTypes">
  <Template>Normal</Template>
  <Pages>8</Pages>
  <Words>1736</Words>
  <Characters>1773</Characters>
  <Lines>18</Lines>
  <Paragraphs>5</Paragraphs>
  <TotalTime>2</TotalTime>
  <ScaleCrop>false</ScaleCrop>
  <LinksUpToDate>false</LinksUpToDate>
  <CharactersWithSpaces>2497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2026-08-14T02:27:00Z</dcterms:created>
  <dc:creator>蒋容之</dc:creator>
  <cp:lastModifiedBy>木易三寿</cp:lastModifiedBy>
  <dcterms:modified xsi:type="dcterms:W3CDTF">2026-08-14T05:10:11Z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eyJoZGlkIjoiNDFiZTdkMGMwZTljNDJlM2JmMmNjODg2NzdjOTExNDYiLCJ1c2VySWQiOiIyNTM2MTM5OTkifQ==</vt:lpwstr>
  </property>
  <property fmtid="{D5CDD505-2E9C-101B-9397-08002B2CF9AE}" pid="3" name="KSOProductBuildVer">
    <vt:lpwstr>2052-12.1.0.28043</vt:lpwstr>
  </property>
  <property fmtid="{D5CDD505-2E9C-101B-9397-08002B2CF9AE}" pid="4" name="ICV">
    <vt:lpwstr>38C883AF8F574DA7BEBE5E1D5DCA13FB_12</vt:lpwstr>
  </property>
</Properties>
</file>