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AC6" w:rsidRDefault="00BE2AC6">
      <w:pPr>
        <w:pStyle w:val="ad"/>
        <w:spacing w:before="0" w:beforeAutospacing="0" w:after="0" w:afterAutospacing="0" w:line="500" w:lineRule="exact"/>
        <w:ind w:firstLineChars="1900" w:firstLine="5320"/>
        <w:jc w:val="both"/>
        <w:rPr>
          <w:rFonts w:ascii="Tahoma" w:hAnsi="Tahoma" w:cs="Tahoma"/>
          <w:spacing w:val="20"/>
          <w:szCs w:val="22"/>
        </w:rPr>
      </w:pPr>
    </w:p>
    <w:p w:rsidR="00BE2AC6" w:rsidRDefault="00BE2AC6">
      <w:pPr>
        <w:pStyle w:val="ad"/>
        <w:spacing w:before="0" w:beforeAutospacing="0" w:after="0" w:afterAutospacing="0" w:line="500" w:lineRule="exact"/>
        <w:ind w:firstLineChars="1900" w:firstLine="5320"/>
        <w:jc w:val="both"/>
        <w:rPr>
          <w:rFonts w:ascii="Tahoma" w:hAnsi="Tahoma" w:cs="Tahoma"/>
          <w:spacing w:val="20"/>
          <w:szCs w:val="22"/>
        </w:rPr>
      </w:pPr>
    </w:p>
    <w:p w:rsidR="00BE2AC6" w:rsidRDefault="00BE2AC6">
      <w:pPr>
        <w:pStyle w:val="ad"/>
        <w:spacing w:before="0" w:beforeAutospacing="0" w:after="0" w:afterAutospacing="0" w:line="500" w:lineRule="exact"/>
        <w:jc w:val="both"/>
        <w:rPr>
          <w:rFonts w:ascii="Tahoma" w:hAnsi="Tahoma" w:cs="Tahoma"/>
          <w:spacing w:val="20"/>
          <w:szCs w:val="22"/>
        </w:rPr>
      </w:pPr>
    </w:p>
    <w:p w:rsidR="00BE2AC6" w:rsidRDefault="00741120">
      <w:pPr>
        <w:tabs>
          <w:tab w:val="left" w:pos="1495"/>
          <w:tab w:val="center" w:pos="4535"/>
        </w:tabs>
        <w:jc w:val="center"/>
        <w:rPr>
          <w:rFonts w:ascii="宋体" w:hAnsi="宋体"/>
          <w:b/>
          <w:sz w:val="44"/>
          <w:szCs w:val="44"/>
        </w:rPr>
      </w:pPr>
      <w:r>
        <w:rPr>
          <w:rFonts w:ascii="宋体" w:hAnsi="宋体" w:hint="eastAsia"/>
          <w:b/>
          <w:sz w:val="36"/>
          <w:szCs w:val="36"/>
        </w:rPr>
        <w:t>公务车</w:t>
      </w:r>
      <w:r w:rsidR="00A02CBA">
        <w:rPr>
          <w:rFonts w:ascii="宋体" w:hAnsi="宋体" w:hint="eastAsia"/>
          <w:b/>
          <w:sz w:val="36"/>
          <w:szCs w:val="36"/>
        </w:rPr>
        <w:t>采购</w:t>
      </w:r>
    </w:p>
    <w:p w:rsidR="00BE2AC6" w:rsidRDefault="001609D8">
      <w:pPr>
        <w:tabs>
          <w:tab w:val="left" w:pos="1495"/>
          <w:tab w:val="center" w:pos="4535"/>
        </w:tabs>
        <w:jc w:val="center"/>
        <w:rPr>
          <w:rFonts w:eastAsia="楷体_GB2312"/>
          <w:sz w:val="44"/>
        </w:rPr>
      </w:pPr>
      <w:r>
        <w:rPr>
          <w:rFonts w:ascii="宋体" w:hAnsi="宋体" w:hint="eastAsia"/>
          <w:b/>
          <w:sz w:val="44"/>
          <w:szCs w:val="44"/>
        </w:rPr>
        <w:t>询比</w:t>
      </w:r>
      <w:r w:rsidR="00A02CBA">
        <w:rPr>
          <w:rFonts w:ascii="宋体" w:hAnsi="宋体" w:hint="eastAsia"/>
          <w:b/>
          <w:sz w:val="44"/>
          <w:szCs w:val="44"/>
        </w:rPr>
        <w:t>文件</w:t>
      </w:r>
    </w:p>
    <w:p w:rsidR="00BE2AC6" w:rsidRDefault="00BE2AC6">
      <w:pPr>
        <w:tabs>
          <w:tab w:val="left" w:pos="2865"/>
          <w:tab w:val="center" w:pos="4535"/>
        </w:tabs>
        <w:ind w:firstLine="3300"/>
        <w:rPr>
          <w:rFonts w:ascii="宋体"/>
          <w:sz w:val="30"/>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BE2AC6">
      <w:pPr>
        <w:spacing w:line="520" w:lineRule="exact"/>
        <w:ind w:right="-191" w:firstLineChars="700" w:firstLine="5060"/>
        <w:outlineLvl w:val="0"/>
        <w:rPr>
          <w:b/>
          <w:sz w:val="72"/>
        </w:rPr>
      </w:pPr>
    </w:p>
    <w:p w:rsidR="00BE2AC6" w:rsidRDefault="00A02CBA">
      <w:pPr>
        <w:spacing w:line="520" w:lineRule="exact"/>
        <w:ind w:right="-191"/>
        <w:jc w:val="center"/>
        <w:outlineLvl w:val="0"/>
        <w:rPr>
          <w:rFonts w:ascii="楷体_GB2312" w:eastAsia="楷体_GB2312" w:hAnsi="宋体"/>
          <w:b/>
          <w:spacing w:val="-20"/>
          <w:sz w:val="32"/>
          <w:szCs w:val="32"/>
        </w:rPr>
      </w:pPr>
      <w:r>
        <w:rPr>
          <w:rFonts w:ascii="楷体_GB2312" w:eastAsia="楷体_GB2312" w:hAnsi="宋体" w:hint="eastAsia"/>
          <w:b/>
          <w:spacing w:val="-20"/>
          <w:sz w:val="32"/>
          <w:szCs w:val="32"/>
        </w:rPr>
        <w:t>采购单位：上海文广实业有限公司</w:t>
      </w:r>
    </w:p>
    <w:p w:rsidR="00BE2AC6" w:rsidRDefault="00BE2AC6">
      <w:pPr>
        <w:spacing w:line="520" w:lineRule="exact"/>
        <w:ind w:right="-191" w:firstLineChars="700" w:firstLine="1969"/>
        <w:jc w:val="center"/>
        <w:outlineLvl w:val="0"/>
        <w:rPr>
          <w:rFonts w:ascii="楷体_GB2312" w:eastAsia="楷体_GB2312" w:hAnsi="宋体"/>
          <w:b/>
          <w:spacing w:val="-20"/>
          <w:sz w:val="32"/>
          <w:szCs w:val="32"/>
        </w:rPr>
      </w:pPr>
    </w:p>
    <w:p w:rsidR="00BE2AC6" w:rsidRDefault="00A02CBA">
      <w:pPr>
        <w:spacing w:line="520" w:lineRule="exact"/>
        <w:ind w:right="-191"/>
        <w:jc w:val="center"/>
        <w:outlineLvl w:val="0"/>
        <w:rPr>
          <w:rFonts w:ascii="楷体_GB2312" w:eastAsia="楷体_GB2312" w:hAnsi="宋体"/>
          <w:b/>
          <w:sz w:val="32"/>
          <w:szCs w:val="32"/>
        </w:rPr>
        <w:sectPr w:rsidR="00BE2AC6">
          <w:pgSz w:w="11906" w:h="16838"/>
          <w:pgMar w:top="1418" w:right="1797" w:bottom="1418" w:left="1797" w:header="851" w:footer="992" w:gutter="0"/>
          <w:cols w:space="425"/>
          <w:docGrid w:type="lines" w:linePitch="312"/>
        </w:sectPr>
      </w:pPr>
      <w:r>
        <w:rPr>
          <w:rFonts w:ascii="楷体_GB2312" w:eastAsia="楷体_GB2312" w:hAnsi="宋体" w:hint="eastAsia"/>
          <w:b/>
          <w:sz w:val="32"/>
          <w:szCs w:val="32"/>
        </w:rPr>
        <w:t>日</w:t>
      </w:r>
      <w:r>
        <w:rPr>
          <w:rFonts w:ascii="楷体_GB2312" w:eastAsia="楷体_GB2312" w:hAnsi="宋体"/>
          <w:b/>
          <w:sz w:val="32"/>
          <w:szCs w:val="32"/>
        </w:rPr>
        <w:t xml:space="preserve">  </w:t>
      </w:r>
      <w:r>
        <w:rPr>
          <w:rFonts w:ascii="楷体_GB2312" w:eastAsia="楷体_GB2312" w:hAnsi="宋体" w:hint="eastAsia"/>
          <w:b/>
          <w:sz w:val="32"/>
          <w:szCs w:val="32"/>
        </w:rPr>
        <w:t>期：2026年</w:t>
      </w:r>
      <w:r w:rsidR="00741120">
        <w:rPr>
          <w:rFonts w:ascii="楷体_GB2312" w:eastAsia="楷体_GB2312" w:hAnsi="宋体" w:hint="eastAsia"/>
          <w:b/>
          <w:sz w:val="32"/>
          <w:szCs w:val="32"/>
        </w:rPr>
        <w:t>8</w:t>
      </w:r>
      <w:r>
        <w:rPr>
          <w:rFonts w:ascii="楷体_GB2312" w:eastAsia="楷体_GB2312" w:hAnsi="宋体" w:hint="eastAsia"/>
          <w:b/>
          <w:sz w:val="32"/>
          <w:szCs w:val="32"/>
        </w:rPr>
        <w:t>月</w:t>
      </w:r>
    </w:p>
    <w:p w:rsidR="00BE2AC6" w:rsidRDefault="00A02CBA">
      <w:pPr>
        <w:pStyle w:val="20"/>
        <w:spacing w:line="440" w:lineRule="exact"/>
        <w:ind w:leftChars="0" w:left="0"/>
        <w:jc w:val="center"/>
        <w:rPr>
          <w:rFonts w:ascii="黑体" w:eastAsia="黑体"/>
          <w:b/>
          <w:sz w:val="36"/>
          <w:szCs w:val="36"/>
        </w:rPr>
      </w:pPr>
      <w:r>
        <w:rPr>
          <w:rFonts w:ascii="黑体" w:eastAsia="黑体" w:hint="eastAsia"/>
          <w:b/>
          <w:sz w:val="36"/>
          <w:szCs w:val="36"/>
        </w:rPr>
        <w:lastRenderedPageBreak/>
        <w:t>采购需求前置表</w:t>
      </w:r>
    </w:p>
    <w:p w:rsidR="00BE2AC6" w:rsidRDefault="00BE2AC6">
      <w:pPr>
        <w:pStyle w:val="20"/>
        <w:spacing w:line="440" w:lineRule="exact"/>
        <w:jc w:val="center"/>
        <w:rPr>
          <w:b/>
          <w:sz w:val="36"/>
          <w:szCs w:val="36"/>
        </w:rPr>
      </w:pPr>
    </w:p>
    <w:tbl>
      <w:tblPr>
        <w:tblW w:w="94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10"/>
        <w:gridCol w:w="2693"/>
        <w:gridCol w:w="6092"/>
      </w:tblGrid>
      <w:tr w:rsidR="00BE2AC6">
        <w:trPr>
          <w:trHeight w:val="704"/>
          <w:jc w:val="center"/>
        </w:trPr>
        <w:tc>
          <w:tcPr>
            <w:tcW w:w="710" w:type="dxa"/>
            <w:tcBorders>
              <w:top w:val="single" w:sz="12" w:space="0" w:color="auto"/>
              <w:left w:val="single" w:sz="12" w:space="0" w:color="auto"/>
              <w:bottom w:val="single" w:sz="6" w:space="0" w:color="auto"/>
              <w:right w:val="single" w:sz="6" w:space="0" w:color="auto"/>
            </w:tcBorders>
            <w:vAlign w:val="center"/>
          </w:tcPr>
          <w:p w:rsidR="00BE2AC6" w:rsidRDefault="00A02CBA">
            <w:pPr>
              <w:adjustRightInd w:val="0"/>
              <w:snapToGrid w:val="0"/>
              <w:jc w:val="center"/>
              <w:rPr>
                <w:b/>
                <w:sz w:val="24"/>
              </w:rPr>
            </w:pPr>
            <w:r>
              <w:rPr>
                <w:rFonts w:hint="eastAsia"/>
                <w:b/>
                <w:sz w:val="24"/>
              </w:rPr>
              <w:t>序</w:t>
            </w:r>
            <w:r>
              <w:rPr>
                <w:b/>
                <w:sz w:val="24"/>
              </w:rPr>
              <w:t xml:space="preserve"> </w:t>
            </w:r>
            <w:r>
              <w:rPr>
                <w:rFonts w:hint="eastAsia"/>
                <w:b/>
                <w:sz w:val="24"/>
              </w:rPr>
              <w:t>号</w:t>
            </w:r>
          </w:p>
        </w:tc>
        <w:tc>
          <w:tcPr>
            <w:tcW w:w="2693" w:type="dxa"/>
            <w:tcBorders>
              <w:top w:val="single" w:sz="12" w:space="0" w:color="auto"/>
              <w:left w:val="single" w:sz="6" w:space="0" w:color="auto"/>
              <w:bottom w:val="single" w:sz="6" w:space="0" w:color="auto"/>
              <w:right w:val="single" w:sz="6" w:space="0" w:color="auto"/>
            </w:tcBorders>
          </w:tcPr>
          <w:p w:rsidR="00BE2AC6" w:rsidRDefault="00BE2AC6">
            <w:pPr>
              <w:snapToGrid w:val="0"/>
              <w:rPr>
                <w:b/>
                <w:sz w:val="24"/>
              </w:rPr>
            </w:pPr>
          </w:p>
          <w:p w:rsidR="00BE2AC6" w:rsidRDefault="00A02CBA">
            <w:pPr>
              <w:adjustRightInd w:val="0"/>
              <w:snapToGrid w:val="0"/>
              <w:jc w:val="center"/>
              <w:rPr>
                <w:b/>
                <w:sz w:val="24"/>
              </w:rPr>
            </w:pPr>
            <w:r>
              <w:rPr>
                <w:rFonts w:hint="eastAsia"/>
                <w:b/>
                <w:sz w:val="24"/>
              </w:rPr>
              <w:t>内容提示</w:t>
            </w:r>
          </w:p>
        </w:tc>
        <w:tc>
          <w:tcPr>
            <w:tcW w:w="6092" w:type="dxa"/>
            <w:tcBorders>
              <w:top w:val="single" w:sz="12" w:space="0" w:color="auto"/>
              <w:left w:val="single" w:sz="6" w:space="0" w:color="auto"/>
              <w:bottom w:val="single" w:sz="6" w:space="0" w:color="auto"/>
              <w:right w:val="single" w:sz="12" w:space="0" w:color="auto"/>
            </w:tcBorders>
          </w:tcPr>
          <w:p w:rsidR="00BE2AC6" w:rsidRDefault="00BE2AC6">
            <w:pPr>
              <w:snapToGrid w:val="0"/>
              <w:rPr>
                <w:b/>
                <w:sz w:val="24"/>
              </w:rPr>
            </w:pPr>
          </w:p>
          <w:p w:rsidR="00BE2AC6" w:rsidRDefault="00A02CBA">
            <w:pPr>
              <w:snapToGrid w:val="0"/>
              <w:jc w:val="center"/>
              <w:rPr>
                <w:b/>
                <w:sz w:val="24"/>
              </w:rPr>
            </w:pPr>
            <w:r>
              <w:rPr>
                <w:rFonts w:hint="eastAsia"/>
                <w:b/>
                <w:sz w:val="24"/>
              </w:rPr>
              <w:t>内容规定</w:t>
            </w:r>
          </w:p>
          <w:p w:rsidR="00BE2AC6" w:rsidRDefault="00BE2AC6">
            <w:pPr>
              <w:adjustRightInd w:val="0"/>
              <w:snapToGrid w:val="0"/>
              <w:jc w:val="center"/>
              <w:rPr>
                <w:b/>
                <w:sz w:val="24"/>
              </w:rPr>
            </w:pPr>
          </w:p>
        </w:tc>
      </w:tr>
      <w:tr w:rsidR="00BE2AC6">
        <w:trPr>
          <w:trHeight w:val="1795"/>
          <w:jc w:val="center"/>
        </w:trPr>
        <w:tc>
          <w:tcPr>
            <w:tcW w:w="710" w:type="dxa"/>
            <w:tcBorders>
              <w:top w:val="single" w:sz="6" w:space="0" w:color="auto"/>
              <w:left w:val="single" w:sz="12" w:space="0" w:color="auto"/>
              <w:bottom w:val="single" w:sz="6" w:space="0" w:color="auto"/>
              <w:right w:val="single" w:sz="6" w:space="0" w:color="auto"/>
            </w:tcBorders>
            <w:vAlign w:val="center"/>
          </w:tcPr>
          <w:p w:rsidR="00BE2AC6" w:rsidRDefault="00A02CBA">
            <w:pPr>
              <w:adjustRightInd w:val="0"/>
              <w:snapToGrid w:val="0"/>
              <w:spacing w:line="380" w:lineRule="exact"/>
              <w:jc w:val="center"/>
              <w:rPr>
                <w:sz w:val="24"/>
              </w:rPr>
            </w:pPr>
            <w:r>
              <w:rPr>
                <w:sz w:val="24"/>
              </w:rPr>
              <w:t>1</w:t>
            </w: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A02CBA">
            <w:pPr>
              <w:adjustRightInd w:val="0"/>
              <w:snapToGrid w:val="0"/>
              <w:spacing w:line="380" w:lineRule="exact"/>
              <w:rPr>
                <w:color w:val="000000"/>
                <w:sz w:val="24"/>
              </w:rPr>
            </w:pPr>
            <w:r>
              <w:rPr>
                <w:rFonts w:hint="eastAsia"/>
                <w:color w:val="000000"/>
                <w:sz w:val="24"/>
              </w:rPr>
              <w:t>应征人资质要求</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A02CBA">
            <w:pPr>
              <w:wordWrap w:val="0"/>
              <w:snapToGrid w:val="0"/>
              <w:spacing w:line="360" w:lineRule="auto"/>
              <w:ind w:firstLineChars="200" w:firstLine="420"/>
              <w:rPr>
                <w:rFonts w:ascii="仿宋" w:eastAsia="仿宋" w:hAnsi="仿宋" w:cs="仿宋"/>
                <w:bCs/>
                <w:szCs w:val="21"/>
              </w:rPr>
            </w:pPr>
            <w:r>
              <w:rPr>
                <w:rFonts w:ascii="仿宋" w:eastAsia="仿宋" w:hAnsi="仿宋" w:cs="仿宋" w:hint="eastAsia"/>
                <w:bCs/>
                <w:szCs w:val="21"/>
              </w:rPr>
              <w:t>1、在中国境内有效注册，具有独立法人资格的法人或其他组织，持有工商行政管理部门核发的三证合一的营业执照；</w:t>
            </w:r>
          </w:p>
          <w:p w:rsidR="00BE2AC6" w:rsidRDefault="00A02CBA">
            <w:pPr>
              <w:wordWrap w:val="0"/>
              <w:snapToGrid w:val="0"/>
              <w:spacing w:line="360" w:lineRule="auto"/>
              <w:ind w:firstLineChars="200" w:firstLine="420"/>
              <w:rPr>
                <w:rFonts w:ascii="仿宋" w:eastAsia="仿宋" w:hAnsi="仿宋" w:cs="仿宋"/>
                <w:bCs/>
                <w:szCs w:val="21"/>
              </w:rPr>
            </w:pPr>
            <w:r w:rsidRPr="00374BB1">
              <w:rPr>
                <w:rFonts w:ascii="仿宋" w:eastAsia="仿宋" w:hAnsi="仿宋" w:cs="仿宋" w:hint="eastAsia"/>
                <w:bCs/>
                <w:szCs w:val="21"/>
              </w:rPr>
              <w:t>2、提供</w:t>
            </w:r>
            <w:r w:rsidR="00741120" w:rsidRPr="00374BB1">
              <w:rPr>
                <w:rFonts w:ascii="仿宋" w:eastAsia="仿宋" w:hAnsi="仿宋" w:cs="仿宋" w:hint="eastAsia"/>
                <w:bCs/>
                <w:szCs w:val="21"/>
              </w:rPr>
              <w:t>有效的品牌授权书或销售相关资质证书</w:t>
            </w:r>
            <w:r w:rsidRPr="00374BB1">
              <w:rPr>
                <w:rFonts w:ascii="仿宋" w:eastAsia="仿宋" w:hAnsi="仿宋" w:cs="仿宋" w:hint="eastAsia"/>
                <w:bCs/>
                <w:szCs w:val="21"/>
              </w:rPr>
              <w:t>；</w:t>
            </w:r>
          </w:p>
          <w:p w:rsidR="00BE2AC6" w:rsidRDefault="00A02CBA">
            <w:pPr>
              <w:wordWrap w:val="0"/>
              <w:snapToGrid w:val="0"/>
              <w:spacing w:line="360" w:lineRule="auto"/>
              <w:ind w:firstLineChars="200" w:firstLine="420"/>
              <w:rPr>
                <w:rFonts w:ascii="仿宋" w:eastAsia="仿宋" w:hAnsi="仿宋" w:cs="仿宋"/>
                <w:bCs/>
                <w:szCs w:val="21"/>
              </w:rPr>
            </w:pPr>
            <w:r>
              <w:rPr>
                <w:rFonts w:ascii="仿宋" w:eastAsia="仿宋" w:hAnsi="仿宋" w:cs="仿宋" w:hint="eastAsia"/>
                <w:bCs/>
                <w:szCs w:val="21"/>
              </w:rPr>
              <w:t>3、提供有效的法定代表人授权书（法定代表人签名）、法定代表人和被授权人的身份证复印件并加盖公章；</w:t>
            </w:r>
          </w:p>
          <w:p w:rsidR="00BE2AC6" w:rsidRDefault="00A02CBA" w:rsidP="00741120">
            <w:pPr>
              <w:wordWrap w:val="0"/>
              <w:snapToGrid w:val="0"/>
              <w:spacing w:line="360" w:lineRule="auto"/>
              <w:ind w:firstLineChars="200" w:firstLine="420"/>
              <w:rPr>
                <w:rFonts w:ascii="仿宋" w:eastAsia="仿宋" w:hAnsi="仿宋" w:cs="仿宋"/>
                <w:bCs/>
                <w:szCs w:val="21"/>
              </w:rPr>
            </w:pPr>
            <w:r>
              <w:rPr>
                <w:rFonts w:ascii="仿宋" w:eastAsia="仿宋" w:hAnsi="仿宋" w:cs="仿宋" w:hint="eastAsia"/>
                <w:bCs/>
                <w:szCs w:val="21"/>
              </w:rPr>
              <w:t>4、满足《中华人民共和国政府采购法》第二十二条规定；</w:t>
            </w:r>
          </w:p>
          <w:p w:rsidR="00BE2AC6" w:rsidRDefault="00741120">
            <w:pPr>
              <w:wordWrap w:val="0"/>
              <w:snapToGrid w:val="0"/>
              <w:spacing w:line="360" w:lineRule="auto"/>
              <w:ind w:firstLineChars="200" w:firstLine="420"/>
              <w:rPr>
                <w:rFonts w:ascii="仿宋" w:eastAsia="仿宋" w:hAnsi="仿宋" w:cs="仿宋"/>
                <w:bCs/>
                <w:szCs w:val="21"/>
              </w:rPr>
            </w:pPr>
            <w:r>
              <w:rPr>
                <w:rFonts w:ascii="仿宋" w:eastAsia="仿宋" w:hAnsi="仿宋" w:cs="仿宋" w:hint="eastAsia"/>
                <w:bCs/>
                <w:szCs w:val="21"/>
              </w:rPr>
              <w:t>5</w:t>
            </w:r>
            <w:r w:rsidR="00A02CBA">
              <w:rPr>
                <w:rFonts w:ascii="仿宋" w:eastAsia="仿宋" w:hAnsi="仿宋" w:cs="仿宋" w:hint="eastAsia"/>
                <w:bCs/>
                <w:szCs w:val="21"/>
              </w:rPr>
              <w:t xml:space="preserve">、提供“信用中国”网站（www.creditchina.gov.cn）内未被列入失信被执行人（1张）、重大税收违法失信主体查询截图打印页面（1张）和不处于中国政府采购网(www.ccgp.gov.cn)“政府采购严重违法失信行为记录名单”中的禁止参加政府采购活动期间（1张）；（复印件加盖公章）。 </w:t>
            </w:r>
          </w:p>
          <w:p w:rsidR="00BE2AC6" w:rsidRDefault="00741120">
            <w:pPr>
              <w:wordWrap w:val="0"/>
              <w:snapToGrid w:val="0"/>
              <w:spacing w:line="360" w:lineRule="auto"/>
              <w:ind w:firstLineChars="200" w:firstLine="420"/>
              <w:rPr>
                <w:rFonts w:ascii="仿宋" w:eastAsia="仿宋" w:hAnsi="仿宋" w:cs="仿宋"/>
                <w:bCs/>
                <w:szCs w:val="21"/>
              </w:rPr>
            </w:pPr>
            <w:r>
              <w:rPr>
                <w:rFonts w:ascii="仿宋" w:eastAsia="仿宋" w:hAnsi="仿宋" w:cs="仿宋" w:hint="eastAsia"/>
                <w:bCs/>
                <w:szCs w:val="21"/>
              </w:rPr>
              <w:t>6</w:t>
            </w:r>
            <w:r w:rsidR="00A02CBA">
              <w:rPr>
                <w:rFonts w:ascii="仿宋" w:eastAsia="仿宋" w:hAnsi="仿宋" w:cs="仿宋" w:hint="eastAsia"/>
                <w:bCs/>
                <w:szCs w:val="21"/>
              </w:rPr>
              <w:t>、供应商应对本项目所有内容进行报价，不允许只对部分进行报价；</w:t>
            </w:r>
          </w:p>
          <w:p w:rsidR="00BE2AC6" w:rsidRPr="003561E0" w:rsidRDefault="00741120" w:rsidP="003561E0">
            <w:pPr>
              <w:wordWrap w:val="0"/>
              <w:snapToGrid w:val="0"/>
              <w:spacing w:line="360" w:lineRule="auto"/>
              <w:ind w:firstLineChars="200" w:firstLine="420"/>
              <w:rPr>
                <w:rFonts w:ascii="仿宋" w:eastAsia="仿宋" w:hAnsi="仿宋" w:cs="仿宋"/>
                <w:bCs/>
                <w:szCs w:val="21"/>
              </w:rPr>
            </w:pPr>
            <w:r>
              <w:rPr>
                <w:rFonts w:ascii="仿宋" w:eastAsia="仿宋" w:hAnsi="仿宋" w:cs="仿宋" w:hint="eastAsia"/>
                <w:bCs/>
                <w:szCs w:val="21"/>
              </w:rPr>
              <w:t>7</w:t>
            </w:r>
            <w:r w:rsidR="00A02CBA">
              <w:rPr>
                <w:rFonts w:ascii="仿宋" w:eastAsia="仿宋" w:hAnsi="仿宋" w:cs="仿宋" w:hint="eastAsia"/>
                <w:bCs/>
                <w:szCs w:val="21"/>
              </w:rPr>
              <w:t>、不接受联合体报价。</w:t>
            </w:r>
          </w:p>
        </w:tc>
      </w:tr>
      <w:tr w:rsidR="00BE2AC6">
        <w:trPr>
          <w:cantSplit/>
          <w:trHeight w:val="685"/>
          <w:jc w:val="center"/>
        </w:trPr>
        <w:tc>
          <w:tcPr>
            <w:tcW w:w="710" w:type="dxa"/>
            <w:vMerge w:val="restart"/>
            <w:tcBorders>
              <w:top w:val="single" w:sz="6" w:space="0" w:color="auto"/>
              <w:left w:val="single" w:sz="12" w:space="0" w:color="auto"/>
              <w:bottom w:val="single" w:sz="6" w:space="0" w:color="auto"/>
              <w:right w:val="single" w:sz="6" w:space="0" w:color="auto"/>
            </w:tcBorders>
            <w:vAlign w:val="center"/>
          </w:tcPr>
          <w:p w:rsidR="00BE2AC6" w:rsidRDefault="00A02CBA">
            <w:pPr>
              <w:adjustRightInd w:val="0"/>
              <w:snapToGrid w:val="0"/>
              <w:jc w:val="center"/>
              <w:rPr>
                <w:sz w:val="24"/>
              </w:rPr>
            </w:pPr>
            <w:r>
              <w:rPr>
                <w:sz w:val="24"/>
              </w:rPr>
              <w:t>2</w:t>
            </w: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3561E0">
            <w:pPr>
              <w:adjustRightInd w:val="0"/>
              <w:snapToGrid w:val="0"/>
              <w:rPr>
                <w:sz w:val="24"/>
              </w:rPr>
            </w:pPr>
            <w:r>
              <w:rPr>
                <w:rFonts w:hint="eastAsia"/>
                <w:sz w:val="24"/>
              </w:rPr>
              <w:t>应征文件提交截止</w:t>
            </w:r>
            <w:r w:rsidR="00A02CBA">
              <w:rPr>
                <w:rFonts w:hint="eastAsia"/>
                <w:sz w:val="24"/>
              </w:rPr>
              <w:t>时间</w:t>
            </w:r>
            <w:r w:rsidR="00A02CBA">
              <w:rPr>
                <w:rFonts w:hint="eastAsia"/>
                <w:sz w:val="24"/>
              </w:rPr>
              <w:t xml:space="preserve">  </w:t>
            </w:r>
            <w:r w:rsidR="00A02CBA">
              <w:rPr>
                <w:sz w:val="24"/>
              </w:rPr>
              <w:t xml:space="preserve"> </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A02CBA" w:rsidP="00701018">
            <w:pPr>
              <w:snapToGrid w:val="0"/>
              <w:spacing w:line="288" w:lineRule="auto"/>
              <w:rPr>
                <w:rFonts w:ascii="仿宋" w:eastAsia="仿宋" w:hAnsi="仿宋" w:cs="仿宋"/>
                <w:bCs/>
                <w:szCs w:val="21"/>
              </w:rPr>
            </w:pPr>
            <w:r>
              <w:rPr>
                <w:rFonts w:ascii="仿宋" w:eastAsia="仿宋" w:hAnsi="仿宋" w:cs="仿宋" w:hint="eastAsia"/>
                <w:bCs/>
                <w:szCs w:val="21"/>
              </w:rPr>
              <w:t>2026年</w:t>
            </w:r>
            <w:r w:rsidR="00741120">
              <w:rPr>
                <w:rFonts w:ascii="仿宋" w:eastAsia="仿宋" w:hAnsi="仿宋" w:cs="仿宋" w:hint="eastAsia"/>
                <w:bCs/>
                <w:szCs w:val="21"/>
              </w:rPr>
              <w:t xml:space="preserve"> </w:t>
            </w:r>
            <w:r w:rsidR="00701018">
              <w:rPr>
                <w:rFonts w:ascii="仿宋" w:eastAsia="仿宋" w:hAnsi="仿宋" w:cs="仿宋" w:hint="eastAsia"/>
                <w:bCs/>
                <w:szCs w:val="21"/>
              </w:rPr>
              <w:t>8</w:t>
            </w:r>
            <w:r w:rsidR="00741120">
              <w:rPr>
                <w:rFonts w:ascii="仿宋" w:eastAsia="仿宋" w:hAnsi="仿宋" w:cs="仿宋" w:hint="eastAsia"/>
                <w:bCs/>
                <w:szCs w:val="21"/>
              </w:rPr>
              <w:t xml:space="preserve"> </w:t>
            </w:r>
            <w:r>
              <w:rPr>
                <w:rFonts w:ascii="仿宋" w:eastAsia="仿宋" w:hAnsi="仿宋" w:cs="仿宋" w:hint="eastAsia"/>
                <w:bCs/>
                <w:szCs w:val="21"/>
              </w:rPr>
              <w:t>月</w:t>
            </w:r>
            <w:r w:rsidR="00741120">
              <w:rPr>
                <w:rFonts w:ascii="仿宋" w:eastAsia="仿宋" w:hAnsi="仿宋" w:cs="仿宋" w:hint="eastAsia"/>
                <w:bCs/>
                <w:szCs w:val="21"/>
              </w:rPr>
              <w:t xml:space="preserve"> </w:t>
            </w:r>
            <w:r w:rsidR="00701018">
              <w:rPr>
                <w:rFonts w:ascii="仿宋" w:eastAsia="仿宋" w:hAnsi="仿宋" w:cs="仿宋" w:hint="eastAsia"/>
                <w:bCs/>
                <w:szCs w:val="21"/>
              </w:rPr>
              <w:t>24</w:t>
            </w:r>
            <w:r w:rsidR="00741120">
              <w:rPr>
                <w:rFonts w:ascii="仿宋" w:eastAsia="仿宋" w:hAnsi="仿宋" w:cs="仿宋" w:hint="eastAsia"/>
                <w:bCs/>
                <w:szCs w:val="21"/>
              </w:rPr>
              <w:t xml:space="preserve"> </w:t>
            </w:r>
            <w:r>
              <w:rPr>
                <w:rFonts w:ascii="仿宋" w:eastAsia="仿宋" w:hAnsi="仿宋" w:cs="仿宋" w:hint="eastAsia"/>
                <w:bCs/>
                <w:szCs w:val="21"/>
              </w:rPr>
              <w:t>日</w:t>
            </w:r>
            <w:r w:rsidR="00701018">
              <w:rPr>
                <w:rFonts w:ascii="仿宋" w:eastAsia="仿宋" w:hAnsi="仿宋" w:cs="仿宋" w:hint="eastAsia"/>
                <w:bCs/>
                <w:szCs w:val="21"/>
              </w:rPr>
              <w:t>15</w:t>
            </w:r>
            <w:r w:rsidR="003561E0">
              <w:rPr>
                <w:rFonts w:ascii="仿宋" w:eastAsia="仿宋" w:hAnsi="仿宋" w:cs="仿宋" w:hint="eastAsia"/>
                <w:bCs/>
                <w:szCs w:val="21"/>
              </w:rPr>
              <w:t>:00</w:t>
            </w:r>
          </w:p>
        </w:tc>
      </w:tr>
      <w:tr w:rsidR="00BE2AC6">
        <w:trPr>
          <w:cantSplit/>
          <w:trHeight w:val="717"/>
          <w:jc w:val="center"/>
        </w:trPr>
        <w:tc>
          <w:tcPr>
            <w:tcW w:w="710" w:type="dxa"/>
            <w:vMerge/>
            <w:tcBorders>
              <w:top w:val="single" w:sz="6" w:space="0" w:color="auto"/>
              <w:left w:val="single" w:sz="12" w:space="0" w:color="auto"/>
              <w:bottom w:val="single" w:sz="6" w:space="0" w:color="auto"/>
              <w:right w:val="single" w:sz="6" w:space="0" w:color="auto"/>
            </w:tcBorders>
            <w:vAlign w:val="center"/>
          </w:tcPr>
          <w:p w:rsidR="00BE2AC6" w:rsidRDefault="00BE2AC6">
            <w:pPr>
              <w:widowControl/>
              <w:jc w:val="left"/>
              <w:rPr>
                <w:sz w:val="24"/>
              </w:rPr>
            </w:pP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A02CBA">
            <w:pPr>
              <w:adjustRightInd w:val="0"/>
              <w:snapToGrid w:val="0"/>
              <w:rPr>
                <w:sz w:val="24"/>
              </w:rPr>
            </w:pPr>
            <w:r>
              <w:rPr>
                <w:rFonts w:hint="eastAsia"/>
                <w:sz w:val="24"/>
              </w:rPr>
              <w:t>评选时间</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3561E0">
            <w:pPr>
              <w:spacing w:line="288" w:lineRule="auto"/>
              <w:rPr>
                <w:rFonts w:ascii="仿宋" w:eastAsia="仿宋" w:hAnsi="仿宋" w:cs="仿宋"/>
                <w:bCs/>
                <w:szCs w:val="21"/>
              </w:rPr>
            </w:pPr>
            <w:r>
              <w:rPr>
                <w:rFonts w:ascii="仿宋" w:eastAsia="仿宋" w:hAnsi="仿宋" w:cs="仿宋" w:hint="eastAsia"/>
                <w:bCs/>
                <w:szCs w:val="21"/>
              </w:rPr>
              <w:t>应征文件提交</w:t>
            </w:r>
            <w:r w:rsidR="00A02CBA">
              <w:rPr>
                <w:rFonts w:ascii="仿宋" w:eastAsia="仿宋" w:hAnsi="仿宋" w:cs="仿宋" w:hint="eastAsia"/>
                <w:bCs/>
                <w:szCs w:val="21"/>
              </w:rPr>
              <w:t>截止后3个工作日内</w:t>
            </w:r>
          </w:p>
        </w:tc>
      </w:tr>
      <w:tr w:rsidR="00BE2AC6">
        <w:trPr>
          <w:trHeight w:val="793"/>
          <w:jc w:val="center"/>
        </w:trPr>
        <w:tc>
          <w:tcPr>
            <w:tcW w:w="710" w:type="dxa"/>
            <w:tcBorders>
              <w:top w:val="single" w:sz="6" w:space="0" w:color="auto"/>
              <w:left w:val="single" w:sz="12" w:space="0" w:color="auto"/>
              <w:bottom w:val="single" w:sz="6" w:space="0" w:color="auto"/>
              <w:right w:val="single" w:sz="6" w:space="0" w:color="auto"/>
            </w:tcBorders>
            <w:vAlign w:val="center"/>
          </w:tcPr>
          <w:p w:rsidR="00BE2AC6" w:rsidRDefault="00A02CBA">
            <w:pPr>
              <w:adjustRightInd w:val="0"/>
              <w:snapToGrid w:val="0"/>
              <w:jc w:val="center"/>
              <w:rPr>
                <w:sz w:val="24"/>
              </w:rPr>
            </w:pPr>
            <w:r>
              <w:rPr>
                <w:rFonts w:hint="eastAsia"/>
                <w:sz w:val="24"/>
              </w:rPr>
              <w:t>3</w:t>
            </w: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741120">
            <w:pPr>
              <w:adjustRightInd w:val="0"/>
              <w:snapToGrid w:val="0"/>
              <w:spacing w:line="320" w:lineRule="exact"/>
              <w:rPr>
                <w:sz w:val="24"/>
              </w:rPr>
            </w:pPr>
            <w:r>
              <w:rPr>
                <w:rFonts w:hint="eastAsia"/>
                <w:sz w:val="24"/>
              </w:rPr>
              <w:t>交车</w:t>
            </w:r>
            <w:r w:rsidR="00A02CBA">
              <w:rPr>
                <w:rFonts w:hint="eastAsia"/>
                <w:sz w:val="24"/>
              </w:rPr>
              <w:t>方式及时间</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3561E0" w:rsidP="00741120">
            <w:pPr>
              <w:snapToGrid w:val="0"/>
              <w:spacing w:line="288" w:lineRule="auto"/>
              <w:rPr>
                <w:rFonts w:ascii="仿宋" w:eastAsia="仿宋" w:hAnsi="仿宋" w:cs="仿宋"/>
                <w:bCs/>
                <w:szCs w:val="21"/>
              </w:rPr>
            </w:pPr>
            <w:r>
              <w:rPr>
                <w:rFonts w:ascii="仿宋" w:eastAsia="仿宋" w:hAnsi="仿宋" w:cs="仿宋" w:hint="eastAsia"/>
                <w:bCs/>
                <w:szCs w:val="21"/>
              </w:rPr>
              <w:t>按合同规定时间。</w:t>
            </w:r>
          </w:p>
        </w:tc>
      </w:tr>
      <w:tr w:rsidR="00BE2AC6">
        <w:trPr>
          <w:trHeight w:val="582"/>
          <w:jc w:val="center"/>
        </w:trPr>
        <w:tc>
          <w:tcPr>
            <w:tcW w:w="710" w:type="dxa"/>
            <w:tcBorders>
              <w:top w:val="single" w:sz="6" w:space="0" w:color="auto"/>
              <w:left w:val="single" w:sz="12" w:space="0" w:color="auto"/>
              <w:bottom w:val="single" w:sz="6" w:space="0" w:color="auto"/>
              <w:right w:val="single" w:sz="6" w:space="0" w:color="auto"/>
            </w:tcBorders>
            <w:vAlign w:val="center"/>
          </w:tcPr>
          <w:p w:rsidR="00BE2AC6" w:rsidRDefault="00A02CBA">
            <w:pPr>
              <w:adjustRightInd w:val="0"/>
              <w:snapToGrid w:val="0"/>
              <w:jc w:val="center"/>
              <w:rPr>
                <w:sz w:val="24"/>
              </w:rPr>
            </w:pPr>
            <w:r>
              <w:rPr>
                <w:rFonts w:hint="eastAsia"/>
                <w:sz w:val="24"/>
              </w:rPr>
              <w:t>4</w:t>
            </w: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A02CBA">
            <w:pPr>
              <w:adjustRightInd w:val="0"/>
              <w:snapToGrid w:val="0"/>
              <w:spacing w:line="320" w:lineRule="exact"/>
              <w:rPr>
                <w:sz w:val="24"/>
              </w:rPr>
            </w:pPr>
            <w:r>
              <w:rPr>
                <w:rFonts w:hint="eastAsia"/>
                <w:sz w:val="24"/>
              </w:rPr>
              <w:t>资料报送</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A02CBA">
            <w:pPr>
              <w:snapToGrid w:val="0"/>
              <w:spacing w:line="288" w:lineRule="auto"/>
              <w:rPr>
                <w:rFonts w:ascii="仿宋" w:eastAsia="仿宋" w:hAnsi="仿宋" w:cs="仿宋"/>
                <w:bCs/>
                <w:szCs w:val="21"/>
              </w:rPr>
            </w:pPr>
            <w:r>
              <w:rPr>
                <w:rFonts w:ascii="仿宋" w:eastAsia="仿宋" w:hAnsi="仿宋" w:cs="仿宋" w:hint="eastAsia"/>
                <w:bCs/>
                <w:szCs w:val="21"/>
              </w:rPr>
              <w:t>1、</w:t>
            </w:r>
            <w:r w:rsidR="00741120">
              <w:rPr>
                <w:rFonts w:ascii="仿宋" w:eastAsia="仿宋" w:hAnsi="仿宋" w:cs="仿宋" w:hint="eastAsia"/>
                <w:bCs/>
                <w:szCs w:val="21"/>
              </w:rPr>
              <w:t>应征文件</w:t>
            </w:r>
            <w:r>
              <w:rPr>
                <w:rFonts w:ascii="仿宋" w:eastAsia="仿宋" w:hAnsi="仿宋" w:cs="仿宋" w:hint="eastAsia"/>
                <w:bCs/>
                <w:szCs w:val="21"/>
              </w:rPr>
              <w:t>必须密封，并加盖公章，于</w:t>
            </w:r>
            <w:r w:rsidR="003561E0">
              <w:rPr>
                <w:rFonts w:ascii="仿宋" w:eastAsia="仿宋" w:hAnsi="仿宋" w:cs="仿宋" w:hint="eastAsia"/>
                <w:bCs/>
                <w:szCs w:val="21"/>
              </w:rPr>
              <w:t>截止时间前</w:t>
            </w:r>
            <w:r>
              <w:rPr>
                <w:rFonts w:ascii="仿宋" w:eastAsia="仿宋" w:hAnsi="仿宋" w:cs="仿宋" w:hint="eastAsia"/>
                <w:bCs/>
                <w:szCs w:val="21"/>
              </w:rPr>
              <w:t>提交，提交方式为邮寄送达或当面送达，提交份数为三份（正本壹份副本贰份）；</w:t>
            </w:r>
          </w:p>
          <w:p w:rsidR="00BE2AC6" w:rsidRDefault="00A02CBA">
            <w:pPr>
              <w:snapToGrid w:val="0"/>
              <w:spacing w:line="288" w:lineRule="auto"/>
              <w:rPr>
                <w:rFonts w:ascii="仿宋" w:eastAsia="仿宋" w:hAnsi="仿宋" w:cs="仿宋"/>
                <w:bCs/>
                <w:szCs w:val="21"/>
              </w:rPr>
            </w:pPr>
            <w:r>
              <w:rPr>
                <w:rFonts w:ascii="仿宋" w:eastAsia="仿宋" w:hAnsi="仿宋" w:cs="仿宋" w:hint="eastAsia"/>
                <w:bCs/>
                <w:szCs w:val="21"/>
              </w:rPr>
              <w:t>2、</w:t>
            </w:r>
            <w:r w:rsidR="00741120">
              <w:rPr>
                <w:rFonts w:ascii="仿宋" w:eastAsia="仿宋" w:hAnsi="仿宋" w:cs="仿宋" w:hint="eastAsia"/>
                <w:bCs/>
                <w:szCs w:val="21"/>
              </w:rPr>
              <w:t>应征</w:t>
            </w:r>
            <w:r>
              <w:rPr>
                <w:rFonts w:ascii="仿宋" w:eastAsia="仿宋" w:hAnsi="仿宋" w:cs="仿宋" w:hint="eastAsia"/>
                <w:bCs/>
                <w:szCs w:val="21"/>
              </w:rPr>
              <w:t>文件为无效签署的，不予通过；</w:t>
            </w:r>
          </w:p>
          <w:p w:rsidR="00BE2AC6" w:rsidRDefault="00A02CBA">
            <w:pPr>
              <w:snapToGrid w:val="0"/>
              <w:spacing w:line="288" w:lineRule="auto"/>
              <w:rPr>
                <w:rFonts w:ascii="仿宋" w:eastAsia="仿宋" w:hAnsi="仿宋" w:cs="仿宋"/>
                <w:bCs/>
                <w:szCs w:val="21"/>
              </w:rPr>
            </w:pPr>
            <w:r>
              <w:rPr>
                <w:rFonts w:ascii="仿宋" w:eastAsia="仿宋" w:hAnsi="仿宋" w:cs="仿宋" w:hint="eastAsia"/>
                <w:bCs/>
                <w:szCs w:val="21"/>
              </w:rPr>
              <w:t>3、联系人：苏凯朕；联系电话：15001786963；邮寄地址：上海市静安区威海路298号。</w:t>
            </w:r>
          </w:p>
        </w:tc>
      </w:tr>
      <w:tr w:rsidR="00BE2AC6">
        <w:trPr>
          <w:cantSplit/>
          <w:trHeight w:val="836"/>
          <w:jc w:val="center"/>
        </w:trPr>
        <w:tc>
          <w:tcPr>
            <w:tcW w:w="710" w:type="dxa"/>
            <w:tcBorders>
              <w:top w:val="single" w:sz="6" w:space="0" w:color="auto"/>
              <w:left w:val="single" w:sz="12" w:space="0" w:color="auto"/>
              <w:bottom w:val="single" w:sz="6" w:space="0" w:color="auto"/>
              <w:right w:val="single" w:sz="6" w:space="0" w:color="auto"/>
            </w:tcBorders>
            <w:vAlign w:val="center"/>
          </w:tcPr>
          <w:p w:rsidR="00BE2AC6" w:rsidRDefault="00A02CBA">
            <w:pPr>
              <w:adjustRightInd w:val="0"/>
              <w:snapToGrid w:val="0"/>
              <w:jc w:val="center"/>
              <w:rPr>
                <w:sz w:val="24"/>
              </w:rPr>
            </w:pPr>
            <w:r>
              <w:rPr>
                <w:rFonts w:hint="eastAsia"/>
                <w:sz w:val="24"/>
              </w:rPr>
              <w:lastRenderedPageBreak/>
              <w:t>5</w:t>
            </w: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A02CBA">
            <w:pPr>
              <w:adjustRightInd w:val="0"/>
              <w:snapToGrid w:val="0"/>
              <w:rPr>
                <w:sz w:val="24"/>
              </w:rPr>
            </w:pPr>
            <w:r>
              <w:rPr>
                <w:rFonts w:hint="eastAsia"/>
                <w:sz w:val="24"/>
              </w:rPr>
              <w:t>采购需求</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A02CBA">
            <w:pPr>
              <w:adjustRightInd w:val="0"/>
              <w:snapToGrid w:val="0"/>
              <w:spacing w:line="380" w:lineRule="exact"/>
              <w:rPr>
                <w:rFonts w:ascii="仿宋" w:eastAsia="仿宋" w:hAnsi="仿宋" w:cs="仿宋"/>
                <w:bCs/>
                <w:sz w:val="24"/>
              </w:rPr>
            </w:pPr>
            <w:r>
              <w:rPr>
                <w:rFonts w:ascii="仿宋" w:eastAsia="仿宋" w:hAnsi="仿宋" w:cs="仿宋" w:hint="eastAsia"/>
                <w:bCs/>
                <w:sz w:val="24"/>
              </w:rPr>
              <w:t>1、</w:t>
            </w:r>
            <w:r w:rsidR="00741120">
              <w:rPr>
                <w:rFonts w:ascii="仿宋" w:eastAsia="仿宋" w:hAnsi="仿宋" w:cs="仿宋" w:hint="eastAsia"/>
                <w:bCs/>
                <w:sz w:val="24"/>
              </w:rPr>
              <w:t>采购数量：1辆。</w:t>
            </w:r>
          </w:p>
          <w:p w:rsidR="00BE2AC6" w:rsidRDefault="00A02CBA">
            <w:pPr>
              <w:adjustRightInd w:val="0"/>
              <w:snapToGrid w:val="0"/>
              <w:spacing w:line="380" w:lineRule="exact"/>
              <w:rPr>
                <w:rFonts w:ascii="仿宋" w:eastAsia="仿宋" w:hAnsi="仿宋" w:cs="仿宋"/>
                <w:bCs/>
                <w:sz w:val="24"/>
              </w:rPr>
            </w:pPr>
            <w:r>
              <w:rPr>
                <w:rFonts w:ascii="仿宋" w:eastAsia="仿宋" w:hAnsi="仿宋" w:cs="仿宋" w:hint="eastAsia"/>
                <w:bCs/>
                <w:sz w:val="24"/>
              </w:rPr>
              <w:t>2、</w:t>
            </w:r>
            <w:r w:rsidR="00741120">
              <w:rPr>
                <w:rFonts w:ascii="仿宋" w:eastAsia="仿宋" w:hAnsi="仿宋" w:cs="仿宋" w:hint="eastAsia"/>
                <w:bCs/>
                <w:sz w:val="24"/>
              </w:rPr>
              <w:t>采购车型为MPV</w:t>
            </w:r>
            <w:r w:rsidR="00FC080E">
              <w:rPr>
                <w:rFonts w:ascii="仿宋" w:eastAsia="仿宋" w:hAnsi="仿宋" w:cs="仿宋" w:hint="eastAsia"/>
                <w:bCs/>
                <w:sz w:val="24"/>
              </w:rPr>
              <w:t>，</w:t>
            </w:r>
            <w:r w:rsidR="00FC080E" w:rsidRPr="00FC080E">
              <w:rPr>
                <w:rFonts w:ascii="仿宋" w:eastAsia="仿宋" w:hAnsi="仿宋" w:cs="仿宋"/>
                <w:bCs/>
                <w:sz w:val="24"/>
              </w:rPr>
              <w:t>SGM6524UBA3</w:t>
            </w:r>
            <w:r w:rsidR="00741120">
              <w:rPr>
                <w:rFonts w:ascii="仿宋" w:eastAsia="仿宋" w:hAnsi="仿宋" w:cs="仿宋" w:hint="eastAsia"/>
                <w:bCs/>
                <w:sz w:val="24"/>
              </w:rPr>
              <w:t>。</w:t>
            </w:r>
          </w:p>
          <w:p w:rsidR="00BE2AC6" w:rsidRDefault="003561E0">
            <w:pPr>
              <w:adjustRightInd w:val="0"/>
              <w:snapToGrid w:val="0"/>
              <w:spacing w:line="380" w:lineRule="exact"/>
              <w:rPr>
                <w:rFonts w:ascii="仿宋" w:eastAsia="仿宋" w:hAnsi="仿宋" w:cs="仿宋"/>
                <w:bCs/>
                <w:sz w:val="24"/>
              </w:rPr>
            </w:pPr>
            <w:r>
              <w:rPr>
                <w:rFonts w:ascii="仿宋" w:eastAsia="仿宋" w:hAnsi="仿宋" w:cs="仿宋" w:hint="eastAsia"/>
                <w:bCs/>
                <w:sz w:val="24"/>
              </w:rPr>
              <w:t>3</w:t>
            </w:r>
            <w:r w:rsidR="00A02CBA">
              <w:rPr>
                <w:rFonts w:ascii="仿宋" w:eastAsia="仿宋" w:hAnsi="仿宋" w:cs="仿宋" w:hint="eastAsia"/>
                <w:bCs/>
                <w:sz w:val="24"/>
              </w:rPr>
              <w:t>、</w:t>
            </w:r>
            <w:r w:rsidR="00741120">
              <w:rPr>
                <w:rFonts w:ascii="仿宋" w:eastAsia="仿宋" w:hAnsi="仿宋" w:cs="仿宋" w:hint="eastAsia"/>
                <w:bCs/>
                <w:sz w:val="24"/>
              </w:rPr>
              <w:t>采购车辆须</w:t>
            </w:r>
            <w:r w:rsidR="00741120" w:rsidRPr="00741120">
              <w:rPr>
                <w:rFonts w:ascii="仿宋" w:eastAsia="仿宋" w:hAnsi="仿宋" w:cs="仿宋" w:hint="eastAsia"/>
                <w:bCs/>
                <w:sz w:val="24"/>
              </w:rPr>
              <w:t>符合国六B排放标准</w:t>
            </w:r>
            <w:r w:rsidR="00741120">
              <w:rPr>
                <w:rFonts w:ascii="仿宋" w:eastAsia="仿宋" w:hAnsi="仿宋" w:cs="仿宋" w:hint="eastAsia"/>
                <w:bCs/>
                <w:sz w:val="24"/>
              </w:rPr>
              <w:t>。</w:t>
            </w:r>
          </w:p>
          <w:p w:rsidR="00BE2AC6" w:rsidRDefault="003561E0">
            <w:pPr>
              <w:adjustRightInd w:val="0"/>
              <w:snapToGrid w:val="0"/>
              <w:spacing w:line="380" w:lineRule="exact"/>
              <w:rPr>
                <w:rFonts w:ascii="仿宋" w:eastAsia="仿宋" w:hAnsi="仿宋" w:cs="仿宋"/>
                <w:bCs/>
                <w:sz w:val="24"/>
              </w:rPr>
            </w:pPr>
            <w:r>
              <w:rPr>
                <w:rFonts w:ascii="仿宋" w:eastAsia="仿宋" w:hAnsi="仿宋" w:cs="仿宋" w:hint="eastAsia"/>
                <w:bCs/>
                <w:sz w:val="24"/>
              </w:rPr>
              <w:t>4</w:t>
            </w:r>
            <w:r w:rsidR="00A02CBA">
              <w:rPr>
                <w:rFonts w:ascii="仿宋" w:eastAsia="仿宋" w:hAnsi="仿宋" w:cs="仿宋" w:hint="eastAsia"/>
                <w:bCs/>
                <w:sz w:val="24"/>
              </w:rPr>
              <w:t>、供应商所提供</w:t>
            </w:r>
            <w:r w:rsidR="00741120">
              <w:rPr>
                <w:rFonts w:ascii="仿宋" w:eastAsia="仿宋" w:hAnsi="仿宋" w:cs="仿宋" w:hint="eastAsia"/>
                <w:bCs/>
                <w:sz w:val="24"/>
              </w:rPr>
              <w:t>车辆</w:t>
            </w:r>
            <w:r w:rsidR="00A02CBA">
              <w:rPr>
                <w:rFonts w:ascii="仿宋" w:eastAsia="仿宋" w:hAnsi="仿宋" w:cs="仿宋" w:hint="eastAsia"/>
                <w:bCs/>
                <w:sz w:val="24"/>
              </w:rPr>
              <w:t>，生产日期须为202</w:t>
            </w:r>
            <w:r w:rsidR="00741120">
              <w:rPr>
                <w:rFonts w:ascii="仿宋" w:eastAsia="仿宋" w:hAnsi="仿宋" w:cs="仿宋" w:hint="eastAsia"/>
                <w:bCs/>
                <w:sz w:val="24"/>
              </w:rPr>
              <w:t>6</w:t>
            </w:r>
            <w:r w:rsidR="00A02CBA">
              <w:rPr>
                <w:rFonts w:ascii="仿宋" w:eastAsia="仿宋" w:hAnsi="仿宋" w:cs="仿宋" w:hint="eastAsia"/>
                <w:bCs/>
                <w:sz w:val="24"/>
              </w:rPr>
              <w:t>年</w:t>
            </w:r>
            <w:r w:rsidR="00741120">
              <w:rPr>
                <w:rFonts w:ascii="仿宋" w:eastAsia="仿宋" w:hAnsi="仿宋" w:cs="仿宋" w:hint="eastAsia"/>
                <w:bCs/>
                <w:sz w:val="24"/>
              </w:rPr>
              <w:t>3</w:t>
            </w:r>
            <w:r w:rsidR="00A02CBA">
              <w:rPr>
                <w:rFonts w:ascii="仿宋" w:eastAsia="仿宋" w:hAnsi="仿宋" w:cs="仿宋" w:hint="eastAsia"/>
                <w:bCs/>
                <w:sz w:val="24"/>
              </w:rPr>
              <w:t>月之后</w:t>
            </w:r>
            <w:r w:rsidR="00741120">
              <w:rPr>
                <w:rFonts w:ascii="仿宋" w:eastAsia="仿宋" w:hAnsi="仿宋" w:cs="仿宋" w:hint="eastAsia"/>
                <w:bCs/>
                <w:sz w:val="24"/>
              </w:rPr>
              <w:t>。</w:t>
            </w:r>
          </w:p>
          <w:p w:rsidR="00BE2AC6" w:rsidRDefault="003561E0" w:rsidP="00741120">
            <w:pPr>
              <w:adjustRightInd w:val="0"/>
              <w:snapToGrid w:val="0"/>
              <w:spacing w:line="380" w:lineRule="exact"/>
              <w:rPr>
                <w:rFonts w:ascii="仿宋" w:eastAsia="仿宋" w:hAnsi="仿宋" w:cs="仿宋"/>
                <w:bCs/>
                <w:sz w:val="24"/>
              </w:rPr>
            </w:pPr>
            <w:r>
              <w:rPr>
                <w:rFonts w:ascii="仿宋" w:eastAsia="仿宋" w:hAnsi="仿宋" w:cs="仿宋" w:hint="eastAsia"/>
                <w:bCs/>
                <w:sz w:val="24"/>
              </w:rPr>
              <w:t>5</w:t>
            </w:r>
            <w:r w:rsidR="00A02CBA">
              <w:rPr>
                <w:rFonts w:ascii="仿宋" w:eastAsia="仿宋" w:hAnsi="仿宋" w:cs="仿宋" w:hint="eastAsia"/>
                <w:bCs/>
                <w:sz w:val="24"/>
              </w:rPr>
              <w:t>、</w:t>
            </w:r>
            <w:r w:rsidR="00BA5875">
              <w:rPr>
                <w:rFonts w:ascii="仿宋" w:eastAsia="仿宋" w:hAnsi="仿宋" w:cs="仿宋" w:hint="eastAsia"/>
                <w:bCs/>
                <w:sz w:val="24"/>
              </w:rPr>
              <w:t>本次采购限价为</w:t>
            </w:r>
            <w:r w:rsidR="00741120">
              <w:rPr>
                <w:rFonts w:ascii="仿宋" w:eastAsia="仿宋" w:hAnsi="仿宋" w:cs="仿宋" w:hint="eastAsia"/>
                <w:bCs/>
                <w:sz w:val="24"/>
              </w:rPr>
              <w:t>23万元人民币</w:t>
            </w:r>
            <w:r w:rsidR="00FC080E" w:rsidRPr="00FC080E">
              <w:rPr>
                <w:rFonts w:ascii="仿宋" w:eastAsia="仿宋" w:hAnsi="仿宋" w:cs="仿宋"/>
                <w:bCs/>
                <w:sz w:val="24"/>
              </w:rPr>
              <w:t>（含税），包含车价、购置税、保险、上牌服务费（如有）等所有费用</w:t>
            </w:r>
            <w:r w:rsidR="00FC080E">
              <w:rPr>
                <w:rFonts w:ascii="仿宋" w:eastAsia="仿宋" w:hAnsi="仿宋" w:cs="仿宋" w:hint="eastAsia"/>
                <w:bCs/>
                <w:sz w:val="24"/>
              </w:rPr>
              <w:t>，</w:t>
            </w:r>
            <w:r w:rsidR="00A02CBA">
              <w:rPr>
                <w:rFonts w:ascii="仿宋" w:eastAsia="仿宋" w:hAnsi="仿宋" w:cs="仿宋" w:hint="eastAsia"/>
                <w:bCs/>
                <w:sz w:val="24"/>
              </w:rPr>
              <w:t>采购人不再支付任何额外费用。</w:t>
            </w:r>
          </w:p>
          <w:p w:rsidR="00741120" w:rsidRDefault="00741120" w:rsidP="00374BB1">
            <w:pPr>
              <w:adjustRightInd w:val="0"/>
              <w:snapToGrid w:val="0"/>
              <w:spacing w:line="380" w:lineRule="exact"/>
              <w:rPr>
                <w:rFonts w:ascii="仿宋" w:eastAsia="仿宋" w:hAnsi="仿宋" w:cs="仿宋"/>
                <w:bCs/>
                <w:sz w:val="24"/>
              </w:rPr>
            </w:pPr>
            <w:r>
              <w:rPr>
                <w:rFonts w:ascii="仿宋" w:eastAsia="仿宋" w:hAnsi="仿宋" w:cs="仿宋" w:hint="eastAsia"/>
                <w:bCs/>
                <w:sz w:val="24"/>
              </w:rPr>
              <w:t>6、</w:t>
            </w:r>
            <w:r w:rsidRPr="00374BB1">
              <w:rPr>
                <w:rFonts w:ascii="仿宋" w:eastAsia="仿宋" w:hAnsi="仿宋" w:cs="仿宋" w:hint="eastAsia"/>
                <w:bCs/>
                <w:sz w:val="24"/>
              </w:rPr>
              <w:t>合同签订后，须在</w:t>
            </w:r>
            <w:r w:rsidR="00374BB1" w:rsidRPr="00374BB1">
              <w:rPr>
                <w:rFonts w:ascii="仿宋" w:eastAsia="仿宋" w:hAnsi="仿宋" w:cs="仿宋" w:hint="eastAsia"/>
                <w:bCs/>
                <w:sz w:val="24"/>
              </w:rPr>
              <w:t>5</w:t>
            </w:r>
            <w:r w:rsidRPr="00374BB1">
              <w:rPr>
                <w:rFonts w:ascii="仿宋" w:eastAsia="仿宋" w:hAnsi="仿宋" w:cs="仿宋" w:hint="eastAsia"/>
                <w:bCs/>
                <w:sz w:val="24"/>
              </w:rPr>
              <w:t>天内完成交车、验车服务。</w:t>
            </w:r>
          </w:p>
        </w:tc>
      </w:tr>
      <w:tr w:rsidR="00BE2AC6">
        <w:trPr>
          <w:cantSplit/>
          <w:trHeight w:val="704"/>
          <w:jc w:val="center"/>
        </w:trPr>
        <w:tc>
          <w:tcPr>
            <w:tcW w:w="710" w:type="dxa"/>
            <w:vMerge w:val="restart"/>
            <w:tcBorders>
              <w:top w:val="single" w:sz="6" w:space="0" w:color="auto"/>
              <w:left w:val="single" w:sz="12" w:space="0" w:color="auto"/>
              <w:right w:val="single" w:sz="6" w:space="0" w:color="auto"/>
            </w:tcBorders>
            <w:vAlign w:val="center"/>
          </w:tcPr>
          <w:p w:rsidR="00BE2AC6" w:rsidRDefault="00A02CBA">
            <w:pPr>
              <w:adjustRightInd w:val="0"/>
              <w:snapToGrid w:val="0"/>
              <w:jc w:val="center"/>
              <w:rPr>
                <w:sz w:val="24"/>
              </w:rPr>
            </w:pPr>
            <w:r>
              <w:rPr>
                <w:sz w:val="24"/>
              </w:rPr>
              <w:t>6</w:t>
            </w:r>
          </w:p>
        </w:tc>
        <w:tc>
          <w:tcPr>
            <w:tcW w:w="2693" w:type="dxa"/>
            <w:tcBorders>
              <w:top w:val="single" w:sz="6" w:space="0" w:color="auto"/>
              <w:left w:val="single" w:sz="6" w:space="0" w:color="auto"/>
              <w:bottom w:val="single" w:sz="6" w:space="0" w:color="auto"/>
              <w:right w:val="single" w:sz="6" w:space="0" w:color="auto"/>
            </w:tcBorders>
            <w:vAlign w:val="center"/>
          </w:tcPr>
          <w:p w:rsidR="00BE2AC6" w:rsidRDefault="00A02CBA">
            <w:pPr>
              <w:adjustRightInd w:val="0"/>
              <w:spacing w:line="440" w:lineRule="exact"/>
              <w:jc w:val="left"/>
              <w:rPr>
                <w:rFonts w:ascii="宋体" w:hAnsi="宋体"/>
                <w:color w:val="000000"/>
                <w:sz w:val="24"/>
              </w:rPr>
            </w:pPr>
            <w:r>
              <w:rPr>
                <w:rFonts w:ascii="宋体" w:hAnsi="宋体" w:hint="eastAsia"/>
                <w:color w:val="000000"/>
                <w:sz w:val="24"/>
              </w:rPr>
              <w:t>评选办法</w:t>
            </w:r>
          </w:p>
        </w:tc>
        <w:tc>
          <w:tcPr>
            <w:tcW w:w="6092" w:type="dxa"/>
            <w:tcBorders>
              <w:top w:val="single" w:sz="6" w:space="0" w:color="auto"/>
              <w:left w:val="single" w:sz="6" w:space="0" w:color="auto"/>
              <w:bottom w:val="single" w:sz="6" w:space="0" w:color="auto"/>
              <w:right w:val="single" w:sz="12" w:space="0" w:color="auto"/>
            </w:tcBorders>
            <w:vAlign w:val="center"/>
          </w:tcPr>
          <w:p w:rsidR="00BE2AC6" w:rsidRDefault="00741120">
            <w:pPr>
              <w:snapToGrid w:val="0"/>
              <w:spacing w:line="288" w:lineRule="auto"/>
              <w:rPr>
                <w:rFonts w:ascii="仿宋" w:eastAsia="仿宋" w:hAnsi="仿宋" w:cs="仿宋"/>
                <w:bCs/>
                <w:sz w:val="24"/>
              </w:rPr>
            </w:pPr>
            <w:r>
              <w:rPr>
                <w:rFonts w:ascii="仿宋" w:eastAsia="仿宋" w:hAnsi="仿宋" w:cs="仿宋" w:hint="eastAsia"/>
                <w:bCs/>
                <w:sz w:val="24"/>
              </w:rPr>
              <w:t>价格比选</w:t>
            </w:r>
          </w:p>
        </w:tc>
      </w:tr>
      <w:tr w:rsidR="00BE2AC6">
        <w:trPr>
          <w:cantSplit/>
          <w:trHeight w:val="704"/>
          <w:jc w:val="center"/>
        </w:trPr>
        <w:tc>
          <w:tcPr>
            <w:tcW w:w="710" w:type="dxa"/>
            <w:vMerge/>
            <w:tcBorders>
              <w:left w:val="single" w:sz="12" w:space="0" w:color="auto"/>
              <w:bottom w:val="single" w:sz="4" w:space="0" w:color="auto"/>
              <w:right w:val="single" w:sz="6" w:space="0" w:color="auto"/>
            </w:tcBorders>
            <w:vAlign w:val="center"/>
          </w:tcPr>
          <w:p w:rsidR="00BE2AC6" w:rsidRDefault="00BE2AC6">
            <w:pPr>
              <w:adjustRightInd w:val="0"/>
              <w:snapToGrid w:val="0"/>
              <w:jc w:val="center"/>
              <w:rPr>
                <w:sz w:val="24"/>
              </w:rPr>
            </w:pPr>
          </w:p>
        </w:tc>
        <w:tc>
          <w:tcPr>
            <w:tcW w:w="2693" w:type="dxa"/>
            <w:tcBorders>
              <w:top w:val="single" w:sz="6" w:space="0" w:color="auto"/>
              <w:left w:val="single" w:sz="6" w:space="0" w:color="auto"/>
              <w:bottom w:val="single" w:sz="4" w:space="0" w:color="auto"/>
              <w:right w:val="single" w:sz="6" w:space="0" w:color="auto"/>
            </w:tcBorders>
            <w:vAlign w:val="center"/>
          </w:tcPr>
          <w:p w:rsidR="00BE2AC6" w:rsidRDefault="00A02CBA">
            <w:pPr>
              <w:adjustRightInd w:val="0"/>
              <w:spacing w:line="440" w:lineRule="exact"/>
              <w:jc w:val="left"/>
              <w:rPr>
                <w:rFonts w:ascii="宋体" w:hAnsi="宋体"/>
                <w:color w:val="000000"/>
                <w:sz w:val="24"/>
              </w:rPr>
            </w:pPr>
            <w:r>
              <w:rPr>
                <w:rFonts w:ascii="宋体" w:hAnsi="宋体" w:hint="eastAsia"/>
                <w:color w:val="000000"/>
                <w:sz w:val="24"/>
              </w:rPr>
              <w:t>评选标准</w:t>
            </w:r>
          </w:p>
        </w:tc>
        <w:tc>
          <w:tcPr>
            <w:tcW w:w="6092" w:type="dxa"/>
            <w:tcBorders>
              <w:top w:val="single" w:sz="6" w:space="0" w:color="auto"/>
              <w:left w:val="single" w:sz="6" w:space="0" w:color="auto"/>
              <w:bottom w:val="single" w:sz="4" w:space="0" w:color="auto"/>
              <w:right w:val="single" w:sz="12" w:space="0" w:color="auto"/>
            </w:tcBorders>
            <w:vAlign w:val="center"/>
          </w:tcPr>
          <w:p w:rsidR="00BE2AC6" w:rsidRDefault="00A02CBA">
            <w:pPr>
              <w:snapToGrid w:val="0"/>
              <w:spacing w:line="288" w:lineRule="auto"/>
              <w:rPr>
                <w:rFonts w:ascii="仿宋" w:eastAsia="仿宋" w:hAnsi="仿宋" w:cs="仿宋"/>
                <w:bCs/>
                <w:sz w:val="24"/>
              </w:rPr>
            </w:pPr>
            <w:r>
              <w:rPr>
                <w:rFonts w:ascii="仿宋" w:eastAsia="仿宋" w:hAnsi="仿宋" w:cs="仿宋"/>
                <w:bCs/>
                <w:sz w:val="24"/>
              </w:rPr>
              <w:t>1、</w:t>
            </w:r>
            <w:r w:rsidR="00741120">
              <w:rPr>
                <w:rFonts w:ascii="仿宋" w:eastAsia="仿宋" w:hAnsi="仿宋" w:cs="仿宋" w:hint="eastAsia"/>
                <w:bCs/>
                <w:sz w:val="24"/>
              </w:rPr>
              <w:t>供应商资质是否符合要求。</w:t>
            </w:r>
          </w:p>
          <w:p w:rsidR="00BE2AC6" w:rsidRDefault="00A02CBA">
            <w:pPr>
              <w:snapToGrid w:val="0"/>
              <w:spacing w:line="288" w:lineRule="auto"/>
              <w:rPr>
                <w:rFonts w:ascii="仿宋" w:eastAsia="仿宋" w:hAnsi="仿宋" w:cs="仿宋"/>
                <w:bCs/>
                <w:sz w:val="24"/>
              </w:rPr>
            </w:pPr>
            <w:r>
              <w:rPr>
                <w:rFonts w:ascii="仿宋" w:eastAsia="仿宋" w:hAnsi="仿宋" w:cs="仿宋" w:hint="eastAsia"/>
                <w:bCs/>
                <w:sz w:val="24"/>
              </w:rPr>
              <w:t>2、</w:t>
            </w:r>
            <w:r w:rsidR="00BA5875">
              <w:rPr>
                <w:rFonts w:ascii="仿宋" w:eastAsia="仿宋" w:hAnsi="仿宋" w:cs="仿宋" w:hint="eastAsia"/>
                <w:bCs/>
                <w:sz w:val="24"/>
              </w:rPr>
              <w:t>提供</w:t>
            </w:r>
            <w:r w:rsidR="00741120">
              <w:rPr>
                <w:rFonts w:ascii="仿宋" w:eastAsia="仿宋" w:hAnsi="仿宋" w:cs="仿宋" w:hint="eastAsia"/>
                <w:bCs/>
                <w:sz w:val="24"/>
              </w:rPr>
              <w:t>车辆是否符合需求。</w:t>
            </w:r>
          </w:p>
          <w:p w:rsidR="00BE2AC6" w:rsidRDefault="00A02CBA">
            <w:pPr>
              <w:snapToGrid w:val="0"/>
              <w:spacing w:line="288" w:lineRule="auto"/>
              <w:rPr>
                <w:rFonts w:ascii="仿宋" w:eastAsia="仿宋" w:hAnsi="仿宋" w:cs="仿宋"/>
                <w:bCs/>
                <w:sz w:val="24"/>
              </w:rPr>
            </w:pPr>
            <w:r>
              <w:rPr>
                <w:rFonts w:ascii="仿宋" w:eastAsia="仿宋" w:hAnsi="仿宋" w:cs="仿宋" w:hint="eastAsia"/>
                <w:bCs/>
                <w:sz w:val="24"/>
              </w:rPr>
              <w:t>3、</w:t>
            </w:r>
            <w:r w:rsidR="00741120">
              <w:rPr>
                <w:rFonts w:ascii="仿宋" w:eastAsia="仿宋" w:hAnsi="仿宋" w:cs="仿宋" w:hint="eastAsia"/>
                <w:bCs/>
                <w:sz w:val="24"/>
              </w:rPr>
              <w:t>供应商的报价。</w:t>
            </w:r>
          </w:p>
        </w:tc>
      </w:tr>
    </w:tbl>
    <w:p w:rsidR="00BE2AC6" w:rsidRDefault="00BE2AC6">
      <w:pPr>
        <w:spacing w:line="360" w:lineRule="auto"/>
        <w:rPr>
          <w:rFonts w:ascii="黑体" w:eastAsia="黑体"/>
          <w:b/>
          <w:sz w:val="24"/>
        </w:rPr>
      </w:pPr>
    </w:p>
    <w:p w:rsidR="00741120" w:rsidRDefault="00741120">
      <w:pPr>
        <w:pStyle w:val="20"/>
        <w:spacing w:before="120"/>
        <w:jc w:val="center"/>
        <w:rPr>
          <w:rFonts w:ascii="黑体" w:eastAsia="黑体"/>
          <w:b/>
          <w:spacing w:val="20"/>
          <w:sz w:val="36"/>
          <w:szCs w:val="36"/>
        </w:rPr>
        <w:sectPr w:rsidR="00741120">
          <w:pgSz w:w="11906" w:h="16838"/>
          <w:pgMar w:top="1191" w:right="1247" w:bottom="1191" w:left="1304" w:header="851" w:footer="992" w:gutter="0"/>
          <w:cols w:space="425"/>
          <w:docGrid w:linePitch="312"/>
        </w:sectPr>
      </w:pPr>
    </w:p>
    <w:p w:rsidR="00BE2AC6" w:rsidRDefault="00A02CBA">
      <w:pPr>
        <w:pStyle w:val="20"/>
        <w:spacing w:before="120"/>
        <w:jc w:val="center"/>
        <w:rPr>
          <w:rFonts w:ascii="黑体" w:eastAsia="黑体"/>
          <w:b/>
          <w:spacing w:val="20"/>
          <w:sz w:val="36"/>
          <w:szCs w:val="36"/>
        </w:rPr>
      </w:pPr>
      <w:r>
        <w:rPr>
          <w:rFonts w:ascii="黑体" w:eastAsia="黑体" w:hint="eastAsia"/>
          <w:b/>
          <w:spacing w:val="20"/>
          <w:sz w:val="36"/>
          <w:szCs w:val="36"/>
        </w:rPr>
        <w:lastRenderedPageBreak/>
        <w:t>承诺书</w:t>
      </w:r>
    </w:p>
    <w:p w:rsidR="00BE2AC6" w:rsidRDefault="00A02CBA">
      <w:pPr>
        <w:pStyle w:val="20"/>
        <w:spacing w:after="0" w:line="360" w:lineRule="auto"/>
        <w:ind w:leftChars="0" w:left="0"/>
        <w:rPr>
          <w:sz w:val="24"/>
        </w:rPr>
      </w:pPr>
      <w:r>
        <w:rPr>
          <w:rFonts w:hint="eastAsia"/>
          <w:sz w:val="24"/>
        </w:rPr>
        <w:t>本公司郑重承诺：</w:t>
      </w:r>
    </w:p>
    <w:p w:rsidR="00BE2AC6" w:rsidRDefault="00A02CBA">
      <w:pPr>
        <w:spacing w:line="360" w:lineRule="auto"/>
        <w:ind w:right="-20" w:firstLineChars="200" w:firstLine="480"/>
        <w:jc w:val="left"/>
        <w:rPr>
          <w:sz w:val="24"/>
        </w:rPr>
      </w:pPr>
      <w:r>
        <w:rPr>
          <w:rFonts w:hint="eastAsia"/>
          <w:sz w:val="24"/>
        </w:rPr>
        <w:t>将遵循公开、公正和诚实守信的原则，参加</w:t>
      </w:r>
      <w:r w:rsidR="00741120">
        <w:rPr>
          <w:rFonts w:hint="eastAsia"/>
          <w:sz w:val="24"/>
        </w:rPr>
        <w:t xml:space="preserve"> </w:t>
      </w:r>
      <w:r>
        <w:rPr>
          <w:rFonts w:hint="eastAsia"/>
          <w:sz w:val="24"/>
        </w:rPr>
        <w:t>“</w:t>
      </w:r>
      <w:r w:rsidR="00741120">
        <w:rPr>
          <w:rFonts w:hint="eastAsia"/>
          <w:sz w:val="24"/>
        </w:rPr>
        <w:t>公务车采购</w:t>
      </w:r>
      <w:r>
        <w:rPr>
          <w:rFonts w:hint="eastAsia"/>
          <w:sz w:val="24"/>
        </w:rPr>
        <w:t>”的询</w:t>
      </w:r>
      <w:r w:rsidR="00741120">
        <w:rPr>
          <w:rFonts w:hint="eastAsia"/>
          <w:sz w:val="24"/>
        </w:rPr>
        <w:t>比</w:t>
      </w:r>
      <w:r>
        <w:rPr>
          <w:rFonts w:hint="eastAsia"/>
          <w:sz w:val="24"/>
        </w:rPr>
        <w:t>项目。</w:t>
      </w:r>
    </w:p>
    <w:p w:rsidR="00BE2AC6" w:rsidRDefault="00A02CBA">
      <w:pPr>
        <w:pStyle w:val="20"/>
        <w:spacing w:after="0" w:line="360" w:lineRule="auto"/>
        <w:rPr>
          <w:sz w:val="24"/>
        </w:rPr>
      </w:pPr>
      <w:r>
        <w:rPr>
          <w:rFonts w:hint="eastAsia"/>
          <w:sz w:val="24"/>
        </w:rPr>
        <w:t>一、所提供的一切材料都是真实、有效、合法的。</w:t>
      </w:r>
    </w:p>
    <w:p w:rsidR="00BE2AC6" w:rsidRDefault="00A02CBA">
      <w:pPr>
        <w:pStyle w:val="20"/>
        <w:spacing w:after="0" w:line="360" w:lineRule="auto"/>
        <w:rPr>
          <w:sz w:val="24"/>
        </w:rPr>
      </w:pPr>
      <w:r>
        <w:rPr>
          <w:rFonts w:hint="eastAsia"/>
          <w:sz w:val="24"/>
        </w:rPr>
        <w:t>二、不与采购人、其他供应商串通，损害国家利益、社会利益或他人的合法权益。</w:t>
      </w:r>
    </w:p>
    <w:p w:rsidR="00BE2AC6" w:rsidRDefault="00A02CBA">
      <w:pPr>
        <w:pStyle w:val="20"/>
        <w:spacing w:after="0" w:line="360" w:lineRule="auto"/>
        <w:rPr>
          <w:sz w:val="24"/>
        </w:rPr>
      </w:pPr>
      <w:r>
        <w:rPr>
          <w:rFonts w:hint="eastAsia"/>
          <w:sz w:val="24"/>
        </w:rPr>
        <w:t>三、不向采购人或相关人员行贿，以牟取中标。</w:t>
      </w:r>
    </w:p>
    <w:p w:rsidR="00BE2AC6" w:rsidRDefault="00A02CBA">
      <w:pPr>
        <w:pStyle w:val="20"/>
        <w:spacing w:after="0" w:line="360" w:lineRule="auto"/>
        <w:rPr>
          <w:sz w:val="24"/>
        </w:rPr>
      </w:pPr>
      <w:r>
        <w:rPr>
          <w:rFonts w:hint="eastAsia"/>
          <w:sz w:val="24"/>
        </w:rPr>
        <w:t>四、不以他人名义或者其他方式弄虚作假，骗取中标。</w:t>
      </w:r>
    </w:p>
    <w:p w:rsidR="00BE2AC6" w:rsidRDefault="00A02CBA">
      <w:pPr>
        <w:pStyle w:val="20"/>
        <w:spacing w:after="0" w:line="360" w:lineRule="auto"/>
        <w:rPr>
          <w:sz w:val="24"/>
        </w:rPr>
      </w:pPr>
      <w:r>
        <w:rPr>
          <w:rFonts w:hint="eastAsia"/>
          <w:sz w:val="24"/>
        </w:rPr>
        <w:t>五、不接受任何形式的挂靠，不扰乱招市场秩序。</w:t>
      </w:r>
    </w:p>
    <w:p w:rsidR="00BE2AC6" w:rsidRDefault="00A02CBA">
      <w:pPr>
        <w:pStyle w:val="20"/>
        <w:spacing w:after="0" w:line="360" w:lineRule="auto"/>
        <w:rPr>
          <w:sz w:val="24"/>
        </w:rPr>
      </w:pPr>
      <w:r>
        <w:rPr>
          <w:rFonts w:hint="eastAsia"/>
          <w:sz w:val="24"/>
        </w:rPr>
        <w:t>六、不哄抬价格或恶意压价。</w:t>
      </w:r>
    </w:p>
    <w:p w:rsidR="00BE2AC6" w:rsidRDefault="00A02CBA">
      <w:pPr>
        <w:pStyle w:val="20"/>
        <w:spacing w:after="0" w:line="360" w:lineRule="auto"/>
        <w:rPr>
          <w:sz w:val="24"/>
        </w:rPr>
      </w:pPr>
      <w:r>
        <w:rPr>
          <w:rFonts w:hint="eastAsia"/>
          <w:sz w:val="24"/>
        </w:rPr>
        <w:t>七、对本项目中选与否，按采购人评选小组的结果和有关要求执行，对</w:t>
      </w:r>
    </w:p>
    <w:p w:rsidR="00BE2AC6" w:rsidRDefault="00A02CBA">
      <w:pPr>
        <w:pStyle w:val="20"/>
        <w:spacing w:after="0" w:line="360" w:lineRule="auto"/>
        <w:ind w:firstLineChars="200" w:firstLine="480"/>
        <w:rPr>
          <w:sz w:val="24"/>
        </w:rPr>
      </w:pPr>
      <w:r>
        <w:rPr>
          <w:rFonts w:hint="eastAsia"/>
          <w:sz w:val="24"/>
        </w:rPr>
        <w:t>结果不提出任何疑意，不虚假投诉。</w:t>
      </w:r>
    </w:p>
    <w:p w:rsidR="00BE2AC6" w:rsidRDefault="00A02CBA">
      <w:pPr>
        <w:pStyle w:val="20"/>
        <w:numPr>
          <w:ilvl w:val="0"/>
          <w:numId w:val="1"/>
        </w:numPr>
        <w:spacing w:after="0" w:line="360" w:lineRule="auto"/>
        <w:rPr>
          <w:sz w:val="24"/>
        </w:rPr>
      </w:pPr>
      <w:r>
        <w:rPr>
          <w:rFonts w:hint="eastAsia"/>
          <w:sz w:val="24"/>
        </w:rPr>
        <w:t>不论结果如何，本公司自行承担为本项目所开支的一切费用，采购人不承担报</w:t>
      </w:r>
    </w:p>
    <w:p w:rsidR="00BE2AC6" w:rsidRDefault="00A02CBA">
      <w:pPr>
        <w:pStyle w:val="20"/>
        <w:spacing w:after="0" w:line="360" w:lineRule="auto"/>
        <w:ind w:leftChars="0" w:left="0" w:firstLineChars="400" w:firstLine="960"/>
        <w:rPr>
          <w:sz w:val="24"/>
        </w:rPr>
      </w:pPr>
      <w:r>
        <w:rPr>
          <w:rFonts w:hint="eastAsia"/>
          <w:sz w:val="24"/>
        </w:rPr>
        <w:t>价供应商的任何为本次项目所发生的费用。</w:t>
      </w:r>
    </w:p>
    <w:p w:rsidR="00BE2AC6" w:rsidRDefault="00A02CBA">
      <w:pPr>
        <w:pStyle w:val="20"/>
        <w:spacing w:after="0" w:line="360" w:lineRule="auto"/>
        <w:ind w:left="900" w:hangingChars="200" w:hanging="480"/>
        <w:rPr>
          <w:sz w:val="24"/>
        </w:rPr>
      </w:pPr>
      <w:r>
        <w:rPr>
          <w:rFonts w:hint="eastAsia"/>
          <w:sz w:val="24"/>
        </w:rPr>
        <w:t>九、若本公司中标，将严格按合同约定完成项目所有内容，如在项目履行过程中，因本公司管理不到位，所造成的安全事故或人身伤亡全部由本公司负责，并承担所有赔偿，采购人方不承担任何责任和经济赔偿。</w:t>
      </w:r>
    </w:p>
    <w:p w:rsidR="00BE2AC6" w:rsidRDefault="00A02CBA">
      <w:pPr>
        <w:pStyle w:val="20"/>
        <w:spacing w:after="0" w:line="360" w:lineRule="auto"/>
        <w:ind w:left="900" w:hangingChars="200" w:hanging="480"/>
        <w:rPr>
          <w:sz w:val="24"/>
        </w:rPr>
      </w:pPr>
      <w:r>
        <w:rPr>
          <w:rFonts w:hint="eastAsia"/>
          <w:sz w:val="24"/>
        </w:rPr>
        <w:t>十、本公司若有违反承诺内容的行为，愿意接受相关行政主管部门的处罚，并承担相应的法律责任。</w:t>
      </w:r>
    </w:p>
    <w:p w:rsidR="00BE2AC6" w:rsidRDefault="00A02CBA">
      <w:pPr>
        <w:pStyle w:val="20"/>
        <w:spacing w:after="0" w:line="360" w:lineRule="auto"/>
        <w:rPr>
          <w:b/>
          <w:sz w:val="24"/>
        </w:rPr>
      </w:pPr>
      <w:r>
        <w:rPr>
          <w:rFonts w:hint="eastAsia"/>
          <w:b/>
          <w:sz w:val="24"/>
        </w:rPr>
        <w:t>（本承诺书装订于询价文件首页）</w:t>
      </w:r>
    </w:p>
    <w:p w:rsidR="00BE2AC6" w:rsidRDefault="00A02CBA">
      <w:pPr>
        <w:pStyle w:val="20"/>
        <w:spacing w:after="0" w:line="360" w:lineRule="auto"/>
        <w:rPr>
          <w:sz w:val="24"/>
        </w:rPr>
      </w:pPr>
      <w:r>
        <w:rPr>
          <w:rFonts w:hint="eastAsia"/>
          <w:sz w:val="24"/>
        </w:rPr>
        <w:t>供应商名称：</w:t>
      </w:r>
      <w:r>
        <w:rPr>
          <w:rFonts w:hint="eastAsia"/>
          <w:sz w:val="24"/>
          <w:u w:val="single"/>
        </w:rPr>
        <w:t xml:space="preserve">                                           </w:t>
      </w:r>
      <w:r>
        <w:rPr>
          <w:rFonts w:hint="eastAsia"/>
          <w:sz w:val="24"/>
        </w:rPr>
        <w:t xml:space="preserve"> </w:t>
      </w:r>
      <w:r>
        <w:rPr>
          <w:rFonts w:hint="eastAsia"/>
          <w:sz w:val="24"/>
        </w:rPr>
        <w:t>（盖章）</w:t>
      </w:r>
    </w:p>
    <w:p w:rsidR="00BE2AC6" w:rsidRDefault="00A02CBA">
      <w:pPr>
        <w:pStyle w:val="20"/>
        <w:spacing w:after="0" w:line="360" w:lineRule="auto"/>
        <w:rPr>
          <w:sz w:val="24"/>
          <w:u w:val="single"/>
        </w:rPr>
      </w:pPr>
      <w:r>
        <w:rPr>
          <w:rFonts w:hint="eastAsia"/>
          <w:sz w:val="24"/>
        </w:rPr>
        <w:t>供应商地址：</w:t>
      </w:r>
      <w:r>
        <w:rPr>
          <w:rFonts w:hint="eastAsia"/>
          <w:sz w:val="24"/>
          <w:u w:val="single"/>
        </w:rPr>
        <w:t xml:space="preserve">                                        </w:t>
      </w:r>
    </w:p>
    <w:p w:rsidR="00BE2AC6" w:rsidRDefault="00A02CBA" w:rsidP="00BA5875">
      <w:pPr>
        <w:pStyle w:val="20"/>
        <w:spacing w:after="0" w:line="460" w:lineRule="exact"/>
        <w:rPr>
          <w:sz w:val="24"/>
          <w:u w:val="single"/>
        </w:rPr>
      </w:pPr>
      <w:r>
        <w:rPr>
          <w:rFonts w:hint="eastAsia"/>
          <w:sz w:val="24"/>
        </w:rPr>
        <w:t>法定代表人</w:t>
      </w:r>
      <w:r w:rsidR="00BA5875">
        <w:rPr>
          <w:rFonts w:hint="eastAsia"/>
          <w:sz w:val="24"/>
        </w:rPr>
        <w:t>或授权代表</w:t>
      </w:r>
      <w:r>
        <w:rPr>
          <w:rFonts w:hint="eastAsia"/>
          <w:sz w:val="24"/>
        </w:rPr>
        <w:t>（签</w:t>
      </w:r>
      <w:r w:rsidR="00BA5875">
        <w:rPr>
          <w:rFonts w:hint="eastAsia"/>
          <w:sz w:val="24"/>
        </w:rPr>
        <w:t>字或盖</w:t>
      </w:r>
      <w:r>
        <w:rPr>
          <w:rFonts w:hint="eastAsia"/>
          <w:sz w:val="24"/>
        </w:rPr>
        <w:t>章）：</w:t>
      </w:r>
    </w:p>
    <w:p w:rsidR="00BE2AC6" w:rsidRDefault="00BE2AC6">
      <w:pPr>
        <w:ind w:right="-20"/>
        <w:jc w:val="left"/>
        <w:rPr>
          <w:sz w:val="24"/>
        </w:rPr>
      </w:pPr>
    </w:p>
    <w:p w:rsidR="00BE2AC6" w:rsidRDefault="00A02CBA">
      <w:pPr>
        <w:ind w:right="-20" w:firstLine="420"/>
        <w:jc w:val="left"/>
        <w:rPr>
          <w:sz w:val="24"/>
        </w:rPr>
      </w:pPr>
      <w:r>
        <w:rPr>
          <w:rFonts w:hint="eastAsia"/>
          <w:sz w:val="24"/>
        </w:rPr>
        <w:t>联系电话：</w:t>
      </w:r>
      <w:r>
        <w:rPr>
          <w:rFonts w:hint="eastAsia"/>
          <w:sz w:val="24"/>
          <w:u w:val="single"/>
        </w:rPr>
        <w:t xml:space="preserve">                        </w:t>
      </w:r>
      <w:r>
        <w:rPr>
          <w:rFonts w:hint="eastAsia"/>
          <w:sz w:val="24"/>
        </w:rPr>
        <w:t xml:space="preserve"> </w:t>
      </w:r>
    </w:p>
    <w:p w:rsidR="00BE2AC6" w:rsidRDefault="00BE2AC6">
      <w:pPr>
        <w:ind w:right="-20" w:firstLineChars="200" w:firstLine="480"/>
        <w:jc w:val="left"/>
        <w:rPr>
          <w:sz w:val="24"/>
        </w:rPr>
      </w:pPr>
    </w:p>
    <w:p w:rsidR="00BE2AC6" w:rsidRDefault="00BE2AC6">
      <w:pPr>
        <w:ind w:right="-20"/>
        <w:jc w:val="center"/>
        <w:rPr>
          <w:sz w:val="24"/>
        </w:rPr>
      </w:pPr>
    </w:p>
    <w:p w:rsidR="00741120" w:rsidRDefault="00741120">
      <w:pPr>
        <w:ind w:right="-20"/>
        <w:jc w:val="center"/>
        <w:rPr>
          <w:rFonts w:ascii="宋体" w:hAnsi="宋体"/>
          <w:b/>
          <w:sz w:val="36"/>
          <w:szCs w:val="36"/>
        </w:rPr>
        <w:sectPr w:rsidR="00741120">
          <w:pgSz w:w="11906" w:h="16838"/>
          <w:pgMar w:top="1191" w:right="1247" w:bottom="1191" w:left="1304" w:header="851" w:footer="992" w:gutter="0"/>
          <w:cols w:space="425"/>
          <w:docGrid w:linePitch="312"/>
        </w:sectPr>
      </w:pPr>
    </w:p>
    <w:p w:rsidR="00BE2AC6" w:rsidRDefault="00741120">
      <w:pPr>
        <w:ind w:right="-20"/>
        <w:jc w:val="center"/>
        <w:rPr>
          <w:rFonts w:ascii="宋体" w:hAnsi="宋体"/>
          <w:b/>
          <w:sz w:val="36"/>
          <w:szCs w:val="36"/>
        </w:rPr>
      </w:pPr>
      <w:r>
        <w:rPr>
          <w:rFonts w:ascii="宋体" w:hAnsi="宋体" w:hint="eastAsia"/>
          <w:b/>
          <w:sz w:val="36"/>
          <w:szCs w:val="36"/>
        </w:rPr>
        <w:lastRenderedPageBreak/>
        <w:t>公务车</w:t>
      </w:r>
      <w:r w:rsidR="00A02CBA">
        <w:rPr>
          <w:rFonts w:ascii="宋体" w:hAnsi="宋体" w:hint="eastAsia"/>
          <w:b/>
          <w:sz w:val="36"/>
          <w:szCs w:val="36"/>
        </w:rPr>
        <w:t>采购</w:t>
      </w:r>
    </w:p>
    <w:p w:rsidR="00BE2AC6" w:rsidRDefault="00A02CBA">
      <w:pPr>
        <w:ind w:right="-20"/>
        <w:jc w:val="center"/>
        <w:rPr>
          <w:rFonts w:ascii="宋体" w:hAnsi="宋体"/>
          <w:sz w:val="24"/>
        </w:rPr>
      </w:pPr>
      <w:r>
        <w:rPr>
          <w:rFonts w:ascii="宋体" w:hAnsi="宋体" w:hint="eastAsia"/>
          <w:b/>
          <w:sz w:val="36"/>
          <w:szCs w:val="36"/>
        </w:rPr>
        <w:t>需求文件</w:t>
      </w:r>
    </w:p>
    <w:p w:rsidR="00BE2AC6" w:rsidRDefault="00BE2AC6">
      <w:pPr>
        <w:spacing w:line="440" w:lineRule="exact"/>
        <w:jc w:val="center"/>
        <w:rPr>
          <w:rFonts w:ascii="宋体" w:hAnsi="宋体"/>
          <w:sz w:val="24"/>
        </w:rPr>
      </w:pPr>
    </w:p>
    <w:p w:rsidR="00BE2AC6" w:rsidRDefault="00A02CBA">
      <w:pPr>
        <w:pStyle w:val="af6"/>
        <w:numPr>
          <w:ilvl w:val="0"/>
          <w:numId w:val="2"/>
        </w:numPr>
        <w:spacing w:line="440" w:lineRule="exact"/>
        <w:ind w:firstLineChars="0"/>
        <w:rPr>
          <w:rFonts w:ascii="黑体" w:eastAsia="黑体" w:hAnsi="宋体"/>
          <w:b/>
          <w:sz w:val="24"/>
        </w:rPr>
      </w:pPr>
      <w:r>
        <w:rPr>
          <w:rFonts w:ascii="黑体" w:eastAsia="黑体" w:hAnsi="宋体" w:hint="eastAsia"/>
          <w:b/>
          <w:sz w:val="24"/>
        </w:rPr>
        <w:t>项目概况</w:t>
      </w:r>
    </w:p>
    <w:p w:rsidR="00BE2AC6" w:rsidRDefault="00BE2AC6">
      <w:pPr>
        <w:spacing w:line="480" w:lineRule="exact"/>
        <w:jc w:val="left"/>
        <w:rPr>
          <w:rFonts w:hAnsi="宋体"/>
          <w:b/>
          <w:sz w:val="24"/>
        </w:rPr>
      </w:pPr>
    </w:p>
    <w:p w:rsidR="00BE2AC6" w:rsidRDefault="00A02CBA">
      <w:pPr>
        <w:spacing w:line="480" w:lineRule="exact"/>
        <w:jc w:val="left"/>
        <w:rPr>
          <w:rFonts w:ascii="宋体" w:hAnsi="宋体"/>
          <w:sz w:val="24"/>
        </w:rPr>
      </w:pPr>
      <w:r>
        <w:rPr>
          <w:rFonts w:hAnsi="宋体" w:hint="eastAsia"/>
          <w:b/>
          <w:sz w:val="24"/>
        </w:rPr>
        <w:t>一、项目概况：</w:t>
      </w:r>
    </w:p>
    <w:p w:rsidR="00BE2AC6" w:rsidRDefault="00A02CBA">
      <w:pPr>
        <w:spacing w:line="480" w:lineRule="exact"/>
        <w:ind w:firstLineChars="200" w:firstLine="480"/>
        <w:jc w:val="left"/>
        <w:rPr>
          <w:rFonts w:ascii="宋体" w:hAnsi="宋体"/>
          <w:sz w:val="24"/>
        </w:rPr>
      </w:pPr>
      <w:r>
        <w:rPr>
          <w:rFonts w:ascii="宋体" w:hAnsi="宋体" w:hint="eastAsia"/>
          <w:sz w:val="24"/>
        </w:rPr>
        <w:t>1.1 项目名</w:t>
      </w:r>
      <w:r>
        <w:rPr>
          <w:rFonts w:hAnsi="宋体" w:hint="eastAsia"/>
          <w:sz w:val="24"/>
        </w:rPr>
        <w:t>称：</w:t>
      </w:r>
      <w:r w:rsidR="00741120">
        <w:rPr>
          <w:rFonts w:ascii="宋体" w:hAnsi="宋体" w:hint="eastAsia"/>
          <w:sz w:val="24"/>
        </w:rPr>
        <w:t>公务车采购</w:t>
      </w:r>
    </w:p>
    <w:p w:rsidR="00BE2AC6" w:rsidRDefault="00A02CBA">
      <w:pPr>
        <w:spacing w:line="440" w:lineRule="exact"/>
        <w:ind w:left="240" w:firstLineChars="100" w:firstLine="240"/>
        <w:rPr>
          <w:rFonts w:hAnsi="宋体"/>
          <w:sz w:val="24"/>
        </w:rPr>
      </w:pPr>
      <w:r>
        <w:rPr>
          <w:rFonts w:ascii="宋体" w:hAnsi="宋体" w:hint="eastAsia"/>
          <w:sz w:val="24"/>
        </w:rPr>
        <w:t>1.2 项目</w:t>
      </w:r>
      <w:r>
        <w:rPr>
          <w:rFonts w:hAnsi="宋体" w:hint="eastAsia"/>
          <w:sz w:val="24"/>
        </w:rPr>
        <w:t>地点：上海市静安区南京西路</w:t>
      </w:r>
      <w:r>
        <w:rPr>
          <w:rFonts w:hAnsi="宋体" w:hint="eastAsia"/>
          <w:sz w:val="24"/>
        </w:rPr>
        <w:t>651</w:t>
      </w:r>
      <w:r>
        <w:rPr>
          <w:rFonts w:hAnsi="宋体" w:hint="eastAsia"/>
          <w:sz w:val="24"/>
        </w:rPr>
        <w:t>号</w:t>
      </w:r>
    </w:p>
    <w:p w:rsidR="00BE2AC6" w:rsidRDefault="00A02CBA">
      <w:pPr>
        <w:spacing w:line="440" w:lineRule="exact"/>
        <w:ind w:firstLineChars="200" w:firstLine="480"/>
        <w:rPr>
          <w:rFonts w:hAnsi="宋体"/>
          <w:sz w:val="24"/>
        </w:rPr>
      </w:pPr>
      <w:r>
        <w:rPr>
          <w:rFonts w:ascii="宋体" w:hAnsi="宋体" w:hint="eastAsia"/>
          <w:sz w:val="24"/>
        </w:rPr>
        <w:t>1.3 项目</w:t>
      </w:r>
      <w:r>
        <w:rPr>
          <w:rFonts w:hAnsi="宋体" w:hint="eastAsia"/>
          <w:sz w:val="24"/>
        </w:rPr>
        <w:t>内容：详见采购需求前置表</w:t>
      </w:r>
    </w:p>
    <w:p w:rsidR="00BE2AC6" w:rsidRDefault="00A02CBA">
      <w:pPr>
        <w:spacing w:line="440" w:lineRule="exact"/>
        <w:rPr>
          <w:rFonts w:hAnsi="宋体"/>
          <w:b/>
          <w:sz w:val="24"/>
        </w:rPr>
      </w:pPr>
      <w:r>
        <w:rPr>
          <w:rFonts w:hAnsi="宋体" w:hint="eastAsia"/>
          <w:sz w:val="24"/>
        </w:rPr>
        <w:t>二、</w:t>
      </w:r>
      <w:r>
        <w:rPr>
          <w:rFonts w:hAnsi="宋体" w:hint="eastAsia"/>
          <w:b/>
          <w:sz w:val="24"/>
        </w:rPr>
        <w:t>项目期限</w:t>
      </w:r>
    </w:p>
    <w:p w:rsidR="00BE2AC6" w:rsidRPr="00BA5875" w:rsidRDefault="00BA5875" w:rsidP="00BA5875">
      <w:pPr>
        <w:spacing w:line="440" w:lineRule="exact"/>
        <w:ind w:firstLineChars="200" w:firstLine="480"/>
        <w:rPr>
          <w:rFonts w:ascii="宋体" w:hAnsi="宋体"/>
          <w:sz w:val="24"/>
        </w:rPr>
      </w:pPr>
      <w:r w:rsidRPr="00BA5875">
        <w:rPr>
          <w:rFonts w:ascii="宋体" w:hAnsi="宋体" w:hint="eastAsia"/>
          <w:sz w:val="24"/>
        </w:rPr>
        <w:t>1次。按合同规定时间内，</w:t>
      </w:r>
      <w:r w:rsidR="00741120">
        <w:rPr>
          <w:rFonts w:ascii="宋体" w:hAnsi="宋体" w:hint="eastAsia"/>
          <w:sz w:val="24"/>
        </w:rPr>
        <w:t>完成交车、验车服务</w:t>
      </w:r>
      <w:r w:rsidR="00A02CBA" w:rsidRPr="00BA5875">
        <w:rPr>
          <w:rFonts w:ascii="宋体" w:hAnsi="宋体" w:hint="eastAsia"/>
          <w:sz w:val="24"/>
        </w:rPr>
        <w:t>。</w:t>
      </w:r>
    </w:p>
    <w:p w:rsidR="00BE2AC6" w:rsidRDefault="00BE2AC6">
      <w:pPr>
        <w:spacing w:line="440" w:lineRule="exact"/>
        <w:ind w:left="240" w:firstLine="1"/>
        <w:rPr>
          <w:rFonts w:hAnsi="宋体"/>
          <w:b/>
          <w:sz w:val="24"/>
        </w:rPr>
      </w:pPr>
    </w:p>
    <w:p w:rsidR="00BE2AC6" w:rsidRDefault="00A02CBA">
      <w:pPr>
        <w:spacing w:line="440" w:lineRule="exact"/>
        <w:rPr>
          <w:rFonts w:ascii="宋体" w:hAnsi="宋体" w:cs="宋体"/>
          <w:color w:val="000000"/>
          <w:sz w:val="24"/>
        </w:rPr>
      </w:pPr>
      <w:r>
        <w:rPr>
          <w:rFonts w:hAnsi="宋体" w:hint="eastAsia"/>
          <w:b/>
          <w:sz w:val="24"/>
        </w:rPr>
        <w:t>三、报价须知</w:t>
      </w:r>
      <w:r>
        <w:rPr>
          <w:rFonts w:hAnsi="宋体" w:hint="eastAsia"/>
          <w:b/>
          <w:sz w:val="24"/>
        </w:rPr>
        <w:tab/>
      </w:r>
    </w:p>
    <w:p w:rsidR="00BE2AC6" w:rsidRPr="00BA5875" w:rsidRDefault="00BA5875" w:rsidP="00BA5875">
      <w:pPr>
        <w:spacing w:line="440" w:lineRule="exact"/>
        <w:ind w:firstLineChars="200" w:firstLine="480"/>
        <w:rPr>
          <w:rFonts w:ascii="宋体" w:hAnsi="宋体"/>
          <w:sz w:val="24"/>
        </w:rPr>
      </w:pPr>
      <w:r w:rsidRPr="00BA5875">
        <w:rPr>
          <w:rFonts w:ascii="宋体" w:hAnsi="宋体" w:hint="eastAsia"/>
          <w:sz w:val="24"/>
        </w:rPr>
        <w:t>本次采购限价为</w:t>
      </w:r>
      <w:r w:rsidR="00741120">
        <w:rPr>
          <w:rFonts w:ascii="宋体" w:hAnsi="宋体" w:hint="eastAsia"/>
          <w:sz w:val="24"/>
        </w:rPr>
        <w:t>23万元人民币</w:t>
      </w:r>
      <w:r w:rsidR="007013E9" w:rsidRPr="007013E9">
        <w:rPr>
          <w:rFonts w:ascii="宋体" w:hAnsi="宋体"/>
          <w:sz w:val="24"/>
        </w:rPr>
        <w:t>（含税），包含车价、购置税、保险、上牌服务费（如有）等所有费用</w:t>
      </w:r>
      <w:r w:rsidRPr="00BA5875">
        <w:rPr>
          <w:rFonts w:ascii="宋体" w:hAnsi="宋体" w:hint="eastAsia"/>
          <w:sz w:val="24"/>
        </w:rPr>
        <w:t>，超出限价的报价为无效报价。采购人不再支付任何额外费用</w:t>
      </w:r>
      <w:r w:rsidR="00A02CBA" w:rsidRPr="00BA5875">
        <w:rPr>
          <w:rFonts w:ascii="宋体" w:hAnsi="宋体" w:hint="eastAsia"/>
          <w:sz w:val="24"/>
        </w:rPr>
        <w:t>。</w:t>
      </w:r>
    </w:p>
    <w:p w:rsidR="00BE2AC6" w:rsidRPr="00A02CBA" w:rsidRDefault="00BE2AC6" w:rsidP="00A02CBA">
      <w:pPr>
        <w:spacing w:line="440" w:lineRule="exact"/>
        <w:ind w:firstLine="420"/>
        <w:rPr>
          <w:rFonts w:hAnsi="宋体"/>
          <w:sz w:val="24"/>
        </w:rPr>
      </w:pPr>
    </w:p>
    <w:p w:rsidR="00BE2AC6" w:rsidRDefault="00BE2AC6">
      <w:pPr>
        <w:spacing w:line="440" w:lineRule="exact"/>
        <w:rPr>
          <w:rFonts w:ascii="宋体" w:hAnsi="宋体"/>
          <w:sz w:val="24"/>
        </w:rPr>
      </w:pPr>
    </w:p>
    <w:p w:rsidR="00BE2AC6" w:rsidRDefault="00A02CBA">
      <w:pPr>
        <w:spacing w:line="440" w:lineRule="exact"/>
        <w:jc w:val="center"/>
        <w:rPr>
          <w:rFonts w:ascii="宋体" w:eastAsia="黑体" w:hAnsi="宋体" w:cs="宋体"/>
          <w:bCs/>
          <w:sz w:val="24"/>
        </w:rPr>
      </w:pPr>
      <w:r>
        <w:rPr>
          <w:rFonts w:ascii="黑体" w:eastAsia="黑体" w:hAnsi="黑体" w:cs="黑体" w:hint="eastAsia"/>
          <w:b/>
          <w:sz w:val="24"/>
        </w:rPr>
        <w:t>第二条  供应商资格条件</w:t>
      </w:r>
    </w:p>
    <w:p w:rsidR="00BE2AC6" w:rsidRDefault="00A02CBA">
      <w:pPr>
        <w:spacing w:line="440" w:lineRule="exact"/>
        <w:ind w:firstLineChars="200" w:firstLine="480"/>
        <w:rPr>
          <w:rFonts w:ascii="宋体" w:hAnsi="宋体" w:cs="宋体"/>
          <w:bCs/>
          <w:sz w:val="24"/>
        </w:rPr>
      </w:pPr>
      <w:r>
        <w:rPr>
          <w:rFonts w:ascii="宋体" w:hAnsi="宋体" w:cs="宋体" w:hint="eastAsia"/>
          <w:bCs/>
          <w:sz w:val="24"/>
        </w:rPr>
        <w:t>详见采购需求前置表。</w:t>
      </w:r>
    </w:p>
    <w:p w:rsidR="00BE2AC6" w:rsidRDefault="00BE2AC6">
      <w:pPr>
        <w:spacing w:line="440" w:lineRule="exact"/>
        <w:rPr>
          <w:rFonts w:ascii="黑体" w:eastAsia="黑体" w:hAnsi="宋体"/>
          <w:b/>
          <w:sz w:val="24"/>
        </w:rPr>
      </w:pPr>
    </w:p>
    <w:p w:rsidR="00BE2AC6" w:rsidRDefault="00A02CBA">
      <w:pPr>
        <w:spacing w:line="440" w:lineRule="exact"/>
        <w:ind w:leftChars="1400" w:left="2940" w:firstLineChars="250" w:firstLine="602"/>
        <w:rPr>
          <w:rFonts w:ascii="宋体" w:eastAsia="黑体" w:hAnsi="宋体"/>
          <w:sz w:val="24"/>
        </w:rPr>
      </w:pPr>
      <w:r>
        <w:rPr>
          <w:rFonts w:ascii="黑体" w:eastAsia="黑体" w:hAnsi="宋体" w:hint="eastAsia"/>
          <w:b/>
          <w:sz w:val="24"/>
        </w:rPr>
        <w:t>第三条   付款方式</w:t>
      </w:r>
    </w:p>
    <w:p w:rsidR="00BE2AC6" w:rsidRPr="00374BB1" w:rsidRDefault="00A02CBA">
      <w:pPr>
        <w:spacing w:line="360" w:lineRule="auto"/>
        <w:ind w:firstLineChars="200" w:firstLine="480"/>
        <w:rPr>
          <w:rFonts w:ascii="宋体" w:hAnsi="宋体"/>
          <w:sz w:val="24"/>
        </w:rPr>
      </w:pPr>
      <w:r w:rsidRPr="00374BB1">
        <w:rPr>
          <w:rFonts w:ascii="宋体" w:hAnsi="宋体" w:hint="eastAsia"/>
          <w:sz w:val="24"/>
        </w:rPr>
        <w:t>3.1本项目按中标价签订闭口价合同，成交供应商向采购人开具发票并向采购人提出付款申请。</w:t>
      </w:r>
    </w:p>
    <w:p w:rsidR="00BE2AC6" w:rsidRPr="00374BB1" w:rsidRDefault="00A02CBA">
      <w:pPr>
        <w:spacing w:line="360" w:lineRule="auto"/>
        <w:ind w:firstLineChars="200" w:firstLine="480"/>
        <w:rPr>
          <w:rFonts w:ascii="宋体" w:hAnsi="宋体"/>
          <w:sz w:val="24"/>
        </w:rPr>
      </w:pPr>
      <w:r w:rsidRPr="00374BB1">
        <w:rPr>
          <w:rFonts w:ascii="宋体" w:hAnsi="宋体" w:hint="eastAsia"/>
          <w:sz w:val="24"/>
        </w:rPr>
        <w:t>3.2双方签订合同后采购人向成交供应商支付合同</w:t>
      </w:r>
      <w:r w:rsidR="00374BB1" w:rsidRPr="00374BB1">
        <w:rPr>
          <w:rFonts w:ascii="宋体" w:hAnsi="宋体" w:hint="eastAsia"/>
          <w:sz w:val="24"/>
        </w:rPr>
        <w:t>约定的全部应付金额</w:t>
      </w:r>
      <w:r w:rsidRPr="00374BB1">
        <w:rPr>
          <w:rFonts w:ascii="宋体" w:hAnsi="宋体" w:hint="eastAsia"/>
          <w:sz w:val="24"/>
        </w:rPr>
        <w:t>。</w:t>
      </w:r>
    </w:p>
    <w:p w:rsidR="00BE2AC6" w:rsidRDefault="00A02CBA">
      <w:pPr>
        <w:spacing w:line="360" w:lineRule="auto"/>
        <w:ind w:firstLineChars="200" w:firstLine="480"/>
        <w:rPr>
          <w:rFonts w:ascii="宋体" w:hAnsi="宋体"/>
          <w:sz w:val="24"/>
        </w:rPr>
      </w:pPr>
      <w:r w:rsidRPr="00374BB1">
        <w:rPr>
          <w:rFonts w:ascii="宋体" w:hAnsi="宋体" w:hint="eastAsia"/>
          <w:sz w:val="24"/>
        </w:rPr>
        <w:t>3.2成交供应商</w:t>
      </w:r>
      <w:r w:rsidR="00374BB1" w:rsidRPr="00374BB1">
        <w:rPr>
          <w:rFonts w:ascii="宋体" w:hAnsi="宋体" w:hint="eastAsia"/>
          <w:sz w:val="24"/>
        </w:rPr>
        <w:t>在收到全部合同总金额后交付发票并按合同约定的交货时间交货地点交货方式完成交货。</w:t>
      </w:r>
    </w:p>
    <w:p w:rsidR="00BE2AC6" w:rsidRDefault="00BE2AC6">
      <w:pPr>
        <w:spacing w:line="440" w:lineRule="exact"/>
        <w:ind w:leftChars="1400" w:left="2940" w:firstLineChars="50" w:firstLine="120"/>
        <w:rPr>
          <w:rFonts w:ascii="黑体" w:eastAsia="黑体" w:hAnsi="宋体"/>
          <w:b/>
          <w:sz w:val="24"/>
        </w:rPr>
      </w:pPr>
    </w:p>
    <w:p w:rsidR="00BE2AC6" w:rsidRDefault="00A02CBA">
      <w:pPr>
        <w:spacing w:line="440" w:lineRule="exact"/>
        <w:ind w:leftChars="1400" w:left="2940" w:firstLineChars="250" w:firstLine="602"/>
        <w:rPr>
          <w:rFonts w:ascii="黑体" w:eastAsia="黑体" w:hAnsi="宋体"/>
          <w:b/>
          <w:sz w:val="24"/>
        </w:rPr>
      </w:pPr>
      <w:r>
        <w:rPr>
          <w:rFonts w:ascii="黑体" w:eastAsia="黑体" w:hAnsi="宋体" w:hint="eastAsia"/>
          <w:b/>
          <w:sz w:val="24"/>
        </w:rPr>
        <w:t>第四条  时间安排</w:t>
      </w:r>
    </w:p>
    <w:p w:rsidR="00BE2AC6" w:rsidRDefault="00A02CBA">
      <w:pPr>
        <w:spacing w:line="440" w:lineRule="exact"/>
        <w:rPr>
          <w:rFonts w:ascii="宋体" w:hAnsi="宋体"/>
          <w:sz w:val="24"/>
        </w:rPr>
      </w:pPr>
      <w:r>
        <w:rPr>
          <w:rFonts w:ascii="宋体" w:hAnsi="宋体" w:hint="eastAsia"/>
          <w:sz w:val="24"/>
        </w:rPr>
        <w:t>见 “采购需求前置表”</w:t>
      </w:r>
    </w:p>
    <w:p w:rsidR="00BE2AC6" w:rsidRDefault="00BE2AC6">
      <w:pPr>
        <w:spacing w:line="440" w:lineRule="exact"/>
        <w:ind w:leftChars="1400" w:left="2940" w:firstLineChars="50" w:firstLine="120"/>
        <w:rPr>
          <w:rFonts w:ascii="黑体" w:eastAsia="黑体" w:hAnsi="宋体"/>
          <w:b/>
          <w:sz w:val="24"/>
        </w:rPr>
      </w:pPr>
    </w:p>
    <w:p w:rsidR="005C276E" w:rsidRDefault="005C276E">
      <w:pPr>
        <w:spacing w:line="440" w:lineRule="exact"/>
        <w:ind w:leftChars="1400" w:left="2940" w:firstLineChars="250" w:firstLine="602"/>
        <w:rPr>
          <w:rFonts w:ascii="黑体" w:eastAsia="黑体" w:hAnsi="宋体"/>
          <w:b/>
          <w:sz w:val="24"/>
        </w:rPr>
        <w:sectPr w:rsidR="005C276E">
          <w:pgSz w:w="11906" w:h="16838"/>
          <w:pgMar w:top="1191" w:right="1247" w:bottom="1191" w:left="1304" w:header="851" w:footer="992" w:gutter="0"/>
          <w:cols w:space="425"/>
          <w:docGrid w:linePitch="312"/>
        </w:sectPr>
      </w:pPr>
    </w:p>
    <w:p w:rsidR="00BE2AC6" w:rsidRDefault="00A02CBA">
      <w:pPr>
        <w:spacing w:line="440" w:lineRule="exact"/>
        <w:ind w:leftChars="1400" w:left="2940" w:firstLineChars="250" w:firstLine="602"/>
        <w:rPr>
          <w:rFonts w:ascii="黑体" w:eastAsia="黑体" w:hAnsi="宋体"/>
          <w:b/>
          <w:sz w:val="24"/>
        </w:rPr>
      </w:pPr>
      <w:r>
        <w:rPr>
          <w:rFonts w:ascii="黑体" w:eastAsia="黑体" w:hAnsi="宋体" w:hint="eastAsia"/>
          <w:b/>
          <w:sz w:val="24"/>
        </w:rPr>
        <w:lastRenderedPageBreak/>
        <w:t>第五条  评选办法</w:t>
      </w:r>
    </w:p>
    <w:p w:rsidR="00BE2AC6" w:rsidRDefault="00BE2AC6">
      <w:pPr>
        <w:spacing w:line="440" w:lineRule="exact"/>
        <w:textAlignment w:val="center"/>
        <w:rPr>
          <w:rFonts w:ascii="楷体" w:eastAsia="楷体" w:hAnsi="楷体"/>
          <w:b/>
          <w:sz w:val="24"/>
        </w:rPr>
      </w:pPr>
    </w:p>
    <w:p w:rsidR="00BE2AC6" w:rsidRDefault="00B3798B">
      <w:r>
        <w:rPr>
          <w:rFonts w:ascii="宋体" w:hAnsi="宋体" w:cs="宋体" w:hint="eastAsia"/>
          <w:bCs/>
          <w:sz w:val="24"/>
        </w:rPr>
        <w:t>详见采购需求前置表。</w:t>
      </w:r>
    </w:p>
    <w:p w:rsidR="00B3798B" w:rsidRDefault="00B3798B">
      <w:pPr>
        <w:spacing w:line="440" w:lineRule="exact"/>
        <w:textAlignment w:val="center"/>
        <w:rPr>
          <w:rFonts w:ascii="宋体" w:hAnsi="宋体"/>
          <w:sz w:val="24"/>
        </w:rPr>
      </w:pPr>
    </w:p>
    <w:p w:rsidR="00B3798B" w:rsidRDefault="00B3798B">
      <w:pPr>
        <w:spacing w:line="440" w:lineRule="exact"/>
        <w:textAlignment w:val="center"/>
        <w:rPr>
          <w:rFonts w:ascii="宋体" w:hAnsi="宋体"/>
          <w:sz w:val="24"/>
        </w:rPr>
      </w:pPr>
    </w:p>
    <w:p w:rsidR="00B3798B" w:rsidRDefault="00B3798B">
      <w:pPr>
        <w:spacing w:line="440" w:lineRule="exact"/>
        <w:textAlignment w:val="center"/>
        <w:rPr>
          <w:rFonts w:ascii="宋体" w:hAnsi="宋体"/>
          <w:sz w:val="24"/>
        </w:rPr>
      </w:pPr>
    </w:p>
    <w:p w:rsidR="00BE2AC6" w:rsidRPr="00FB5626" w:rsidRDefault="00A02CBA">
      <w:pPr>
        <w:spacing w:line="440" w:lineRule="exact"/>
        <w:textAlignment w:val="center"/>
        <w:rPr>
          <w:rFonts w:ascii="宋体" w:hAnsi="宋体"/>
          <w:sz w:val="24"/>
        </w:rPr>
      </w:pPr>
      <w:r w:rsidRPr="00FB5626">
        <w:rPr>
          <w:rFonts w:ascii="宋体" w:hAnsi="宋体" w:hint="eastAsia"/>
          <w:sz w:val="24"/>
        </w:rPr>
        <w:t>附件</w:t>
      </w:r>
      <w:r w:rsidR="00B3798B" w:rsidRPr="00FB5626">
        <w:rPr>
          <w:rFonts w:ascii="宋体" w:hAnsi="宋体" w:hint="eastAsia"/>
          <w:sz w:val="24"/>
        </w:rPr>
        <w:t>一</w:t>
      </w:r>
      <w:r w:rsidRPr="00FB5626">
        <w:rPr>
          <w:rFonts w:ascii="宋体" w:hAnsi="宋体" w:hint="eastAsia"/>
          <w:sz w:val="24"/>
        </w:rPr>
        <w:t>：</w:t>
      </w:r>
    </w:p>
    <w:p w:rsidR="00BE2AC6" w:rsidRPr="00FB5626" w:rsidRDefault="00B3798B">
      <w:pPr>
        <w:spacing w:line="440" w:lineRule="exact"/>
        <w:jc w:val="center"/>
        <w:textAlignment w:val="center"/>
        <w:rPr>
          <w:rFonts w:ascii="宋体" w:hAnsi="宋体"/>
          <w:b/>
          <w:sz w:val="28"/>
          <w:szCs w:val="28"/>
        </w:rPr>
      </w:pPr>
      <w:r w:rsidRPr="00FB5626">
        <w:rPr>
          <w:rFonts w:ascii="宋体" w:hAnsi="宋体" w:hint="eastAsia"/>
          <w:b/>
          <w:sz w:val="28"/>
          <w:szCs w:val="28"/>
        </w:rPr>
        <w:t>公务车采购</w:t>
      </w:r>
      <w:r w:rsidR="00A02CBA" w:rsidRPr="00FB5626">
        <w:rPr>
          <w:rFonts w:ascii="宋体" w:hAnsi="宋体" w:hint="eastAsia"/>
          <w:b/>
          <w:sz w:val="28"/>
          <w:szCs w:val="28"/>
        </w:rPr>
        <w:t>报价表（格式</w:t>
      </w:r>
      <w:r w:rsidR="005C276E" w:rsidRPr="00FB5626">
        <w:rPr>
          <w:rFonts w:ascii="宋体" w:hAnsi="宋体" w:hint="eastAsia"/>
          <w:b/>
          <w:sz w:val="28"/>
          <w:szCs w:val="28"/>
        </w:rPr>
        <w:t>）</w:t>
      </w:r>
    </w:p>
    <w:p w:rsidR="00BE2AC6" w:rsidRPr="00FB5626" w:rsidRDefault="00BE2AC6">
      <w:pPr>
        <w:spacing w:line="440" w:lineRule="exact"/>
        <w:jc w:val="center"/>
        <w:textAlignment w:val="center"/>
        <w:rPr>
          <w:rFonts w:ascii="宋体" w:hAnsi="宋体"/>
          <w:sz w:val="24"/>
        </w:rPr>
      </w:pPr>
    </w:p>
    <w:tbl>
      <w:tblPr>
        <w:tblW w:w="4722" w:type="pct"/>
        <w:tblLook w:val="04A0"/>
      </w:tblPr>
      <w:tblGrid>
        <w:gridCol w:w="965"/>
        <w:gridCol w:w="3254"/>
        <w:gridCol w:w="2267"/>
        <w:gridCol w:w="2553"/>
      </w:tblGrid>
      <w:tr w:rsidR="00B3798B" w:rsidRPr="00FB5626" w:rsidTr="00B3798B">
        <w:trPr>
          <w:trHeight w:val="400"/>
        </w:trPr>
        <w:tc>
          <w:tcPr>
            <w:tcW w:w="53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序号</w:t>
            </w:r>
          </w:p>
        </w:tc>
        <w:tc>
          <w:tcPr>
            <w:tcW w:w="1800"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品名</w:t>
            </w:r>
          </w:p>
        </w:tc>
        <w:tc>
          <w:tcPr>
            <w:tcW w:w="125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（元）</w:t>
            </w:r>
          </w:p>
        </w:tc>
        <w:tc>
          <w:tcPr>
            <w:tcW w:w="1412"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备注</w:t>
            </w:r>
          </w:p>
        </w:tc>
      </w:tr>
      <w:tr w:rsidR="00B3798B" w:rsidRPr="00FB5626" w:rsidTr="00B3798B">
        <w:trPr>
          <w:trHeight w:val="400"/>
        </w:trPr>
        <w:tc>
          <w:tcPr>
            <w:tcW w:w="53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1</w:t>
            </w:r>
          </w:p>
        </w:tc>
        <w:tc>
          <w:tcPr>
            <w:tcW w:w="1800"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color w:val="000000"/>
                <w:sz w:val="22"/>
              </w:rPr>
              <w:t>裸车价（</w:t>
            </w:r>
            <w:r w:rsidRPr="00FB5626">
              <w:rPr>
                <w:rFonts w:ascii="宋体" w:hAnsi="宋体" w:hint="eastAsia"/>
                <w:color w:val="000000"/>
                <w:sz w:val="22"/>
              </w:rPr>
              <w:t>含税，13%）</w:t>
            </w:r>
          </w:p>
        </w:tc>
        <w:tc>
          <w:tcPr>
            <w:tcW w:w="125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c>
          <w:tcPr>
            <w:tcW w:w="1412"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r>
      <w:tr w:rsidR="00B3798B" w:rsidRPr="00FB5626" w:rsidTr="00B3798B">
        <w:trPr>
          <w:trHeight w:val="400"/>
        </w:trPr>
        <w:tc>
          <w:tcPr>
            <w:tcW w:w="53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2</w:t>
            </w:r>
          </w:p>
        </w:tc>
        <w:tc>
          <w:tcPr>
            <w:tcW w:w="1800"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color w:val="000000"/>
                <w:sz w:val="22"/>
              </w:rPr>
              <w:t>保险</w:t>
            </w:r>
            <w:r w:rsidR="00A12D77">
              <w:rPr>
                <w:rFonts w:ascii="宋体" w:hAnsi="宋体"/>
                <w:color w:val="000000"/>
                <w:sz w:val="22"/>
              </w:rPr>
              <w:t>（含税，按国家有关规定）</w:t>
            </w:r>
          </w:p>
        </w:tc>
        <w:tc>
          <w:tcPr>
            <w:tcW w:w="125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c>
          <w:tcPr>
            <w:tcW w:w="1412"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r>
      <w:tr w:rsidR="00B3798B" w:rsidRPr="00FB5626" w:rsidTr="00B3798B">
        <w:trPr>
          <w:trHeight w:val="400"/>
        </w:trPr>
        <w:tc>
          <w:tcPr>
            <w:tcW w:w="53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3</w:t>
            </w:r>
          </w:p>
        </w:tc>
        <w:tc>
          <w:tcPr>
            <w:tcW w:w="1800"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color w:val="000000"/>
                <w:sz w:val="22"/>
              </w:rPr>
              <w:t>购置税</w:t>
            </w:r>
            <w:r w:rsidR="00A12D77">
              <w:rPr>
                <w:rFonts w:ascii="宋体" w:hAnsi="宋体"/>
                <w:color w:val="000000"/>
                <w:sz w:val="22"/>
              </w:rPr>
              <w:t>（含税，按国家有关规定）</w:t>
            </w:r>
          </w:p>
        </w:tc>
        <w:tc>
          <w:tcPr>
            <w:tcW w:w="125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c>
          <w:tcPr>
            <w:tcW w:w="1412"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r>
      <w:tr w:rsidR="00B3798B" w:rsidRPr="00FB5626" w:rsidTr="00B3798B">
        <w:trPr>
          <w:trHeight w:val="400"/>
        </w:trPr>
        <w:tc>
          <w:tcPr>
            <w:tcW w:w="53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4</w:t>
            </w:r>
          </w:p>
        </w:tc>
        <w:tc>
          <w:tcPr>
            <w:tcW w:w="1800"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color w:val="000000"/>
                <w:sz w:val="22"/>
              </w:rPr>
              <w:t>上牌费（</w:t>
            </w:r>
            <w:r w:rsidRPr="00FB5626">
              <w:rPr>
                <w:rFonts w:ascii="宋体" w:hAnsi="宋体" w:hint="eastAsia"/>
                <w:color w:val="000000"/>
                <w:sz w:val="22"/>
              </w:rPr>
              <w:t>含税，6%）</w:t>
            </w:r>
          </w:p>
        </w:tc>
        <w:tc>
          <w:tcPr>
            <w:tcW w:w="125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c>
          <w:tcPr>
            <w:tcW w:w="1412"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r>
      <w:tr w:rsidR="00B3798B" w:rsidRPr="00FB5626" w:rsidTr="00B3798B">
        <w:trPr>
          <w:trHeight w:val="400"/>
        </w:trPr>
        <w:tc>
          <w:tcPr>
            <w:tcW w:w="53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5</w:t>
            </w:r>
          </w:p>
        </w:tc>
        <w:tc>
          <w:tcPr>
            <w:tcW w:w="1800"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r w:rsidRPr="00FB5626">
              <w:rPr>
                <w:rFonts w:ascii="宋体" w:hAnsi="宋体" w:hint="eastAsia"/>
                <w:color w:val="000000"/>
                <w:sz w:val="22"/>
              </w:rPr>
              <w:t>含税合计</w:t>
            </w:r>
          </w:p>
        </w:tc>
        <w:tc>
          <w:tcPr>
            <w:tcW w:w="1254"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c>
          <w:tcPr>
            <w:tcW w:w="1412" w:type="pct"/>
            <w:tcBorders>
              <w:top w:val="single" w:sz="6" w:space="0" w:color="auto"/>
              <w:left w:val="single" w:sz="6" w:space="0" w:color="auto"/>
              <w:bottom w:val="single" w:sz="6" w:space="0" w:color="auto"/>
              <w:right w:val="single" w:sz="6" w:space="0" w:color="auto"/>
              <w:tl2br w:val="nil"/>
              <w:tr2bl w:val="nil"/>
            </w:tcBorders>
            <w:vAlign w:val="center"/>
          </w:tcPr>
          <w:p w:rsidR="00B3798B" w:rsidRPr="00FB5626" w:rsidRDefault="00B3798B" w:rsidP="00B3798B">
            <w:pPr>
              <w:jc w:val="center"/>
              <w:rPr>
                <w:rFonts w:ascii="宋体" w:hAnsi="宋体"/>
                <w:color w:val="000000"/>
                <w:sz w:val="22"/>
              </w:rPr>
            </w:pPr>
          </w:p>
        </w:tc>
      </w:tr>
    </w:tbl>
    <w:p w:rsidR="00BE2AC6" w:rsidRPr="00FB5626" w:rsidRDefault="00BE2AC6">
      <w:pPr>
        <w:spacing w:line="440" w:lineRule="exact"/>
        <w:jc w:val="center"/>
        <w:textAlignment w:val="center"/>
        <w:rPr>
          <w:rFonts w:ascii="宋体" w:hAnsi="宋体"/>
          <w:sz w:val="24"/>
        </w:rPr>
      </w:pPr>
    </w:p>
    <w:p w:rsidR="00BE2AC6" w:rsidRDefault="00A02CBA">
      <w:pPr>
        <w:ind w:firstLineChars="300" w:firstLine="663"/>
        <w:jc w:val="left"/>
        <w:rPr>
          <w:rFonts w:ascii="宋体" w:hAnsi="宋体" w:cs="Arial"/>
          <w:b/>
          <w:bCs/>
          <w:kern w:val="0"/>
          <w:sz w:val="22"/>
          <w:szCs w:val="22"/>
        </w:rPr>
      </w:pPr>
      <w:r w:rsidRPr="00FB5626">
        <w:rPr>
          <w:rFonts w:ascii="宋体" w:hAnsi="宋体" w:cs="Arial" w:hint="eastAsia"/>
          <w:b/>
          <w:bCs/>
          <w:kern w:val="0"/>
          <w:sz w:val="22"/>
          <w:szCs w:val="22"/>
        </w:rPr>
        <w:t>本公司承诺完全响应询价要求。</w:t>
      </w:r>
    </w:p>
    <w:p w:rsidR="00BE2AC6" w:rsidRDefault="00BE2AC6">
      <w:pPr>
        <w:spacing w:line="440" w:lineRule="exact"/>
        <w:textAlignment w:val="center"/>
        <w:rPr>
          <w:rFonts w:ascii="宋体" w:hAnsi="宋体"/>
          <w:sz w:val="24"/>
        </w:rPr>
      </w:pPr>
    </w:p>
    <w:p w:rsidR="005C276E" w:rsidRDefault="005C276E">
      <w:pPr>
        <w:spacing w:line="440" w:lineRule="exact"/>
        <w:textAlignment w:val="center"/>
        <w:rPr>
          <w:rFonts w:ascii="宋体" w:hAnsi="宋体"/>
          <w:sz w:val="24"/>
        </w:rPr>
      </w:pPr>
    </w:p>
    <w:p w:rsidR="005C276E" w:rsidRDefault="005C276E" w:rsidP="005C276E">
      <w:pPr>
        <w:spacing w:line="440" w:lineRule="exact"/>
        <w:ind w:left="5040" w:firstLine="420"/>
        <w:textAlignment w:val="center"/>
        <w:rPr>
          <w:rFonts w:ascii="宋体" w:hAnsi="宋体"/>
          <w:sz w:val="24"/>
        </w:rPr>
      </w:pPr>
      <w:r>
        <w:rPr>
          <w:rFonts w:ascii="宋体" w:hAnsi="宋体" w:hint="eastAsia"/>
          <w:sz w:val="24"/>
        </w:rPr>
        <w:t xml:space="preserve">  供应商名称（盖章）：</w:t>
      </w:r>
    </w:p>
    <w:p w:rsidR="005C276E" w:rsidRDefault="005C276E" w:rsidP="005C276E">
      <w:pPr>
        <w:spacing w:line="440" w:lineRule="exact"/>
        <w:textAlignment w:val="center"/>
        <w:rPr>
          <w:rFonts w:ascii="宋体" w:hAnsi="宋体"/>
          <w:sz w:val="24"/>
        </w:rPr>
      </w:pP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r>
      <w:r>
        <w:rPr>
          <w:rFonts w:ascii="宋体" w:hAnsi="宋体" w:hint="eastAsia"/>
          <w:sz w:val="24"/>
        </w:rPr>
        <w:tab/>
        <w:t xml:space="preserve">     日期：2026年  月  日</w:t>
      </w:r>
    </w:p>
    <w:p w:rsidR="00B3798B" w:rsidRDefault="00B3798B">
      <w:pPr>
        <w:spacing w:line="440" w:lineRule="exact"/>
        <w:textAlignment w:val="center"/>
        <w:rPr>
          <w:rFonts w:ascii="宋体" w:hAnsi="宋体"/>
          <w:sz w:val="24"/>
        </w:rPr>
        <w:sectPr w:rsidR="00B3798B" w:rsidSect="00BE2AC6">
          <w:pgSz w:w="11906" w:h="16838"/>
          <w:pgMar w:top="1191" w:right="1247" w:bottom="1191" w:left="1304" w:header="851" w:footer="992" w:gutter="0"/>
          <w:cols w:space="425"/>
          <w:docGrid w:type="lines" w:linePitch="312"/>
        </w:sectPr>
      </w:pPr>
    </w:p>
    <w:p w:rsidR="00B3798B" w:rsidRDefault="00B3798B">
      <w:pPr>
        <w:spacing w:line="440" w:lineRule="exact"/>
        <w:textAlignment w:val="center"/>
        <w:rPr>
          <w:rFonts w:ascii="宋体" w:hAnsi="宋体"/>
          <w:sz w:val="24"/>
        </w:rPr>
      </w:pPr>
      <w:r>
        <w:rPr>
          <w:rFonts w:ascii="宋体" w:hAnsi="宋体"/>
          <w:sz w:val="24"/>
        </w:rPr>
        <w:lastRenderedPageBreak/>
        <w:t>附件二：</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4"/>
        <w:gridCol w:w="6807"/>
      </w:tblGrid>
      <w:tr w:rsidR="00B3798B" w:rsidRPr="00885981" w:rsidTr="004F43EF">
        <w:trPr>
          <w:trHeight w:val="861"/>
          <w:jc w:val="center"/>
        </w:trPr>
        <w:tc>
          <w:tcPr>
            <w:tcW w:w="5000" w:type="pct"/>
            <w:gridSpan w:val="2"/>
            <w:vAlign w:val="center"/>
          </w:tcPr>
          <w:p w:rsidR="00B3798B" w:rsidRPr="009C74AD" w:rsidRDefault="00B3798B" w:rsidP="009C74AD">
            <w:pPr>
              <w:jc w:val="center"/>
              <w:rPr>
                <w:rFonts w:ascii="仿宋" w:eastAsia="仿宋" w:hAnsi="仿宋" w:cs="等线"/>
                <w:b/>
                <w:bCs/>
                <w:sz w:val="28"/>
                <w:szCs w:val="28"/>
              </w:rPr>
            </w:pPr>
            <w:r w:rsidRPr="009C74AD">
              <w:rPr>
                <w:rFonts w:ascii="仿宋" w:eastAsia="仿宋" w:hAnsi="仿宋" w:cs="等线" w:hint="eastAsia"/>
                <w:b/>
                <w:bCs/>
                <w:sz w:val="28"/>
                <w:szCs w:val="28"/>
              </w:rPr>
              <w:t>车型参数一览表</w:t>
            </w:r>
          </w:p>
        </w:tc>
      </w:tr>
      <w:tr w:rsidR="00145021" w:rsidRPr="00885981" w:rsidTr="004F43EF">
        <w:trPr>
          <w:jc w:val="center"/>
        </w:trPr>
        <w:tc>
          <w:tcPr>
            <w:tcW w:w="1444" w:type="pct"/>
            <w:vAlign w:val="center"/>
          </w:tcPr>
          <w:p w:rsidR="00145021" w:rsidRPr="00885981" w:rsidRDefault="00145021" w:rsidP="004F43EF">
            <w:pPr>
              <w:jc w:val="center"/>
              <w:rPr>
                <w:rFonts w:ascii="仿宋" w:eastAsia="仿宋" w:hAnsi="仿宋" w:cs="等线"/>
                <w:bCs/>
                <w:sz w:val="28"/>
                <w:szCs w:val="28"/>
              </w:rPr>
            </w:pPr>
            <w:r>
              <w:rPr>
                <w:rFonts w:ascii="仿宋" w:eastAsia="仿宋" w:hAnsi="仿宋" w:cs="等线" w:hint="eastAsia"/>
                <w:bCs/>
                <w:sz w:val="28"/>
                <w:szCs w:val="28"/>
              </w:rPr>
              <w:t>产品型号</w:t>
            </w:r>
          </w:p>
        </w:tc>
        <w:tc>
          <w:tcPr>
            <w:tcW w:w="3556" w:type="pct"/>
            <w:vAlign w:val="center"/>
          </w:tcPr>
          <w:p w:rsidR="00145021" w:rsidRPr="00885981" w:rsidRDefault="00145021" w:rsidP="004F43EF">
            <w:pPr>
              <w:jc w:val="center"/>
              <w:rPr>
                <w:rFonts w:ascii="仿宋" w:eastAsia="仿宋" w:hAnsi="仿宋" w:cs="等线"/>
                <w:bCs/>
                <w:sz w:val="28"/>
                <w:szCs w:val="28"/>
              </w:rPr>
            </w:pPr>
            <w:r w:rsidRPr="00145021">
              <w:rPr>
                <w:rFonts w:ascii="仿宋" w:eastAsia="仿宋" w:hAnsi="仿宋" w:cs="等线"/>
                <w:bCs/>
                <w:sz w:val="28"/>
                <w:szCs w:val="28"/>
              </w:rPr>
              <w:t>SGM6524UBA3</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整车尺寸（mm）</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长度≥5129，宽度≥1878，高度≥1807</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Pr>
                <w:rFonts w:ascii="仿宋" w:eastAsia="仿宋" w:hAnsi="仿宋" w:cs="等线" w:hint="eastAsia"/>
                <w:bCs/>
                <w:sz w:val="28"/>
                <w:szCs w:val="28"/>
              </w:rPr>
              <w:t>轴距</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w:t>
            </w:r>
            <w:r>
              <w:rPr>
                <w:rFonts w:ascii="仿宋" w:eastAsia="仿宋" w:hAnsi="仿宋" w:cs="等线" w:hint="eastAsia"/>
                <w:bCs/>
                <w:sz w:val="28"/>
                <w:szCs w:val="28"/>
              </w:rPr>
              <w:t>3088</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车身类型</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5门7座MPV</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座椅布置方式</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2+2+3</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排放标准</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符合国六B排放标准/95号或以上无铅汽油</w:t>
            </w:r>
          </w:p>
        </w:tc>
      </w:tr>
      <w:tr w:rsidR="00B3798B" w:rsidRPr="00885981" w:rsidTr="004F43EF">
        <w:trPr>
          <w:jc w:val="center"/>
        </w:trPr>
        <w:tc>
          <w:tcPr>
            <w:tcW w:w="1444" w:type="pct"/>
            <w:vAlign w:val="center"/>
          </w:tcPr>
          <w:p w:rsidR="00B3798B" w:rsidRPr="00885981" w:rsidRDefault="00B3798B" w:rsidP="00B3798B">
            <w:pPr>
              <w:jc w:val="center"/>
              <w:rPr>
                <w:rFonts w:ascii="仿宋" w:eastAsia="仿宋" w:hAnsi="仿宋" w:cs="等线"/>
                <w:bCs/>
                <w:sz w:val="28"/>
                <w:szCs w:val="28"/>
              </w:rPr>
            </w:pPr>
            <w:r w:rsidRPr="00885981">
              <w:rPr>
                <w:rFonts w:ascii="仿宋" w:eastAsia="仿宋" w:hAnsi="仿宋" w:cs="等线" w:hint="eastAsia"/>
                <w:bCs/>
                <w:sz w:val="28"/>
                <w:szCs w:val="28"/>
              </w:rPr>
              <w:t>发动机</w:t>
            </w:r>
          </w:p>
        </w:tc>
        <w:tc>
          <w:tcPr>
            <w:tcW w:w="3556" w:type="pct"/>
            <w:vAlign w:val="center"/>
          </w:tcPr>
          <w:p w:rsidR="00B3798B" w:rsidRPr="00885981" w:rsidRDefault="00B3798B" w:rsidP="004F43EF">
            <w:pPr>
              <w:jc w:val="center"/>
              <w:rPr>
                <w:rFonts w:ascii="仿宋" w:eastAsia="仿宋" w:hAnsi="仿宋" w:cs="等线"/>
                <w:bCs/>
                <w:sz w:val="28"/>
                <w:szCs w:val="28"/>
              </w:rPr>
            </w:pPr>
            <w:r>
              <w:rPr>
                <w:rFonts w:ascii="仿宋" w:eastAsia="仿宋" w:hAnsi="仿宋" w:cs="等线" w:hint="eastAsia"/>
                <w:bCs/>
                <w:sz w:val="28"/>
                <w:szCs w:val="28"/>
              </w:rPr>
              <w:t>2.0T</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进气形式</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涡轮增压</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变速箱类型</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自动</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前/后制动器类型</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通风盘式</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轮胎尺寸</w:t>
            </w:r>
          </w:p>
        </w:tc>
        <w:tc>
          <w:tcPr>
            <w:tcW w:w="3556" w:type="pct"/>
            <w:vAlign w:val="center"/>
          </w:tcPr>
          <w:p w:rsidR="00B3798B" w:rsidRPr="00885981" w:rsidRDefault="00B3798B" w:rsidP="00B3798B">
            <w:pPr>
              <w:jc w:val="center"/>
              <w:rPr>
                <w:rFonts w:ascii="仿宋" w:eastAsia="仿宋" w:hAnsi="仿宋" w:cs="等线"/>
                <w:bCs/>
                <w:sz w:val="28"/>
                <w:szCs w:val="28"/>
              </w:rPr>
            </w:pPr>
            <w:r w:rsidRPr="00885981">
              <w:rPr>
                <w:rFonts w:ascii="仿宋" w:eastAsia="仿宋" w:hAnsi="仿宋" w:cs="等线" w:hint="eastAsia"/>
                <w:bCs/>
                <w:sz w:val="28"/>
                <w:szCs w:val="28"/>
              </w:rPr>
              <w:t>225/</w:t>
            </w:r>
            <w:r>
              <w:rPr>
                <w:rFonts w:ascii="仿宋" w:eastAsia="仿宋" w:hAnsi="仿宋" w:cs="等线" w:hint="eastAsia"/>
                <w:bCs/>
                <w:sz w:val="28"/>
                <w:szCs w:val="28"/>
              </w:rPr>
              <w:t>60</w:t>
            </w:r>
            <w:r w:rsidRPr="00885981">
              <w:rPr>
                <w:rFonts w:ascii="仿宋" w:eastAsia="仿宋" w:hAnsi="仿宋" w:cs="等线" w:hint="eastAsia"/>
                <w:bCs/>
                <w:sz w:val="28"/>
                <w:szCs w:val="28"/>
              </w:rPr>
              <w:t xml:space="preserve"> R1</w:t>
            </w:r>
            <w:r>
              <w:rPr>
                <w:rFonts w:ascii="仿宋" w:eastAsia="仿宋" w:hAnsi="仿宋" w:cs="等线" w:hint="eastAsia"/>
                <w:bCs/>
                <w:sz w:val="28"/>
                <w:szCs w:val="28"/>
              </w:rPr>
              <w:t>7</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驱动方式</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前置驱动</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前/后悬挂类型</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麦弗逊式独立悬挂/多连杆式独立悬挂</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胎压检测装置</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胎压显示</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防抱死制动系统</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有</w:t>
            </w:r>
          </w:p>
        </w:tc>
      </w:tr>
      <w:tr w:rsidR="00B3798B" w:rsidRPr="00885981" w:rsidTr="004F43EF">
        <w:trPr>
          <w:jc w:val="center"/>
        </w:trPr>
        <w:tc>
          <w:tcPr>
            <w:tcW w:w="1444" w:type="pct"/>
            <w:vAlign w:val="center"/>
          </w:tcPr>
          <w:p w:rsidR="00B3798B" w:rsidRPr="00885981" w:rsidRDefault="0000403D" w:rsidP="004F43EF">
            <w:pPr>
              <w:jc w:val="center"/>
              <w:rPr>
                <w:rFonts w:ascii="仿宋" w:eastAsia="仿宋" w:hAnsi="仿宋" w:cs="等线"/>
                <w:bCs/>
                <w:sz w:val="28"/>
                <w:szCs w:val="28"/>
              </w:rPr>
            </w:pPr>
            <w:r>
              <w:rPr>
                <w:rFonts w:ascii="仿宋" w:eastAsia="仿宋" w:hAnsi="仿宋" w:cs="等线" w:hint="eastAsia"/>
                <w:bCs/>
                <w:sz w:val="28"/>
                <w:szCs w:val="28"/>
              </w:rPr>
              <w:t>前排正、侧安全气囊</w:t>
            </w:r>
          </w:p>
        </w:tc>
        <w:tc>
          <w:tcPr>
            <w:tcW w:w="3556" w:type="pct"/>
            <w:vAlign w:val="center"/>
          </w:tcPr>
          <w:p w:rsidR="00B3798B" w:rsidRPr="00885981" w:rsidRDefault="0000403D" w:rsidP="004F43EF">
            <w:pPr>
              <w:jc w:val="center"/>
              <w:rPr>
                <w:rFonts w:ascii="仿宋" w:eastAsia="仿宋" w:hAnsi="仿宋" w:cs="等线"/>
                <w:bCs/>
                <w:sz w:val="28"/>
                <w:szCs w:val="28"/>
              </w:rPr>
            </w:pPr>
            <w:r>
              <w:rPr>
                <w:rFonts w:ascii="仿宋" w:eastAsia="仿宋" w:hAnsi="仿宋" w:cs="等线" w:hint="eastAsia"/>
                <w:bCs/>
                <w:sz w:val="28"/>
                <w:szCs w:val="28"/>
              </w:rPr>
              <w:t>有</w:t>
            </w:r>
          </w:p>
        </w:tc>
      </w:tr>
      <w:tr w:rsidR="00B3798B" w:rsidRPr="00885981" w:rsidTr="004F43EF">
        <w:trPr>
          <w:jc w:val="center"/>
        </w:trPr>
        <w:tc>
          <w:tcPr>
            <w:tcW w:w="1444" w:type="pct"/>
            <w:vAlign w:val="center"/>
          </w:tcPr>
          <w:p w:rsidR="00B3798B" w:rsidRPr="00885981" w:rsidRDefault="0000403D" w:rsidP="004F43EF">
            <w:pPr>
              <w:jc w:val="center"/>
              <w:rPr>
                <w:rFonts w:ascii="仿宋" w:eastAsia="仿宋" w:hAnsi="仿宋" w:cs="等线"/>
                <w:bCs/>
                <w:sz w:val="28"/>
                <w:szCs w:val="28"/>
              </w:rPr>
            </w:pPr>
            <w:r>
              <w:rPr>
                <w:rFonts w:ascii="仿宋" w:eastAsia="仿宋" w:hAnsi="仿宋" w:cs="等线" w:hint="eastAsia"/>
                <w:bCs/>
                <w:sz w:val="28"/>
                <w:szCs w:val="28"/>
              </w:rPr>
              <w:t>车载导航系统</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有</w:t>
            </w:r>
          </w:p>
        </w:tc>
      </w:tr>
      <w:tr w:rsidR="00B3798B" w:rsidRPr="00885981" w:rsidTr="004F43EF">
        <w:trPr>
          <w:jc w:val="center"/>
        </w:trPr>
        <w:tc>
          <w:tcPr>
            <w:tcW w:w="1444" w:type="pct"/>
            <w:vAlign w:val="center"/>
          </w:tcPr>
          <w:p w:rsidR="00B3798B" w:rsidRPr="00885981" w:rsidRDefault="0000403D" w:rsidP="004F43EF">
            <w:pPr>
              <w:jc w:val="center"/>
              <w:rPr>
                <w:rFonts w:ascii="仿宋" w:eastAsia="仿宋" w:hAnsi="仿宋" w:cs="等线"/>
                <w:bCs/>
                <w:sz w:val="28"/>
                <w:szCs w:val="28"/>
              </w:rPr>
            </w:pPr>
            <w:r>
              <w:rPr>
                <w:rFonts w:ascii="仿宋" w:eastAsia="仿宋" w:hAnsi="仿宋" w:cs="等线" w:hint="eastAsia"/>
                <w:bCs/>
                <w:sz w:val="28"/>
                <w:szCs w:val="28"/>
              </w:rPr>
              <w:t>一键启动</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有</w:t>
            </w:r>
          </w:p>
        </w:tc>
      </w:tr>
      <w:tr w:rsidR="00B3798B" w:rsidRPr="00885981" w:rsidTr="004F43EF">
        <w:trPr>
          <w:jc w:val="center"/>
        </w:trPr>
        <w:tc>
          <w:tcPr>
            <w:tcW w:w="1444"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空调调节方式</w:t>
            </w:r>
          </w:p>
        </w:tc>
        <w:tc>
          <w:tcPr>
            <w:tcW w:w="3556" w:type="pct"/>
            <w:vAlign w:val="center"/>
          </w:tcPr>
          <w:p w:rsidR="00B3798B" w:rsidRPr="00885981" w:rsidRDefault="00B3798B" w:rsidP="004F43EF">
            <w:pPr>
              <w:jc w:val="center"/>
              <w:rPr>
                <w:rFonts w:ascii="仿宋" w:eastAsia="仿宋" w:hAnsi="仿宋" w:cs="等线"/>
                <w:bCs/>
                <w:sz w:val="28"/>
                <w:szCs w:val="28"/>
              </w:rPr>
            </w:pPr>
            <w:r w:rsidRPr="00885981">
              <w:rPr>
                <w:rFonts w:ascii="仿宋" w:eastAsia="仿宋" w:hAnsi="仿宋" w:cs="等线" w:hint="eastAsia"/>
                <w:bCs/>
                <w:sz w:val="28"/>
                <w:szCs w:val="28"/>
              </w:rPr>
              <w:t>自动</w:t>
            </w:r>
          </w:p>
        </w:tc>
      </w:tr>
      <w:tr w:rsidR="007013E9" w:rsidRPr="00885981" w:rsidTr="004F43EF">
        <w:trPr>
          <w:jc w:val="center"/>
        </w:trPr>
        <w:tc>
          <w:tcPr>
            <w:tcW w:w="1444" w:type="pct"/>
            <w:vAlign w:val="center"/>
          </w:tcPr>
          <w:p w:rsidR="007013E9" w:rsidRPr="00885981" w:rsidRDefault="007013E9" w:rsidP="004F43EF">
            <w:pPr>
              <w:jc w:val="center"/>
              <w:rPr>
                <w:rFonts w:ascii="仿宋" w:eastAsia="仿宋" w:hAnsi="仿宋" w:cs="等线" w:hint="eastAsia"/>
                <w:bCs/>
                <w:sz w:val="28"/>
                <w:szCs w:val="28"/>
              </w:rPr>
            </w:pPr>
            <w:r>
              <w:rPr>
                <w:rFonts w:ascii="仿宋" w:eastAsia="仿宋" w:hAnsi="仿宋" w:cs="等线" w:hint="eastAsia"/>
                <w:bCs/>
                <w:sz w:val="28"/>
                <w:szCs w:val="28"/>
              </w:rPr>
              <w:t>车身颜色</w:t>
            </w:r>
          </w:p>
        </w:tc>
        <w:tc>
          <w:tcPr>
            <w:tcW w:w="3556" w:type="pct"/>
            <w:vAlign w:val="center"/>
          </w:tcPr>
          <w:p w:rsidR="007013E9" w:rsidRPr="00885981" w:rsidRDefault="007013E9" w:rsidP="004F43EF">
            <w:pPr>
              <w:jc w:val="center"/>
              <w:rPr>
                <w:rFonts w:ascii="仿宋" w:eastAsia="仿宋" w:hAnsi="仿宋" w:cs="等线" w:hint="eastAsia"/>
                <w:bCs/>
                <w:sz w:val="28"/>
                <w:szCs w:val="28"/>
              </w:rPr>
            </w:pPr>
            <w:r w:rsidRPr="007013E9">
              <w:rPr>
                <w:rFonts w:ascii="仿宋" w:eastAsia="仿宋" w:hAnsi="仿宋" w:cs="等线"/>
                <w:bCs/>
                <w:sz w:val="28"/>
                <w:szCs w:val="28"/>
              </w:rPr>
              <w:t>金</w:t>
            </w:r>
            <w:r w:rsidR="00EB4589">
              <w:rPr>
                <w:rFonts w:ascii="仿宋" w:eastAsia="仿宋" w:hAnsi="仿宋" w:cs="等线"/>
                <w:bCs/>
                <w:sz w:val="28"/>
                <w:szCs w:val="28"/>
              </w:rPr>
              <w:t>色</w:t>
            </w:r>
          </w:p>
        </w:tc>
      </w:tr>
    </w:tbl>
    <w:p w:rsidR="005C276E" w:rsidRDefault="005C276E">
      <w:pPr>
        <w:spacing w:line="440" w:lineRule="exact"/>
        <w:textAlignment w:val="center"/>
        <w:rPr>
          <w:rFonts w:ascii="宋体" w:hAnsi="宋体"/>
          <w:sz w:val="24"/>
        </w:rPr>
      </w:pPr>
    </w:p>
    <w:sectPr w:rsidR="005C276E" w:rsidSect="00BE2AC6">
      <w:pgSz w:w="11906" w:h="16838"/>
      <w:pgMar w:top="1191" w:right="1247" w:bottom="1191"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BAB" w:rsidRDefault="00AD1BAB" w:rsidP="00741120">
      <w:r>
        <w:separator/>
      </w:r>
    </w:p>
  </w:endnote>
  <w:endnote w:type="continuationSeparator" w:id="1">
    <w:p w:rsidR="00AD1BAB" w:rsidRDefault="00AD1BAB" w:rsidP="007411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BAB" w:rsidRDefault="00AD1BAB" w:rsidP="00741120">
      <w:r>
        <w:separator/>
      </w:r>
    </w:p>
  </w:footnote>
  <w:footnote w:type="continuationSeparator" w:id="1">
    <w:p w:rsidR="00AD1BAB" w:rsidRDefault="00AD1BAB" w:rsidP="007411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E5B7856"/>
    <w:multiLevelType w:val="singleLevel"/>
    <w:tmpl w:val="CE5B7856"/>
    <w:lvl w:ilvl="0">
      <w:start w:val="8"/>
      <w:numFmt w:val="chineseCounting"/>
      <w:suff w:val="nothing"/>
      <w:lvlText w:val="%1、"/>
      <w:lvlJc w:val="left"/>
      <w:rPr>
        <w:rFonts w:hint="eastAsia"/>
      </w:rPr>
    </w:lvl>
  </w:abstractNum>
  <w:abstractNum w:abstractNumId="1">
    <w:nsid w:val="7C5D3C78"/>
    <w:multiLevelType w:val="multilevel"/>
    <w:tmpl w:val="7C5D3C78"/>
    <w:lvl w:ilvl="0">
      <w:start w:val="1"/>
      <w:numFmt w:val="japaneseCounting"/>
      <w:lvlText w:val="第%1条"/>
      <w:lvlJc w:val="left"/>
      <w:pPr>
        <w:ind w:left="4125" w:hanging="1065"/>
      </w:pPr>
      <w:rPr>
        <w:rFonts w:hint="default"/>
      </w:rPr>
    </w:lvl>
    <w:lvl w:ilvl="1">
      <w:start w:val="1"/>
      <w:numFmt w:val="lowerLetter"/>
      <w:lvlText w:val="%2)"/>
      <w:lvlJc w:val="left"/>
      <w:pPr>
        <w:ind w:left="3900" w:hanging="420"/>
      </w:pPr>
    </w:lvl>
    <w:lvl w:ilvl="2">
      <w:start w:val="1"/>
      <w:numFmt w:val="lowerRoman"/>
      <w:lvlText w:val="%3."/>
      <w:lvlJc w:val="right"/>
      <w:pPr>
        <w:ind w:left="4320" w:hanging="420"/>
      </w:pPr>
    </w:lvl>
    <w:lvl w:ilvl="3">
      <w:start w:val="1"/>
      <w:numFmt w:val="decimal"/>
      <w:lvlText w:val="%4."/>
      <w:lvlJc w:val="left"/>
      <w:pPr>
        <w:ind w:left="4740" w:hanging="420"/>
      </w:pPr>
    </w:lvl>
    <w:lvl w:ilvl="4">
      <w:start w:val="1"/>
      <w:numFmt w:val="lowerLetter"/>
      <w:lvlText w:val="%5)"/>
      <w:lvlJc w:val="left"/>
      <w:pPr>
        <w:ind w:left="5160" w:hanging="420"/>
      </w:pPr>
    </w:lvl>
    <w:lvl w:ilvl="5">
      <w:start w:val="1"/>
      <w:numFmt w:val="lowerRoman"/>
      <w:lvlText w:val="%6."/>
      <w:lvlJc w:val="right"/>
      <w:pPr>
        <w:ind w:left="5580" w:hanging="420"/>
      </w:pPr>
    </w:lvl>
    <w:lvl w:ilvl="6">
      <w:start w:val="1"/>
      <w:numFmt w:val="decimal"/>
      <w:lvlText w:val="%7."/>
      <w:lvlJc w:val="left"/>
      <w:pPr>
        <w:ind w:left="6000" w:hanging="420"/>
      </w:pPr>
    </w:lvl>
    <w:lvl w:ilvl="7">
      <w:start w:val="1"/>
      <w:numFmt w:val="lowerLetter"/>
      <w:lvlText w:val="%8)"/>
      <w:lvlJc w:val="left"/>
      <w:pPr>
        <w:ind w:left="6420" w:hanging="420"/>
      </w:pPr>
    </w:lvl>
    <w:lvl w:ilvl="8">
      <w:start w:val="1"/>
      <w:numFmt w:val="lowerRoman"/>
      <w:lvlText w:val="%9."/>
      <w:lvlJc w:val="right"/>
      <w:pPr>
        <w:ind w:left="684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w:compa"/>
  </w:docVars>
  <w:rsids>
    <w:rsidRoot w:val="00172A27"/>
    <w:rsid w:val="0000403D"/>
    <w:rsid w:val="0000446A"/>
    <w:rsid w:val="00005F7C"/>
    <w:rsid w:val="00012742"/>
    <w:rsid w:val="0001344C"/>
    <w:rsid w:val="00013453"/>
    <w:rsid w:val="00015065"/>
    <w:rsid w:val="000152B1"/>
    <w:rsid w:val="00016BB7"/>
    <w:rsid w:val="00017C55"/>
    <w:rsid w:val="00031587"/>
    <w:rsid w:val="0003417A"/>
    <w:rsid w:val="00034C3B"/>
    <w:rsid w:val="00037662"/>
    <w:rsid w:val="00041930"/>
    <w:rsid w:val="000421CF"/>
    <w:rsid w:val="0004262D"/>
    <w:rsid w:val="00047D1C"/>
    <w:rsid w:val="000520EC"/>
    <w:rsid w:val="00054FBB"/>
    <w:rsid w:val="00065C08"/>
    <w:rsid w:val="00067FF5"/>
    <w:rsid w:val="00071C64"/>
    <w:rsid w:val="00072865"/>
    <w:rsid w:val="00072913"/>
    <w:rsid w:val="000733B5"/>
    <w:rsid w:val="00084626"/>
    <w:rsid w:val="000853C8"/>
    <w:rsid w:val="00085EE6"/>
    <w:rsid w:val="00091170"/>
    <w:rsid w:val="000911DD"/>
    <w:rsid w:val="000914CB"/>
    <w:rsid w:val="0009216D"/>
    <w:rsid w:val="00092299"/>
    <w:rsid w:val="000930D9"/>
    <w:rsid w:val="00093648"/>
    <w:rsid w:val="0009544A"/>
    <w:rsid w:val="000961DA"/>
    <w:rsid w:val="00096259"/>
    <w:rsid w:val="000972E4"/>
    <w:rsid w:val="000A2D15"/>
    <w:rsid w:val="000B0F37"/>
    <w:rsid w:val="000B5D3F"/>
    <w:rsid w:val="000B646D"/>
    <w:rsid w:val="000B77D3"/>
    <w:rsid w:val="000C337A"/>
    <w:rsid w:val="000C6C75"/>
    <w:rsid w:val="000D174A"/>
    <w:rsid w:val="000D2167"/>
    <w:rsid w:val="000D2331"/>
    <w:rsid w:val="000D2CCB"/>
    <w:rsid w:val="000D5142"/>
    <w:rsid w:val="000E018D"/>
    <w:rsid w:val="000E4357"/>
    <w:rsid w:val="000E4859"/>
    <w:rsid w:val="000E4E12"/>
    <w:rsid w:val="000E637E"/>
    <w:rsid w:val="000E7469"/>
    <w:rsid w:val="000F08BF"/>
    <w:rsid w:val="000F1D2B"/>
    <w:rsid w:val="000F39BA"/>
    <w:rsid w:val="000F4B2A"/>
    <w:rsid w:val="000F5C44"/>
    <w:rsid w:val="000F5CE3"/>
    <w:rsid w:val="00102981"/>
    <w:rsid w:val="00107599"/>
    <w:rsid w:val="00107A64"/>
    <w:rsid w:val="00111523"/>
    <w:rsid w:val="00115EE9"/>
    <w:rsid w:val="00116F15"/>
    <w:rsid w:val="00121181"/>
    <w:rsid w:val="001232D1"/>
    <w:rsid w:val="001250B2"/>
    <w:rsid w:val="00125B32"/>
    <w:rsid w:val="00127260"/>
    <w:rsid w:val="001326C4"/>
    <w:rsid w:val="001347E3"/>
    <w:rsid w:val="00135832"/>
    <w:rsid w:val="001367FA"/>
    <w:rsid w:val="00137452"/>
    <w:rsid w:val="00142F7E"/>
    <w:rsid w:val="00145021"/>
    <w:rsid w:val="001478E8"/>
    <w:rsid w:val="00150D22"/>
    <w:rsid w:val="0015502D"/>
    <w:rsid w:val="0015693B"/>
    <w:rsid w:val="001609D8"/>
    <w:rsid w:val="00162C13"/>
    <w:rsid w:val="00162F71"/>
    <w:rsid w:val="00163E8B"/>
    <w:rsid w:val="0016455E"/>
    <w:rsid w:val="00165725"/>
    <w:rsid w:val="001700F3"/>
    <w:rsid w:val="00170A24"/>
    <w:rsid w:val="00170D3D"/>
    <w:rsid w:val="001711AB"/>
    <w:rsid w:val="001727A6"/>
    <w:rsid w:val="00172A27"/>
    <w:rsid w:val="0017492D"/>
    <w:rsid w:val="00175E8C"/>
    <w:rsid w:val="001779F8"/>
    <w:rsid w:val="00181363"/>
    <w:rsid w:val="00181505"/>
    <w:rsid w:val="00183931"/>
    <w:rsid w:val="0019399E"/>
    <w:rsid w:val="00193CDA"/>
    <w:rsid w:val="001967CA"/>
    <w:rsid w:val="00197EB2"/>
    <w:rsid w:val="001A2F8A"/>
    <w:rsid w:val="001A734E"/>
    <w:rsid w:val="001B1BBE"/>
    <w:rsid w:val="001B1F43"/>
    <w:rsid w:val="001B5D4A"/>
    <w:rsid w:val="001B61FE"/>
    <w:rsid w:val="001C4086"/>
    <w:rsid w:val="001C525F"/>
    <w:rsid w:val="001D1C8E"/>
    <w:rsid w:val="001D1FCA"/>
    <w:rsid w:val="001D38E1"/>
    <w:rsid w:val="001D44EE"/>
    <w:rsid w:val="001D7C27"/>
    <w:rsid w:val="001E0330"/>
    <w:rsid w:val="001E4653"/>
    <w:rsid w:val="001E5958"/>
    <w:rsid w:val="001E633B"/>
    <w:rsid w:val="001E69B3"/>
    <w:rsid w:val="001E7561"/>
    <w:rsid w:val="001F07A6"/>
    <w:rsid w:val="001F15F6"/>
    <w:rsid w:val="001F7273"/>
    <w:rsid w:val="002004EA"/>
    <w:rsid w:val="00201B8C"/>
    <w:rsid w:val="0020336A"/>
    <w:rsid w:val="00204A77"/>
    <w:rsid w:val="0020535B"/>
    <w:rsid w:val="0020671D"/>
    <w:rsid w:val="002109F3"/>
    <w:rsid w:val="00215873"/>
    <w:rsid w:val="00216A35"/>
    <w:rsid w:val="002223B9"/>
    <w:rsid w:val="00225D7F"/>
    <w:rsid w:val="002319E0"/>
    <w:rsid w:val="002346DA"/>
    <w:rsid w:val="00237CED"/>
    <w:rsid w:val="00240118"/>
    <w:rsid w:val="002406A4"/>
    <w:rsid w:val="00250B3C"/>
    <w:rsid w:val="002534A1"/>
    <w:rsid w:val="0025449A"/>
    <w:rsid w:val="00263BE3"/>
    <w:rsid w:val="002652E0"/>
    <w:rsid w:val="00271041"/>
    <w:rsid w:val="00271E2B"/>
    <w:rsid w:val="002725AA"/>
    <w:rsid w:val="00273D7A"/>
    <w:rsid w:val="002755CD"/>
    <w:rsid w:val="00280678"/>
    <w:rsid w:val="002824E3"/>
    <w:rsid w:val="002824E8"/>
    <w:rsid w:val="00283862"/>
    <w:rsid w:val="002864B0"/>
    <w:rsid w:val="00286AC1"/>
    <w:rsid w:val="00287127"/>
    <w:rsid w:val="00290E3A"/>
    <w:rsid w:val="00294A53"/>
    <w:rsid w:val="00297FED"/>
    <w:rsid w:val="002A181E"/>
    <w:rsid w:val="002A3E38"/>
    <w:rsid w:val="002A3FB3"/>
    <w:rsid w:val="002A4B4F"/>
    <w:rsid w:val="002A4DCA"/>
    <w:rsid w:val="002A7CE9"/>
    <w:rsid w:val="002B09A2"/>
    <w:rsid w:val="002B13E7"/>
    <w:rsid w:val="002B53A0"/>
    <w:rsid w:val="002C019D"/>
    <w:rsid w:val="002C15F5"/>
    <w:rsid w:val="002C1994"/>
    <w:rsid w:val="002C5926"/>
    <w:rsid w:val="002C6D9A"/>
    <w:rsid w:val="002D0451"/>
    <w:rsid w:val="002D44F8"/>
    <w:rsid w:val="002D5A2F"/>
    <w:rsid w:val="002E4595"/>
    <w:rsid w:val="002E69B5"/>
    <w:rsid w:val="002E7959"/>
    <w:rsid w:val="002E7FEF"/>
    <w:rsid w:val="002F5508"/>
    <w:rsid w:val="002F683F"/>
    <w:rsid w:val="002F6C20"/>
    <w:rsid w:val="002F6E30"/>
    <w:rsid w:val="002F7E8E"/>
    <w:rsid w:val="0030087E"/>
    <w:rsid w:val="00301016"/>
    <w:rsid w:val="00301BF7"/>
    <w:rsid w:val="00301C1E"/>
    <w:rsid w:val="0031139F"/>
    <w:rsid w:val="003113CE"/>
    <w:rsid w:val="00312327"/>
    <w:rsid w:val="00312C8E"/>
    <w:rsid w:val="00313C37"/>
    <w:rsid w:val="003144D5"/>
    <w:rsid w:val="00314CC4"/>
    <w:rsid w:val="0032085C"/>
    <w:rsid w:val="003225B9"/>
    <w:rsid w:val="0032288A"/>
    <w:rsid w:val="00323AD2"/>
    <w:rsid w:val="003256E7"/>
    <w:rsid w:val="0032715B"/>
    <w:rsid w:val="00327208"/>
    <w:rsid w:val="00331D4D"/>
    <w:rsid w:val="00331ECE"/>
    <w:rsid w:val="00332204"/>
    <w:rsid w:val="00346F99"/>
    <w:rsid w:val="00351948"/>
    <w:rsid w:val="00351A62"/>
    <w:rsid w:val="003523CE"/>
    <w:rsid w:val="0035352B"/>
    <w:rsid w:val="00354304"/>
    <w:rsid w:val="003551CA"/>
    <w:rsid w:val="00355741"/>
    <w:rsid w:val="003561E0"/>
    <w:rsid w:val="0035631C"/>
    <w:rsid w:val="00360C16"/>
    <w:rsid w:val="00361578"/>
    <w:rsid w:val="00362736"/>
    <w:rsid w:val="00364C28"/>
    <w:rsid w:val="00364C2E"/>
    <w:rsid w:val="003656A8"/>
    <w:rsid w:val="00366E1C"/>
    <w:rsid w:val="00372B51"/>
    <w:rsid w:val="00374BB1"/>
    <w:rsid w:val="00374E05"/>
    <w:rsid w:val="003754B7"/>
    <w:rsid w:val="00375B98"/>
    <w:rsid w:val="00376C45"/>
    <w:rsid w:val="003823AB"/>
    <w:rsid w:val="00383BB5"/>
    <w:rsid w:val="003867C9"/>
    <w:rsid w:val="00393C89"/>
    <w:rsid w:val="003949FA"/>
    <w:rsid w:val="00397176"/>
    <w:rsid w:val="003A1304"/>
    <w:rsid w:val="003A16C2"/>
    <w:rsid w:val="003A35B4"/>
    <w:rsid w:val="003B14CF"/>
    <w:rsid w:val="003B2D37"/>
    <w:rsid w:val="003B3BE1"/>
    <w:rsid w:val="003B4D1F"/>
    <w:rsid w:val="003B4DC6"/>
    <w:rsid w:val="003B60D7"/>
    <w:rsid w:val="003B68C1"/>
    <w:rsid w:val="003C274F"/>
    <w:rsid w:val="003D219D"/>
    <w:rsid w:val="003D3CA7"/>
    <w:rsid w:val="003D6B16"/>
    <w:rsid w:val="003D72BD"/>
    <w:rsid w:val="003E24AC"/>
    <w:rsid w:val="003E2ECE"/>
    <w:rsid w:val="003E3F7D"/>
    <w:rsid w:val="003E4267"/>
    <w:rsid w:val="003E4A3E"/>
    <w:rsid w:val="003F21E6"/>
    <w:rsid w:val="003F4A7A"/>
    <w:rsid w:val="003F5398"/>
    <w:rsid w:val="004051CF"/>
    <w:rsid w:val="00405649"/>
    <w:rsid w:val="0040646A"/>
    <w:rsid w:val="00416D4F"/>
    <w:rsid w:val="004225B8"/>
    <w:rsid w:val="004305B7"/>
    <w:rsid w:val="00432355"/>
    <w:rsid w:val="004347A2"/>
    <w:rsid w:val="00435516"/>
    <w:rsid w:val="00435946"/>
    <w:rsid w:val="004414B3"/>
    <w:rsid w:val="00446F85"/>
    <w:rsid w:val="00447241"/>
    <w:rsid w:val="004520B8"/>
    <w:rsid w:val="0045264A"/>
    <w:rsid w:val="0045434E"/>
    <w:rsid w:val="00454EEA"/>
    <w:rsid w:val="0045788B"/>
    <w:rsid w:val="00457A35"/>
    <w:rsid w:val="00460159"/>
    <w:rsid w:val="00460A4A"/>
    <w:rsid w:val="00461403"/>
    <w:rsid w:val="00461F8E"/>
    <w:rsid w:val="004622BB"/>
    <w:rsid w:val="00463FC9"/>
    <w:rsid w:val="004643D8"/>
    <w:rsid w:val="004645BF"/>
    <w:rsid w:val="0046467E"/>
    <w:rsid w:val="00470EA6"/>
    <w:rsid w:val="00474A93"/>
    <w:rsid w:val="0047614D"/>
    <w:rsid w:val="00476911"/>
    <w:rsid w:val="00476B79"/>
    <w:rsid w:val="00481AD1"/>
    <w:rsid w:val="004826A0"/>
    <w:rsid w:val="00485328"/>
    <w:rsid w:val="00485F0A"/>
    <w:rsid w:val="0048700F"/>
    <w:rsid w:val="00487231"/>
    <w:rsid w:val="00493FA1"/>
    <w:rsid w:val="00494AFF"/>
    <w:rsid w:val="00497A3A"/>
    <w:rsid w:val="00497F0D"/>
    <w:rsid w:val="004A3FFB"/>
    <w:rsid w:val="004A6389"/>
    <w:rsid w:val="004A6ACF"/>
    <w:rsid w:val="004B09B3"/>
    <w:rsid w:val="004B2B69"/>
    <w:rsid w:val="004B395F"/>
    <w:rsid w:val="004B573D"/>
    <w:rsid w:val="004C1854"/>
    <w:rsid w:val="004C3AA0"/>
    <w:rsid w:val="004D447A"/>
    <w:rsid w:val="004E1DCC"/>
    <w:rsid w:val="004E46C7"/>
    <w:rsid w:val="004E763D"/>
    <w:rsid w:val="004F04AD"/>
    <w:rsid w:val="004F140B"/>
    <w:rsid w:val="004F267B"/>
    <w:rsid w:val="004F2B4B"/>
    <w:rsid w:val="004F4B01"/>
    <w:rsid w:val="004F4F40"/>
    <w:rsid w:val="004F512A"/>
    <w:rsid w:val="004F5689"/>
    <w:rsid w:val="004F7995"/>
    <w:rsid w:val="004F7D73"/>
    <w:rsid w:val="00500617"/>
    <w:rsid w:val="005010DC"/>
    <w:rsid w:val="00503B2C"/>
    <w:rsid w:val="00513708"/>
    <w:rsid w:val="005138DE"/>
    <w:rsid w:val="00514F2F"/>
    <w:rsid w:val="005159BA"/>
    <w:rsid w:val="00515D4C"/>
    <w:rsid w:val="0052049A"/>
    <w:rsid w:val="0052118B"/>
    <w:rsid w:val="00524477"/>
    <w:rsid w:val="00525F6F"/>
    <w:rsid w:val="0052694F"/>
    <w:rsid w:val="00532283"/>
    <w:rsid w:val="00532D4E"/>
    <w:rsid w:val="00534A43"/>
    <w:rsid w:val="00535EBD"/>
    <w:rsid w:val="00537B58"/>
    <w:rsid w:val="0054244E"/>
    <w:rsid w:val="0054590E"/>
    <w:rsid w:val="00546D05"/>
    <w:rsid w:val="0055079B"/>
    <w:rsid w:val="00554F24"/>
    <w:rsid w:val="00557774"/>
    <w:rsid w:val="0056166E"/>
    <w:rsid w:val="00561966"/>
    <w:rsid w:val="005619EE"/>
    <w:rsid w:val="005676CE"/>
    <w:rsid w:val="00573E1C"/>
    <w:rsid w:val="00574357"/>
    <w:rsid w:val="00581595"/>
    <w:rsid w:val="005836E4"/>
    <w:rsid w:val="00586605"/>
    <w:rsid w:val="00586A74"/>
    <w:rsid w:val="00591A55"/>
    <w:rsid w:val="00592B8A"/>
    <w:rsid w:val="00593FEE"/>
    <w:rsid w:val="005955D0"/>
    <w:rsid w:val="005A46A2"/>
    <w:rsid w:val="005A5118"/>
    <w:rsid w:val="005A6E51"/>
    <w:rsid w:val="005B0BC6"/>
    <w:rsid w:val="005B0C7F"/>
    <w:rsid w:val="005B133B"/>
    <w:rsid w:val="005B21EB"/>
    <w:rsid w:val="005B22C3"/>
    <w:rsid w:val="005B5CB3"/>
    <w:rsid w:val="005B6BC2"/>
    <w:rsid w:val="005C0178"/>
    <w:rsid w:val="005C02C7"/>
    <w:rsid w:val="005C02E2"/>
    <w:rsid w:val="005C276E"/>
    <w:rsid w:val="005C7110"/>
    <w:rsid w:val="005D3924"/>
    <w:rsid w:val="005D7B41"/>
    <w:rsid w:val="005E0824"/>
    <w:rsid w:val="005E342F"/>
    <w:rsid w:val="005E619C"/>
    <w:rsid w:val="005E6FCE"/>
    <w:rsid w:val="005E775B"/>
    <w:rsid w:val="005F0B0A"/>
    <w:rsid w:val="005F5B19"/>
    <w:rsid w:val="005F67FA"/>
    <w:rsid w:val="005F6D9E"/>
    <w:rsid w:val="005F7711"/>
    <w:rsid w:val="00601D94"/>
    <w:rsid w:val="00606C75"/>
    <w:rsid w:val="00606FC8"/>
    <w:rsid w:val="00610672"/>
    <w:rsid w:val="00620522"/>
    <w:rsid w:val="006220DA"/>
    <w:rsid w:val="00627CC6"/>
    <w:rsid w:val="006368B5"/>
    <w:rsid w:val="006379C4"/>
    <w:rsid w:val="00640E3D"/>
    <w:rsid w:val="006439C5"/>
    <w:rsid w:val="00643B07"/>
    <w:rsid w:val="006455C7"/>
    <w:rsid w:val="00650804"/>
    <w:rsid w:val="006560A7"/>
    <w:rsid w:val="00657979"/>
    <w:rsid w:val="00657C95"/>
    <w:rsid w:val="006604F1"/>
    <w:rsid w:val="00661335"/>
    <w:rsid w:val="00663D75"/>
    <w:rsid w:val="00665368"/>
    <w:rsid w:val="00670616"/>
    <w:rsid w:val="006708F4"/>
    <w:rsid w:val="0067447F"/>
    <w:rsid w:val="00675028"/>
    <w:rsid w:val="00675294"/>
    <w:rsid w:val="00676CD8"/>
    <w:rsid w:val="006801EE"/>
    <w:rsid w:val="006804A2"/>
    <w:rsid w:val="006805AD"/>
    <w:rsid w:val="006825E4"/>
    <w:rsid w:val="0068398B"/>
    <w:rsid w:val="00683CBB"/>
    <w:rsid w:val="00684775"/>
    <w:rsid w:val="00684AD7"/>
    <w:rsid w:val="00686A8C"/>
    <w:rsid w:val="006873C7"/>
    <w:rsid w:val="006927B4"/>
    <w:rsid w:val="00692C51"/>
    <w:rsid w:val="00695A24"/>
    <w:rsid w:val="00697772"/>
    <w:rsid w:val="006A094A"/>
    <w:rsid w:val="006A1250"/>
    <w:rsid w:val="006A485E"/>
    <w:rsid w:val="006A796F"/>
    <w:rsid w:val="006A7AAD"/>
    <w:rsid w:val="006B0F90"/>
    <w:rsid w:val="006B5332"/>
    <w:rsid w:val="006C2B89"/>
    <w:rsid w:val="006C3191"/>
    <w:rsid w:val="006C4781"/>
    <w:rsid w:val="006D17B5"/>
    <w:rsid w:val="006D7FD8"/>
    <w:rsid w:val="006E48B9"/>
    <w:rsid w:val="006E5FB6"/>
    <w:rsid w:val="006E69C2"/>
    <w:rsid w:val="006F5D9C"/>
    <w:rsid w:val="0070027B"/>
    <w:rsid w:val="00701018"/>
    <w:rsid w:val="007013E9"/>
    <w:rsid w:val="00701612"/>
    <w:rsid w:val="00705165"/>
    <w:rsid w:val="00707673"/>
    <w:rsid w:val="00712E3C"/>
    <w:rsid w:val="007204ED"/>
    <w:rsid w:val="0072248F"/>
    <w:rsid w:val="007241CE"/>
    <w:rsid w:val="007277A4"/>
    <w:rsid w:val="007324AF"/>
    <w:rsid w:val="00737AC4"/>
    <w:rsid w:val="0074015F"/>
    <w:rsid w:val="00741120"/>
    <w:rsid w:val="00747484"/>
    <w:rsid w:val="00752871"/>
    <w:rsid w:val="00752DFE"/>
    <w:rsid w:val="00755A18"/>
    <w:rsid w:val="00764DB3"/>
    <w:rsid w:val="007704D1"/>
    <w:rsid w:val="00771FCB"/>
    <w:rsid w:val="00772400"/>
    <w:rsid w:val="007725F0"/>
    <w:rsid w:val="00772DF1"/>
    <w:rsid w:val="00777096"/>
    <w:rsid w:val="00783041"/>
    <w:rsid w:val="00793A15"/>
    <w:rsid w:val="007976D1"/>
    <w:rsid w:val="007A108C"/>
    <w:rsid w:val="007A16F1"/>
    <w:rsid w:val="007A1BB3"/>
    <w:rsid w:val="007A436C"/>
    <w:rsid w:val="007A526E"/>
    <w:rsid w:val="007A7A6F"/>
    <w:rsid w:val="007B0263"/>
    <w:rsid w:val="007B0FD4"/>
    <w:rsid w:val="007B3C1A"/>
    <w:rsid w:val="007B5B7B"/>
    <w:rsid w:val="007B657C"/>
    <w:rsid w:val="007D3140"/>
    <w:rsid w:val="007D4EE8"/>
    <w:rsid w:val="007D5392"/>
    <w:rsid w:val="007D5A82"/>
    <w:rsid w:val="007E0E0F"/>
    <w:rsid w:val="007E39DA"/>
    <w:rsid w:val="007E4641"/>
    <w:rsid w:val="007E58B9"/>
    <w:rsid w:val="007F05AC"/>
    <w:rsid w:val="007F0799"/>
    <w:rsid w:val="007F2F2F"/>
    <w:rsid w:val="007F459B"/>
    <w:rsid w:val="007F5484"/>
    <w:rsid w:val="007F64E6"/>
    <w:rsid w:val="007F7B2A"/>
    <w:rsid w:val="00801ECA"/>
    <w:rsid w:val="0080297D"/>
    <w:rsid w:val="00805303"/>
    <w:rsid w:val="00807773"/>
    <w:rsid w:val="00817002"/>
    <w:rsid w:val="00817048"/>
    <w:rsid w:val="008171B0"/>
    <w:rsid w:val="00817AC4"/>
    <w:rsid w:val="008224E4"/>
    <w:rsid w:val="00827913"/>
    <w:rsid w:val="0083212C"/>
    <w:rsid w:val="00837301"/>
    <w:rsid w:val="00841AFE"/>
    <w:rsid w:val="008445A3"/>
    <w:rsid w:val="00847046"/>
    <w:rsid w:val="00851BF0"/>
    <w:rsid w:val="008520C6"/>
    <w:rsid w:val="0085234D"/>
    <w:rsid w:val="0085244E"/>
    <w:rsid w:val="00856599"/>
    <w:rsid w:val="00857D21"/>
    <w:rsid w:val="00860D06"/>
    <w:rsid w:val="00861323"/>
    <w:rsid w:val="00862C33"/>
    <w:rsid w:val="00867908"/>
    <w:rsid w:val="00867C11"/>
    <w:rsid w:val="00870CA7"/>
    <w:rsid w:val="008716AC"/>
    <w:rsid w:val="00871700"/>
    <w:rsid w:val="00873347"/>
    <w:rsid w:val="00873367"/>
    <w:rsid w:val="00876BB7"/>
    <w:rsid w:val="00877617"/>
    <w:rsid w:val="00882429"/>
    <w:rsid w:val="00883021"/>
    <w:rsid w:val="008854D3"/>
    <w:rsid w:val="0089159A"/>
    <w:rsid w:val="00891BCE"/>
    <w:rsid w:val="008933F3"/>
    <w:rsid w:val="00893DF6"/>
    <w:rsid w:val="00894D87"/>
    <w:rsid w:val="008971EE"/>
    <w:rsid w:val="008A3A0F"/>
    <w:rsid w:val="008A4E63"/>
    <w:rsid w:val="008B088D"/>
    <w:rsid w:val="008B0B59"/>
    <w:rsid w:val="008B1BB1"/>
    <w:rsid w:val="008B2856"/>
    <w:rsid w:val="008B4D2B"/>
    <w:rsid w:val="008B554F"/>
    <w:rsid w:val="008B5596"/>
    <w:rsid w:val="008B7F15"/>
    <w:rsid w:val="008C072E"/>
    <w:rsid w:val="008C219F"/>
    <w:rsid w:val="008C3799"/>
    <w:rsid w:val="008C39D7"/>
    <w:rsid w:val="008C7723"/>
    <w:rsid w:val="008D06F7"/>
    <w:rsid w:val="008D30EC"/>
    <w:rsid w:val="008D4AF1"/>
    <w:rsid w:val="008D6717"/>
    <w:rsid w:val="008E1207"/>
    <w:rsid w:val="008E3E7C"/>
    <w:rsid w:val="008E65D4"/>
    <w:rsid w:val="008F0324"/>
    <w:rsid w:val="008F0CAC"/>
    <w:rsid w:val="008F5275"/>
    <w:rsid w:val="008F5A46"/>
    <w:rsid w:val="008F6716"/>
    <w:rsid w:val="008F6B70"/>
    <w:rsid w:val="008F6FEC"/>
    <w:rsid w:val="008F7238"/>
    <w:rsid w:val="0090082B"/>
    <w:rsid w:val="009009D7"/>
    <w:rsid w:val="00901220"/>
    <w:rsid w:val="0090126E"/>
    <w:rsid w:val="00904BD6"/>
    <w:rsid w:val="00904E93"/>
    <w:rsid w:val="00910FA2"/>
    <w:rsid w:val="00913690"/>
    <w:rsid w:val="009176D0"/>
    <w:rsid w:val="00920B35"/>
    <w:rsid w:val="00925367"/>
    <w:rsid w:val="00932AA0"/>
    <w:rsid w:val="00934257"/>
    <w:rsid w:val="00934622"/>
    <w:rsid w:val="009420B8"/>
    <w:rsid w:val="0094228A"/>
    <w:rsid w:val="009437F0"/>
    <w:rsid w:val="009441ED"/>
    <w:rsid w:val="00947717"/>
    <w:rsid w:val="0094798D"/>
    <w:rsid w:val="00955121"/>
    <w:rsid w:val="00957F36"/>
    <w:rsid w:val="00960FEC"/>
    <w:rsid w:val="0096279F"/>
    <w:rsid w:val="00963BBF"/>
    <w:rsid w:val="009649BC"/>
    <w:rsid w:val="00964CCB"/>
    <w:rsid w:val="00966276"/>
    <w:rsid w:val="00967E4C"/>
    <w:rsid w:val="00970B7B"/>
    <w:rsid w:val="00972CB6"/>
    <w:rsid w:val="00973333"/>
    <w:rsid w:val="00973AA8"/>
    <w:rsid w:val="00974C6D"/>
    <w:rsid w:val="00975415"/>
    <w:rsid w:val="0097707F"/>
    <w:rsid w:val="00980159"/>
    <w:rsid w:val="00981DCC"/>
    <w:rsid w:val="00983A55"/>
    <w:rsid w:val="00983C8E"/>
    <w:rsid w:val="00984039"/>
    <w:rsid w:val="00986F6D"/>
    <w:rsid w:val="009911CE"/>
    <w:rsid w:val="00992271"/>
    <w:rsid w:val="009939B4"/>
    <w:rsid w:val="00997696"/>
    <w:rsid w:val="00997E45"/>
    <w:rsid w:val="009A0D65"/>
    <w:rsid w:val="009A25BE"/>
    <w:rsid w:val="009A57C1"/>
    <w:rsid w:val="009A6938"/>
    <w:rsid w:val="009B0742"/>
    <w:rsid w:val="009B5C26"/>
    <w:rsid w:val="009C05EC"/>
    <w:rsid w:val="009C0AB3"/>
    <w:rsid w:val="009C30D0"/>
    <w:rsid w:val="009C74AD"/>
    <w:rsid w:val="009D5EF8"/>
    <w:rsid w:val="009E2B1E"/>
    <w:rsid w:val="009E4B7D"/>
    <w:rsid w:val="009E673A"/>
    <w:rsid w:val="009E793E"/>
    <w:rsid w:val="009F1F90"/>
    <w:rsid w:val="009F70CF"/>
    <w:rsid w:val="00A00D26"/>
    <w:rsid w:val="00A02CBA"/>
    <w:rsid w:val="00A02EAD"/>
    <w:rsid w:val="00A03D35"/>
    <w:rsid w:val="00A03EC8"/>
    <w:rsid w:val="00A069D2"/>
    <w:rsid w:val="00A12D77"/>
    <w:rsid w:val="00A151F4"/>
    <w:rsid w:val="00A21B88"/>
    <w:rsid w:val="00A23349"/>
    <w:rsid w:val="00A24D8B"/>
    <w:rsid w:val="00A27277"/>
    <w:rsid w:val="00A32EA1"/>
    <w:rsid w:val="00A35454"/>
    <w:rsid w:val="00A363E3"/>
    <w:rsid w:val="00A41FB6"/>
    <w:rsid w:val="00A5137C"/>
    <w:rsid w:val="00A53E33"/>
    <w:rsid w:val="00A54773"/>
    <w:rsid w:val="00A7153C"/>
    <w:rsid w:val="00A718E9"/>
    <w:rsid w:val="00A71C19"/>
    <w:rsid w:val="00A73580"/>
    <w:rsid w:val="00A73AA9"/>
    <w:rsid w:val="00A76FC4"/>
    <w:rsid w:val="00A81DDE"/>
    <w:rsid w:val="00A8319A"/>
    <w:rsid w:val="00A83C66"/>
    <w:rsid w:val="00A90634"/>
    <w:rsid w:val="00A937F6"/>
    <w:rsid w:val="00A94A17"/>
    <w:rsid w:val="00A95734"/>
    <w:rsid w:val="00A95F42"/>
    <w:rsid w:val="00A97718"/>
    <w:rsid w:val="00AA07EF"/>
    <w:rsid w:val="00AA1743"/>
    <w:rsid w:val="00AA20F3"/>
    <w:rsid w:val="00AA308E"/>
    <w:rsid w:val="00AA6F47"/>
    <w:rsid w:val="00AB0221"/>
    <w:rsid w:val="00AB223D"/>
    <w:rsid w:val="00AC0969"/>
    <w:rsid w:val="00AC2E93"/>
    <w:rsid w:val="00AC627A"/>
    <w:rsid w:val="00AC6DA2"/>
    <w:rsid w:val="00AD0A14"/>
    <w:rsid w:val="00AD0F99"/>
    <w:rsid w:val="00AD1B7B"/>
    <w:rsid w:val="00AD1BAB"/>
    <w:rsid w:val="00AD612D"/>
    <w:rsid w:val="00AD7254"/>
    <w:rsid w:val="00AD7FF1"/>
    <w:rsid w:val="00AE0F95"/>
    <w:rsid w:val="00AE2F2F"/>
    <w:rsid w:val="00AF07AD"/>
    <w:rsid w:val="00AF1965"/>
    <w:rsid w:val="00AF1BE0"/>
    <w:rsid w:val="00AF5B67"/>
    <w:rsid w:val="00AF7474"/>
    <w:rsid w:val="00B024B5"/>
    <w:rsid w:val="00B037B7"/>
    <w:rsid w:val="00B067CB"/>
    <w:rsid w:val="00B11797"/>
    <w:rsid w:val="00B11913"/>
    <w:rsid w:val="00B1210C"/>
    <w:rsid w:val="00B12188"/>
    <w:rsid w:val="00B15935"/>
    <w:rsid w:val="00B16167"/>
    <w:rsid w:val="00B16883"/>
    <w:rsid w:val="00B16C42"/>
    <w:rsid w:val="00B203B7"/>
    <w:rsid w:val="00B2175B"/>
    <w:rsid w:val="00B23C8E"/>
    <w:rsid w:val="00B25D6F"/>
    <w:rsid w:val="00B30215"/>
    <w:rsid w:val="00B30304"/>
    <w:rsid w:val="00B30BAA"/>
    <w:rsid w:val="00B33C5D"/>
    <w:rsid w:val="00B37297"/>
    <w:rsid w:val="00B3798B"/>
    <w:rsid w:val="00B40CD3"/>
    <w:rsid w:val="00B46FA0"/>
    <w:rsid w:val="00B47E3C"/>
    <w:rsid w:val="00B539DA"/>
    <w:rsid w:val="00B551DC"/>
    <w:rsid w:val="00B60788"/>
    <w:rsid w:val="00B60D4D"/>
    <w:rsid w:val="00B614F8"/>
    <w:rsid w:val="00B62841"/>
    <w:rsid w:val="00B63440"/>
    <w:rsid w:val="00B6785C"/>
    <w:rsid w:val="00B67BFF"/>
    <w:rsid w:val="00B710E4"/>
    <w:rsid w:val="00B71997"/>
    <w:rsid w:val="00B73430"/>
    <w:rsid w:val="00B737AA"/>
    <w:rsid w:val="00B73A0C"/>
    <w:rsid w:val="00B828E0"/>
    <w:rsid w:val="00B82F10"/>
    <w:rsid w:val="00B83036"/>
    <w:rsid w:val="00B8365B"/>
    <w:rsid w:val="00B867BA"/>
    <w:rsid w:val="00B86ACC"/>
    <w:rsid w:val="00B8796C"/>
    <w:rsid w:val="00B909C8"/>
    <w:rsid w:val="00B912E6"/>
    <w:rsid w:val="00B96062"/>
    <w:rsid w:val="00B96136"/>
    <w:rsid w:val="00BA1E0A"/>
    <w:rsid w:val="00BA2731"/>
    <w:rsid w:val="00BA40D3"/>
    <w:rsid w:val="00BA534A"/>
    <w:rsid w:val="00BA5875"/>
    <w:rsid w:val="00BA6B0D"/>
    <w:rsid w:val="00BB0F1A"/>
    <w:rsid w:val="00BB120D"/>
    <w:rsid w:val="00BB25B0"/>
    <w:rsid w:val="00BB7C63"/>
    <w:rsid w:val="00BB7D11"/>
    <w:rsid w:val="00BC1693"/>
    <w:rsid w:val="00BC3437"/>
    <w:rsid w:val="00BC44E2"/>
    <w:rsid w:val="00BC6151"/>
    <w:rsid w:val="00BD1F9F"/>
    <w:rsid w:val="00BD1FB5"/>
    <w:rsid w:val="00BD4C72"/>
    <w:rsid w:val="00BD5EB4"/>
    <w:rsid w:val="00BE07DB"/>
    <w:rsid w:val="00BE26AF"/>
    <w:rsid w:val="00BE2AC6"/>
    <w:rsid w:val="00BE5945"/>
    <w:rsid w:val="00BE7DFB"/>
    <w:rsid w:val="00BF4A71"/>
    <w:rsid w:val="00C0286B"/>
    <w:rsid w:val="00C0292C"/>
    <w:rsid w:val="00C0495E"/>
    <w:rsid w:val="00C0615C"/>
    <w:rsid w:val="00C06225"/>
    <w:rsid w:val="00C1097A"/>
    <w:rsid w:val="00C117C9"/>
    <w:rsid w:val="00C11DF6"/>
    <w:rsid w:val="00C12152"/>
    <w:rsid w:val="00C13881"/>
    <w:rsid w:val="00C14FF9"/>
    <w:rsid w:val="00C1730E"/>
    <w:rsid w:val="00C17329"/>
    <w:rsid w:val="00C2011C"/>
    <w:rsid w:val="00C20685"/>
    <w:rsid w:val="00C2155D"/>
    <w:rsid w:val="00C24921"/>
    <w:rsid w:val="00C25580"/>
    <w:rsid w:val="00C261FB"/>
    <w:rsid w:val="00C31B58"/>
    <w:rsid w:val="00C31DD1"/>
    <w:rsid w:val="00C31F3A"/>
    <w:rsid w:val="00C323A0"/>
    <w:rsid w:val="00C32C5C"/>
    <w:rsid w:val="00C33309"/>
    <w:rsid w:val="00C3344C"/>
    <w:rsid w:val="00C35625"/>
    <w:rsid w:val="00C35C79"/>
    <w:rsid w:val="00C363DE"/>
    <w:rsid w:val="00C366E7"/>
    <w:rsid w:val="00C406DE"/>
    <w:rsid w:val="00C40AA2"/>
    <w:rsid w:val="00C52C01"/>
    <w:rsid w:val="00C569F2"/>
    <w:rsid w:val="00C570ED"/>
    <w:rsid w:val="00C609E3"/>
    <w:rsid w:val="00C60E54"/>
    <w:rsid w:val="00C64561"/>
    <w:rsid w:val="00C651A1"/>
    <w:rsid w:val="00C655AD"/>
    <w:rsid w:val="00C66542"/>
    <w:rsid w:val="00C721C8"/>
    <w:rsid w:val="00C72BA1"/>
    <w:rsid w:val="00C75BC8"/>
    <w:rsid w:val="00C85B50"/>
    <w:rsid w:val="00C85CDF"/>
    <w:rsid w:val="00C86B2E"/>
    <w:rsid w:val="00C918DA"/>
    <w:rsid w:val="00C9226C"/>
    <w:rsid w:val="00C935A3"/>
    <w:rsid w:val="00C93A2D"/>
    <w:rsid w:val="00C95C09"/>
    <w:rsid w:val="00C97384"/>
    <w:rsid w:val="00CA067C"/>
    <w:rsid w:val="00CA0ED5"/>
    <w:rsid w:val="00CA1174"/>
    <w:rsid w:val="00CA2B7E"/>
    <w:rsid w:val="00CA4F91"/>
    <w:rsid w:val="00CA51F7"/>
    <w:rsid w:val="00CA5BD3"/>
    <w:rsid w:val="00CB0AB9"/>
    <w:rsid w:val="00CB251E"/>
    <w:rsid w:val="00CB27C0"/>
    <w:rsid w:val="00CB5EAC"/>
    <w:rsid w:val="00CB6489"/>
    <w:rsid w:val="00CC0E27"/>
    <w:rsid w:val="00CC146F"/>
    <w:rsid w:val="00CC6D77"/>
    <w:rsid w:val="00CD0AD4"/>
    <w:rsid w:val="00CD16C3"/>
    <w:rsid w:val="00CD2473"/>
    <w:rsid w:val="00CD7EE6"/>
    <w:rsid w:val="00CE57CF"/>
    <w:rsid w:val="00CF3550"/>
    <w:rsid w:val="00CF3AF3"/>
    <w:rsid w:val="00CF5147"/>
    <w:rsid w:val="00CF5FAD"/>
    <w:rsid w:val="00CF76FD"/>
    <w:rsid w:val="00D04C9D"/>
    <w:rsid w:val="00D072C2"/>
    <w:rsid w:val="00D1562D"/>
    <w:rsid w:val="00D25DAB"/>
    <w:rsid w:val="00D25EC1"/>
    <w:rsid w:val="00D33440"/>
    <w:rsid w:val="00D34D6F"/>
    <w:rsid w:val="00D354AA"/>
    <w:rsid w:val="00D3562E"/>
    <w:rsid w:val="00D40598"/>
    <w:rsid w:val="00D40713"/>
    <w:rsid w:val="00D42F96"/>
    <w:rsid w:val="00D4574D"/>
    <w:rsid w:val="00D457B1"/>
    <w:rsid w:val="00D50F99"/>
    <w:rsid w:val="00D55071"/>
    <w:rsid w:val="00D55E2A"/>
    <w:rsid w:val="00D57504"/>
    <w:rsid w:val="00D57F23"/>
    <w:rsid w:val="00D602DA"/>
    <w:rsid w:val="00D60C5A"/>
    <w:rsid w:val="00D63AF2"/>
    <w:rsid w:val="00D63FFA"/>
    <w:rsid w:val="00D6672F"/>
    <w:rsid w:val="00D70463"/>
    <w:rsid w:val="00D70570"/>
    <w:rsid w:val="00D72C7F"/>
    <w:rsid w:val="00D74FAC"/>
    <w:rsid w:val="00D825C9"/>
    <w:rsid w:val="00D84EFC"/>
    <w:rsid w:val="00D85A8A"/>
    <w:rsid w:val="00D8610C"/>
    <w:rsid w:val="00D90536"/>
    <w:rsid w:val="00D905E1"/>
    <w:rsid w:val="00D907EE"/>
    <w:rsid w:val="00D95AE7"/>
    <w:rsid w:val="00D97024"/>
    <w:rsid w:val="00D97555"/>
    <w:rsid w:val="00D9775B"/>
    <w:rsid w:val="00D97F36"/>
    <w:rsid w:val="00DA23B4"/>
    <w:rsid w:val="00DA300D"/>
    <w:rsid w:val="00DA3DD6"/>
    <w:rsid w:val="00DA3E16"/>
    <w:rsid w:val="00DB1000"/>
    <w:rsid w:val="00DB27D2"/>
    <w:rsid w:val="00DB5660"/>
    <w:rsid w:val="00DB735F"/>
    <w:rsid w:val="00DC0414"/>
    <w:rsid w:val="00DC2F0C"/>
    <w:rsid w:val="00DC308F"/>
    <w:rsid w:val="00DC37D1"/>
    <w:rsid w:val="00DC4016"/>
    <w:rsid w:val="00DC5C8D"/>
    <w:rsid w:val="00DC6DE0"/>
    <w:rsid w:val="00DC7537"/>
    <w:rsid w:val="00DC7D4A"/>
    <w:rsid w:val="00DD5567"/>
    <w:rsid w:val="00DD5AD1"/>
    <w:rsid w:val="00DD601F"/>
    <w:rsid w:val="00DD6B12"/>
    <w:rsid w:val="00DD7E47"/>
    <w:rsid w:val="00DE06FE"/>
    <w:rsid w:val="00DE4D7D"/>
    <w:rsid w:val="00DE5FED"/>
    <w:rsid w:val="00DE6FF0"/>
    <w:rsid w:val="00DE78D2"/>
    <w:rsid w:val="00DF0065"/>
    <w:rsid w:val="00DF1BBD"/>
    <w:rsid w:val="00DF412A"/>
    <w:rsid w:val="00DF47C1"/>
    <w:rsid w:val="00DF4C13"/>
    <w:rsid w:val="00DF6473"/>
    <w:rsid w:val="00E01A87"/>
    <w:rsid w:val="00E10663"/>
    <w:rsid w:val="00E11C01"/>
    <w:rsid w:val="00E12C25"/>
    <w:rsid w:val="00E13B2B"/>
    <w:rsid w:val="00E15642"/>
    <w:rsid w:val="00E16D7A"/>
    <w:rsid w:val="00E202E3"/>
    <w:rsid w:val="00E20738"/>
    <w:rsid w:val="00E22611"/>
    <w:rsid w:val="00E302A2"/>
    <w:rsid w:val="00E30AB7"/>
    <w:rsid w:val="00E324C1"/>
    <w:rsid w:val="00E331D0"/>
    <w:rsid w:val="00E34294"/>
    <w:rsid w:val="00E35FF1"/>
    <w:rsid w:val="00E3713D"/>
    <w:rsid w:val="00E40E38"/>
    <w:rsid w:val="00E41809"/>
    <w:rsid w:val="00E44AE2"/>
    <w:rsid w:val="00E4698E"/>
    <w:rsid w:val="00E504D8"/>
    <w:rsid w:val="00E51624"/>
    <w:rsid w:val="00E5200F"/>
    <w:rsid w:val="00E54182"/>
    <w:rsid w:val="00E54FC8"/>
    <w:rsid w:val="00E61846"/>
    <w:rsid w:val="00E6324C"/>
    <w:rsid w:val="00E664B6"/>
    <w:rsid w:val="00E67360"/>
    <w:rsid w:val="00E70AB1"/>
    <w:rsid w:val="00E7381A"/>
    <w:rsid w:val="00E7639D"/>
    <w:rsid w:val="00E820EE"/>
    <w:rsid w:val="00E86BCE"/>
    <w:rsid w:val="00E9002A"/>
    <w:rsid w:val="00E91149"/>
    <w:rsid w:val="00E926DE"/>
    <w:rsid w:val="00E945C2"/>
    <w:rsid w:val="00E97365"/>
    <w:rsid w:val="00E97605"/>
    <w:rsid w:val="00EA1728"/>
    <w:rsid w:val="00EA1BC0"/>
    <w:rsid w:val="00EA27BF"/>
    <w:rsid w:val="00EA33DB"/>
    <w:rsid w:val="00EA3AE9"/>
    <w:rsid w:val="00EB299C"/>
    <w:rsid w:val="00EB4589"/>
    <w:rsid w:val="00EB4787"/>
    <w:rsid w:val="00EB6AAE"/>
    <w:rsid w:val="00EC1243"/>
    <w:rsid w:val="00EC186B"/>
    <w:rsid w:val="00EC2406"/>
    <w:rsid w:val="00ED0770"/>
    <w:rsid w:val="00ED2415"/>
    <w:rsid w:val="00ED5775"/>
    <w:rsid w:val="00ED597F"/>
    <w:rsid w:val="00ED6699"/>
    <w:rsid w:val="00ED7BC9"/>
    <w:rsid w:val="00EE022C"/>
    <w:rsid w:val="00EE12BE"/>
    <w:rsid w:val="00EE3A39"/>
    <w:rsid w:val="00EE65FE"/>
    <w:rsid w:val="00EF0A1C"/>
    <w:rsid w:val="00EF1F04"/>
    <w:rsid w:val="00EF40FD"/>
    <w:rsid w:val="00EF6A8E"/>
    <w:rsid w:val="00F00912"/>
    <w:rsid w:val="00F0132F"/>
    <w:rsid w:val="00F03446"/>
    <w:rsid w:val="00F03625"/>
    <w:rsid w:val="00F0437B"/>
    <w:rsid w:val="00F0504F"/>
    <w:rsid w:val="00F05126"/>
    <w:rsid w:val="00F0536D"/>
    <w:rsid w:val="00F05926"/>
    <w:rsid w:val="00F12402"/>
    <w:rsid w:val="00F1514D"/>
    <w:rsid w:val="00F205BB"/>
    <w:rsid w:val="00F22784"/>
    <w:rsid w:val="00F23C78"/>
    <w:rsid w:val="00F23C87"/>
    <w:rsid w:val="00F2413D"/>
    <w:rsid w:val="00F244ED"/>
    <w:rsid w:val="00F257C4"/>
    <w:rsid w:val="00F265BF"/>
    <w:rsid w:val="00F266D1"/>
    <w:rsid w:val="00F278B2"/>
    <w:rsid w:val="00F30423"/>
    <w:rsid w:val="00F32577"/>
    <w:rsid w:val="00F32C9F"/>
    <w:rsid w:val="00F34A6D"/>
    <w:rsid w:val="00F3585B"/>
    <w:rsid w:val="00F36DE4"/>
    <w:rsid w:val="00F418E8"/>
    <w:rsid w:val="00F426BF"/>
    <w:rsid w:val="00F44925"/>
    <w:rsid w:val="00F4585A"/>
    <w:rsid w:val="00F4765E"/>
    <w:rsid w:val="00F5158E"/>
    <w:rsid w:val="00F51AC0"/>
    <w:rsid w:val="00F531F4"/>
    <w:rsid w:val="00F54E02"/>
    <w:rsid w:val="00F55F9B"/>
    <w:rsid w:val="00F56E74"/>
    <w:rsid w:val="00F60F2B"/>
    <w:rsid w:val="00F6166E"/>
    <w:rsid w:val="00F616D9"/>
    <w:rsid w:val="00F630B0"/>
    <w:rsid w:val="00F63729"/>
    <w:rsid w:val="00F662FF"/>
    <w:rsid w:val="00F66EE2"/>
    <w:rsid w:val="00F742EE"/>
    <w:rsid w:val="00F74B36"/>
    <w:rsid w:val="00F77A2C"/>
    <w:rsid w:val="00F82C1A"/>
    <w:rsid w:val="00F90A61"/>
    <w:rsid w:val="00F9494A"/>
    <w:rsid w:val="00F95540"/>
    <w:rsid w:val="00F9762E"/>
    <w:rsid w:val="00FA0F3A"/>
    <w:rsid w:val="00FA1A1B"/>
    <w:rsid w:val="00FA1A95"/>
    <w:rsid w:val="00FA69F1"/>
    <w:rsid w:val="00FB1FD0"/>
    <w:rsid w:val="00FB37D4"/>
    <w:rsid w:val="00FB4555"/>
    <w:rsid w:val="00FB5626"/>
    <w:rsid w:val="00FB6D77"/>
    <w:rsid w:val="00FB731E"/>
    <w:rsid w:val="00FC080E"/>
    <w:rsid w:val="00FC459A"/>
    <w:rsid w:val="00FC632A"/>
    <w:rsid w:val="00FD639B"/>
    <w:rsid w:val="00FE536F"/>
    <w:rsid w:val="00FE7D51"/>
    <w:rsid w:val="00FF032A"/>
    <w:rsid w:val="00FF0BF1"/>
    <w:rsid w:val="00FF1FBD"/>
    <w:rsid w:val="00FF2F2B"/>
    <w:rsid w:val="00FF68A8"/>
    <w:rsid w:val="022B099C"/>
    <w:rsid w:val="02AF7791"/>
    <w:rsid w:val="052F7355"/>
    <w:rsid w:val="07BC3E07"/>
    <w:rsid w:val="089852E8"/>
    <w:rsid w:val="08DD4532"/>
    <w:rsid w:val="10460CC2"/>
    <w:rsid w:val="105F65C9"/>
    <w:rsid w:val="107506CC"/>
    <w:rsid w:val="16903835"/>
    <w:rsid w:val="185C30E6"/>
    <w:rsid w:val="191130B4"/>
    <w:rsid w:val="1B68128D"/>
    <w:rsid w:val="1D2B7104"/>
    <w:rsid w:val="20FF1D93"/>
    <w:rsid w:val="22C6006A"/>
    <w:rsid w:val="23E10F23"/>
    <w:rsid w:val="23FD0D7F"/>
    <w:rsid w:val="25F92477"/>
    <w:rsid w:val="29483CB6"/>
    <w:rsid w:val="2F3B099D"/>
    <w:rsid w:val="35047DE8"/>
    <w:rsid w:val="36AA5537"/>
    <w:rsid w:val="37D34956"/>
    <w:rsid w:val="386949D4"/>
    <w:rsid w:val="39874797"/>
    <w:rsid w:val="3AC47C9A"/>
    <w:rsid w:val="3AEB6BD9"/>
    <w:rsid w:val="3F3763F7"/>
    <w:rsid w:val="3F6A70A5"/>
    <w:rsid w:val="407F3C22"/>
    <w:rsid w:val="41961147"/>
    <w:rsid w:val="42A26505"/>
    <w:rsid w:val="444B49C2"/>
    <w:rsid w:val="4590612D"/>
    <w:rsid w:val="47186BAF"/>
    <w:rsid w:val="4AB330E5"/>
    <w:rsid w:val="4C7E339F"/>
    <w:rsid w:val="4D942D9C"/>
    <w:rsid w:val="4E803D85"/>
    <w:rsid w:val="4EBC62BA"/>
    <w:rsid w:val="509F775A"/>
    <w:rsid w:val="530528E4"/>
    <w:rsid w:val="57B86012"/>
    <w:rsid w:val="5AEE53C0"/>
    <w:rsid w:val="5C117765"/>
    <w:rsid w:val="5E751829"/>
    <w:rsid w:val="62993F97"/>
    <w:rsid w:val="64976216"/>
    <w:rsid w:val="690B6FAE"/>
    <w:rsid w:val="69BE05C5"/>
    <w:rsid w:val="6E262BC5"/>
    <w:rsid w:val="70AF6AD3"/>
    <w:rsid w:val="70B520A8"/>
    <w:rsid w:val="71C661D0"/>
    <w:rsid w:val="72196E63"/>
    <w:rsid w:val="728A7ED8"/>
    <w:rsid w:val="729B263D"/>
    <w:rsid w:val="74192CBC"/>
    <w:rsid w:val="749F7D37"/>
    <w:rsid w:val="754A05C2"/>
    <w:rsid w:val="76A512B4"/>
    <w:rsid w:val="78A8262A"/>
    <w:rsid w:val="7D2E6705"/>
    <w:rsid w:val="7D4625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iPriority="99"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2AC6"/>
    <w:pPr>
      <w:widowControl w:val="0"/>
      <w:jc w:val="both"/>
    </w:pPr>
    <w:rPr>
      <w:kern w:val="2"/>
      <w:sz w:val="21"/>
      <w:szCs w:val="24"/>
    </w:rPr>
  </w:style>
  <w:style w:type="paragraph" w:styleId="1">
    <w:name w:val="heading 1"/>
    <w:basedOn w:val="a"/>
    <w:link w:val="1Char"/>
    <w:qFormat/>
    <w:rsid w:val="00BE2AC6"/>
    <w:pPr>
      <w:widowControl/>
      <w:spacing w:before="100" w:beforeAutospacing="1" w:after="100" w:afterAutospacing="1" w:line="360" w:lineRule="atLeast"/>
      <w:jc w:val="left"/>
      <w:outlineLvl w:val="0"/>
    </w:pPr>
    <w:rPr>
      <w:rFonts w:ascii="宋体" w:hAnsi="宋体"/>
      <w:b/>
      <w:bCs/>
      <w:kern w:val="36"/>
      <w:sz w:val="48"/>
      <w:szCs w:val="48"/>
    </w:rPr>
  </w:style>
  <w:style w:type="paragraph" w:styleId="2">
    <w:name w:val="heading 2"/>
    <w:basedOn w:val="a"/>
    <w:link w:val="2Char"/>
    <w:qFormat/>
    <w:rsid w:val="00BE2AC6"/>
    <w:pPr>
      <w:widowControl/>
      <w:spacing w:before="100" w:beforeAutospacing="1" w:after="100" w:afterAutospacing="1" w:line="360" w:lineRule="atLeast"/>
      <w:jc w:val="left"/>
      <w:outlineLvl w:val="1"/>
    </w:pPr>
    <w:rPr>
      <w:rFonts w:ascii="宋体" w:hAnsi="宋体"/>
      <w:b/>
      <w:bCs/>
      <w:kern w:val="0"/>
      <w:sz w:val="36"/>
      <w:szCs w:val="36"/>
    </w:rPr>
  </w:style>
  <w:style w:type="paragraph" w:styleId="3">
    <w:name w:val="heading 3"/>
    <w:basedOn w:val="a"/>
    <w:next w:val="a"/>
    <w:link w:val="3Char"/>
    <w:qFormat/>
    <w:rsid w:val="00BE2AC6"/>
    <w:pPr>
      <w:widowControl/>
      <w:spacing w:before="100" w:beforeAutospacing="1" w:after="100" w:afterAutospacing="1" w:line="360" w:lineRule="atLeast"/>
      <w:jc w:val="left"/>
      <w:outlineLvl w:val="2"/>
    </w:pPr>
    <w:rPr>
      <w:rFonts w:ascii="宋体" w:hAnsi="宋体"/>
      <w:b/>
      <w:bCs/>
      <w:kern w:val="0"/>
      <w:sz w:val="27"/>
      <w:szCs w:val="27"/>
    </w:rPr>
  </w:style>
  <w:style w:type="paragraph" w:styleId="4">
    <w:name w:val="heading 4"/>
    <w:basedOn w:val="a"/>
    <w:link w:val="4Char"/>
    <w:qFormat/>
    <w:rsid w:val="00BE2AC6"/>
    <w:pPr>
      <w:widowControl/>
      <w:spacing w:before="100" w:beforeAutospacing="1" w:after="100" w:afterAutospacing="1" w:line="360" w:lineRule="atLeast"/>
      <w:jc w:val="left"/>
      <w:outlineLvl w:val="3"/>
    </w:pPr>
    <w:rPr>
      <w:rFonts w:ascii="宋体" w:hAnsi="宋体"/>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BE2AC6"/>
    <w:pPr>
      <w:ind w:firstLine="420"/>
    </w:pPr>
    <w:rPr>
      <w:rFonts w:ascii="Calibri" w:hAnsi="Calibri"/>
      <w:szCs w:val="22"/>
    </w:rPr>
  </w:style>
  <w:style w:type="paragraph" w:styleId="a4">
    <w:name w:val="annotation text"/>
    <w:basedOn w:val="a"/>
    <w:semiHidden/>
    <w:qFormat/>
    <w:rsid w:val="00BE2AC6"/>
    <w:pPr>
      <w:jc w:val="left"/>
    </w:pPr>
  </w:style>
  <w:style w:type="paragraph" w:styleId="a5">
    <w:name w:val="Body Text"/>
    <w:basedOn w:val="a"/>
    <w:qFormat/>
    <w:rsid w:val="00BE2AC6"/>
    <w:pPr>
      <w:spacing w:line="360" w:lineRule="auto"/>
    </w:pPr>
    <w:rPr>
      <w:rFonts w:eastAsia="仿宋_GB2312"/>
      <w:sz w:val="24"/>
    </w:rPr>
  </w:style>
  <w:style w:type="paragraph" w:styleId="a6">
    <w:name w:val="Body Text Indent"/>
    <w:basedOn w:val="a"/>
    <w:qFormat/>
    <w:rsid w:val="00BE2AC6"/>
    <w:pPr>
      <w:ind w:firstLine="570"/>
    </w:pPr>
    <w:rPr>
      <w:rFonts w:ascii="宋体"/>
      <w:sz w:val="28"/>
    </w:rPr>
  </w:style>
  <w:style w:type="paragraph" w:styleId="a7">
    <w:name w:val="Plain Text"/>
    <w:basedOn w:val="a"/>
    <w:link w:val="Char"/>
    <w:qFormat/>
    <w:rsid w:val="00BE2AC6"/>
    <w:rPr>
      <w:rFonts w:ascii="宋体" w:hAnsi="Courier New"/>
      <w:szCs w:val="20"/>
    </w:rPr>
  </w:style>
  <w:style w:type="paragraph" w:styleId="a8">
    <w:name w:val="Date"/>
    <w:basedOn w:val="a"/>
    <w:next w:val="a"/>
    <w:link w:val="Char0"/>
    <w:uiPriority w:val="99"/>
    <w:qFormat/>
    <w:rsid w:val="00BE2AC6"/>
    <w:pPr>
      <w:ind w:leftChars="2500" w:left="100"/>
    </w:pPr>
  </w:style>
  <w:style w:type="paragraph" w:styleId="20">
    <w:name w:val="Body Text Indent 2"/>
    <w:basedOn w:val="a"/>
    <w:link w:val="2Char0"/>
    <w:qFormat/>
    <w:rsid w:val="00BE2AC6"/>
    <w:pPr>
      <w:spacing w:after="120" w:line="480" w:lineRule="auto"/>
      <w:ind w:leftChars="200" w:left="420"/>
    </w:pPr>
  </w:style>
  <w:style w:type="paragraph" w:styleId="a9">
    <w:name w:val="endnote text"/>
    <w:basedOn w:val="a"/>
    <w:link w:val="Char1"/>
    <w:qFormat/>
    <w:rsid w:val="00BE2AC6"/>
    <w:pPr>
      <w:snapToGrid w:val="0"/>
      <w:jc w:val="left"/>
    </w:pPr>
  </w:style>
  <w:style w:type="paragraph" w:styleId="aa">
    <w:name w:val="Balloon Text"/>
    <w:basedOn w:val="a"/>
    <w:semiHidden/>
    <w:qFormat/>
    <w:rsid w:val="00BE2AC6"/>
    <w:rPr>
      <w:sz w:val="18"/>
      <w:szCs w:val="18"/>
    </w:rPr>
  </w:style>
  <w:style w:type="paragraph" w:styleId="ab">
    <w:name w:val="footer"/>
    <w:basedOn w:val="a"/>
    <w:qFormat/>
    <w:rsid w:val="00BE2AC6"/>
    <w:pPr>
      <w:tabs>
        <w:tab w:val="center" w:pos="4153"/>
        <w:tab w:val="right" w:pos="8306"/>
      </w:tabs>
      <w:snapToGrid w:val="0"/>
      <w:jc w:val="left"/>
    </w:pPr>
    <w:rPr>
      <w:sz w:val="18"/>
      <w:szCs w:val="18"/>
    </w:rPr>
  </w:style>
  <w:style w:type="paragraph" w:styleId="ac">
    <w:name w:val="header"/>
    <w:basedOn w:val="a"/>
    <w:qFormat/>
    <w:rsid w:val="00BE2AC6"/>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rsid w:val="00BE2AC6"/>
    <w:pPr>
      <w:spacing w:line="360" w:lineRule="auto"/>
      <w:ind w:firstLine="420"/>
    </w:pPr>
  </w:style>
  <w:style w:type="paragraph" w:styleId="ad">
    <w:name w:val="Normal (Web)"/>
    <w:basedOn w:val="a"/>
    <w:qFormat/>
    <w:rsid w:val="00BE2AC6"/>
    <w:pPr>
      <w:widowControl/>
      <w:spacing w:before="100" w:beforeAutospacing="1" w:after="100" w:afterAutospacing="1"/>
      <w:jc w:val="left"/>
    </w:pPr>
    <w:rPr>
      <w:rFonts w:ascii="宋体" w:hAnsi="宋体"/>
      <w:kern w:val="0"/>
      <w:sz w:val="24"/>
    </w:rPr>
  </w:style>
  <w:style w:type="paragraph" w:styleId="ae">
    <w:name w:val="annotation subject"/>
    <w:basedOn w:val="a4"/>
    <w:next w:val="a4"/>
    <w:semiHidden/>
    <w:qFormat/>
    <w:rsid w:val="00BE2AC6"/>
    <w:rPr>
      <w:b/>
      <w:bCs/>
    </w:rPr>
  </w:style>
  <w:style w:type="table" w:styleId="af">
    <w:name w:val="Table Grid"/>
    <w:basedOn w:val="a1"/>
    <w:qFormat/>
    <w:rsid w:val="00BE2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sid w:val="00BE2AC6"/>
    <w:rPr>
      <w:b/>
      <w:bCs/>
    </w:rPr>
  </w:style>
  <w:style w:type="character" w:styleId="af1">
    <w:name w:val="endnote reference"/>
    <w:basedOn w:val="a0"/>
    <w:qFormat/>
    <w:rsid w:val="00BE2AC6"/>
    <w:rPr>
      <w:vertAlign w:val="superscript"/>
    </w:rPr>
  </w:style>
  <w:style w:type="character" w:styleId="af2">
    <w:name w:val="page number"/>
    <w:basedOn w:val="a0"/>
    <w:qFormat/>
    <w:rsid w:val="00BE2AC6"/>
  </w:style>
  <w:style w:type="character" w:styleId="af3">
    <w:name w:val="FollowedHyperlink"/>
    <w:qFormat/>
    <w:rsid w:val="00BE2AC6"/>
    <w:rPr>
      <w:color w:val="800080"/>
      <w:u w:val="single"/>
    </w:rPr>
  </w:style>
  <w:style w:type="character" w:styleId="af4">
    <w:name w:val="Hyperlink"/>
    <w:qFormat/>
    <w:rsid w:val="00BE2AC6"/>
    <w:rPr>
      <w:color w:val="0000FF"/>
      <w:u w:val="single"/>
    </w:rPr>
  </w:style>
  <w:style w:type="character" w:styleId="af5">
    <w:name w:val="annotation reference"/>
    <w:semiHidden/>
    <w:qFormat/>
    <w:rsid w:val="00BE2AC6"/>
    <w:rPr>
      <w:sz w:val="21"/>
      <w:szCs w:val="21"/>
    </w:rPr>
  </w:style>
  <w:style w:type="character" w:customStyle="1" w:styleId="Char2">
    <w:name w:val="页眉 Char"/>
    <w:autoRedefine/>
    <w:qFormat/>
    <w:rsid w:val="00BE2AC6"/>
    <w:rPr>
      <w:kern w:val="2"/>
      <w:sz w:val="18"/>
      <w:szCs w:val="18"/>
    </w:rPr>
  </w:style>
  <w:style w:type="character" w:customStyle="1" w:styleId="Char3">
    <w:name w:val="页脚 Char"/>
    <w:qFormat/>
    <w:rsid w:val="00BE2AC6"/>
    <w:rPr>
      <w:kern w:val="2"/>
      <w:sz w:val="18"/>
      <w:szCs w:val="18"/>
    </w:rPr>
  </w:style>
  <w:style w:type="character" w:customStyle="1" w:styleId="1Char">
    <w:name w:val="标题 1 Char"/>
    <w:link w:val="1"/>
    <w:qFormat/>
    <w:rsid w:val="00BE2AC6"/>
    <w:rPr>
      <w:rFonts w:ascii="宋体" w:hAnsi="宋体"/>
      <w:b/>
      <w:bCs/>
      <w:kern w:val="36"/>
      <w:sz w:val="48"/>
      <w:szCs w:val="48"/>
    </w:rPr>
  </w:style>
  <w:style w:type="character" w:customStyle="1" w:styleId="2Char">
    <w:name w:val="标题 2 Char"/>
    <w:link w:val="2"/>
    <w:qFormat/>
    <w:rsid w:val="00BE2AC6"/>
    <w:rPr>
      <w:rFonts w:ascii="宋体" w:hAnsi="宋体"/>
      <w:b/>
      <w:bCs/>
      <w:sz w:val="36"/>
      <w:szCs w:val="36"/>
    </w:rPr>
  </w:style>
  <w:style w:type="character" w:customStyle="1" w:styleId="3Char">
    <w:name w:val="标题 3 Char"/>
    <w:link w:val="3"/>
    <w:qFormat/>
    <w:rsid w:val="00BE2AC6"/>
    <w:rPr>
      <w:rFonts w:ascii="宋体" w:hAnsi="宋体"/>
      <w:b/>
      <w:bCs/>
      <w:sz w:val="27"/>
      <w:szCs w:val="27"/>
    </w:rPr>
  </w:style>
  <w:style w:type="character" w:customStyle="1" w:styleId="4Char">
    <w:name w:val="标题 4 Char"/>
    <w:link w:val="4"/>
    <w:qFormat/>
    <w:rsid w:val="00BE2AC6"/>
    <w:rPr>
      <w:rFonts w:ascii="宋体" w:hAnsi="宋体"/>
      <w:b/>
      <w:bCs/>
      <w:sz w:val="24"/>
      <w:szCs w:val="24"/>
    </w:rPr>
  </w:style>
  <w:style w:type="character" w:customStyle="1" w:styleId="Char0">
    <w:name w:val="日期 Char"/>
    <w:link w:val="a8"/>
    <w:uiPriority w:val="99"/>
    <w:qFormat/>
    <w:rsid w:val="00BE2AC6"/>
    <w:rPr>
      <w:kern w:val="2"/>
      <w:sz w:val="21"/>
      <w:szCs w:val="24"/>
    </w:rPr>
  </w:style>
  <w:style w:type="character" w:customStyle="1" w:styleId="Char">
    <w:name w:val="纯文本 Char"/>
    <w:link w:val="a7"/>
    <w:autoRedefine/>
    <w:qFormat/>
    <w:rsid w:val="00BE2AC6"/>
    <w:rPr>
      <w:rFonts w:ascii="宋体" w:hAnsi="Courier New"/>
      <w:kern w:val="2"/>
      <w:sz w:val="21"/>
    </w:rPr>
  </w:style>
  <w:style w:type="character" w:customStyle="1" w:styleId="2Char0">
    <w:name w:val="正文文本缩进 2 Char"/>
    <w:link w:val="20"/>
    <w:autoRedefine/>
    <w:qFormat/>
    <w:rsid w:val="00BE2AC6"/>
    <w:rPr>
      <w:kern w:val="2"/>
      <w:sz w:val="21"/>
      <w:szCs w:val="24"/>
    </w:rPr>
  </w:style>
  <w:style w:type="character" w:customStyle="1" w:styleId="Char10">
    <w:name w:val="纯文本 Char1"/>
    <w:autoRedefine/>
    <w:qFormat/>
    <w:rsid w:val="00BE2AC6"/>
    <w:rPr>
      <w:rFonts w:ascii="宋体" w:hAnsi="Courier New"/>
      <w:kern w:val="2"/>
      <w:sz w:val="21"/>
    </w:rPr>
  </w:style>
  <w:style w:type="character" w:customStyle="1" w:styleId="Char1">
    <w:name w:val="尾注文本 Char"/>
    <w:basedOn w:val="a0"/>
    <w:link w:val="a9"/>
    <w:qFormat/>
    <w:rsid w:val="00BE2AC6"/>
    <w:rPr>
      <w:kern w:val="2"/>
      <w:sz w:val="21"/>
      <w:szCs w:val="24"/>
    </w:rPr>
  </w:style>
  <w:style w:type="paragraph" w:customStyle="1" w:styleId="10">
    <w:name w:val="列表段落1"/>
    <w:basedOn w:val="a"/>
    <w:autoRedefine/>
    <w:uiPriority w:val="99"/>
    <w:qFormat/>
    <w:rsid w:val="00BE2AC6"/>
    <w:pPr>
      <w:spacing w:line="360" w:lineRule="auto"/>
      <w:ind w:firstLineChars="200" w:firstLine="420"/>
    </w:pPr>
    <w:rPr>
      <w:rFonts w:ascii="Arial" w:eastAsia="微软雅黑" w:hAnsi="Arial"/>
      <w:sz w:val="24"/>
    </w:rPr>
  </w:style>
  <w:style w:type="paragraph" w:styleId="af6">
    <w:name w:val="List Paragraph"/>
    <w:basedOn w:val="a"/>
    <w:uiPriority w:val="34"/>
    <w:qFormat/>
    <w:rsid w:val="00BE2AC6"/>
    <w:pPr>
      <w:ind w:firstLineChars="200" w:firstLine="420"/>
    </w:pPr>
  </w:style>
  <w:style w:type="character" w:customStyle="1" w:styleId="font71">
    <w:name w:val="font71"/>
    <w:basedOn w:val="a0"/>
    <w:autoRedefine/>
    <w:qFormat/>
    <w:rsid w:val="00BE2AC6"/>
    <w:rPr>
      <w:rFonts w:ascii="微软雅黑" w:eastAsia="微软雅黑" w:hAnsi="微软雅黑" w:cs="微软雅黑" w:hint="eastAsia"/>
      <w:color w:val="000000"/>
      <w:sz w:val="18"/>
      <w:szCs w:val="18"/>
      <w:u w:val="none"/>
    </w:rPr>
  </w:style>
  <w:style w:type="character" w:customStyle="1" w:styleId="font81">
    <w:name w:val="font81"/>
    <w:basedOn w:val="a0"/>
    <w:autoRedefine/>
    <w:qFormat/>
    <w:rsid w:val="00BE2AC6"/>
    <w:rPr>
      <w:rFonts w:ascii="微软雅黑" w:eastAsia="微软雅黑" w:hAnsi="微软雅黑" w:cs="微软雅黑" w:hint="eastAsia"/>
      <w:color w:val="000000"/>
      <w:sz w:val="14"/>
      <w:szCs w:val="14"/>
      <w:u w:val="none"/>
    </w:rPr>
  </w:style>
  <w:style w:type="character" w:customStyle="1" w:styleId="font11">
    <w:name w:val="font11"/>
    <w:basedOn w:val="a0"/>
    <w:autoRedefine/>
    <w:qFormat/>
    <w:rsid w:val="00BE2AC6"/>
    <w:rPr>
      <w:rFonts w:ascii="Arial" w:hAnsi="Arial" w:cs="Arial" w:hint="default"/>
      <w:color w:val="000000"/>
      <w:sz w:val="21"/>
      <w:szCs w:val="21"/>
      <w:u w:val="none"/>
    </w:rPr>
  </w:style>
  <w:style w:type="character" w:customStyle="1" w:styleId="font91">
    <w:name w:val="font91"/>
    <w:basedOn w:val="a0"/>
    <w:autoRedefine/>
    <w:qFormat/>
    <w:rsid w:val="00BE2AC6"/>
    <w:rPr>
      <w:rFonts w:ascii="Times New Roman" w:hAnsi="Times New Roman" w:cs="Times New Roman" w:hint="default"/>
      <w:color w:val="000000"/>
      <w:sz w:val="20"/>
      <w:szCs w:val="20"/>
      <w:u w:val="none"/>
    </w:rPr>
  </w:style>
  <w:style w:type="paragraph" w:customStyle="1" w:styleId="11">
    <w:name w:val="普通(网站)1"/>
    <w:basedOn w:val="a"/>
    <w:qFormat/>
    <w:rsid w:val="00BE2AC6"/>
    <w:pPr>
      <w:spacing w:before="100" w:beforeAutospacing="1" w:after="100" w:afterAutospacing="1"/>
      <w:jc w:val="left"/>
    </w:pPr>
    <w:rPr>
      <w:rFonts w:ascii="Calibri" w:hAnsi="Calibri"/>
      <w:kern w:val="0"/>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357</Words>
  <Characters>2040</Characters>
  <Application>Microsoft Office Word</Application>
  <DocSecurity>0</DocSecurity>
  <Lines>17</Lines>
  <Paragraphs>4</Paragraphs>
  <ScaleCrop>false</ScaleCrop>
  <Company>PP</Company>
  <LinksUpToDate>false</LinksUpToDate>
  <CharactersWithSpaces>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上海世博会浦江镇定向安置基地5街坊防水工程</dc:title>
  <dc:creator>aa</dc:creator>
  <cp:lastModifiedBy>卞伟民</cp:lastModifiedBy>
  <cp:revision>3</cp:revision>
  <cp:lastPrinted>2026-04-22T05:32:00Z</cp:lastPrinted>
  <dcterms:created xsi:type="dcterms:W3CDTF">2026-08-17T09:42:00Z</dcterms:created>
  <dcterms:modified xsi:type="dcterms:W3CDTF">2026-08-17T10:00:00Z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878854228E6B4562AF965CB12BB3242F_13</vt:lpwstr>
  </property>
  <property fmtid="{D5CDD505-2E9C-101B-9397-08002B2CF9AE}" pid="4" name="KSOTemplateDocerSaveRecord">
    <vt:lpwstr>eyJoZGlkIjoiZmU4Zjg0N2NlMjlhNWE0OWFlZGNmNDBmMjQ5MjE1ZjMiLCJ1c2VySWQiOiI1MDM4OTAwNDYifQ==</vt:lpwstr>
  </property>
</Properties>
</file>