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AB7" w:rsidRDefault="00141979">
      <w:pPr>
        <w:spacing w:line="360" w:lineRule="auto"/>
        <w:jc w:val="center"/>
        <w:rPr>
          <w:rFonts w:ascii="黑体" w:eastAsia="黑体" w:hAnsi="黑体"/>
          <w:sz w:val="36"/>
          <w:szCs w:val="36"/>
        </w:rPr>
      </w:pPr>
      <w:r>
        <w:rPr>
          <w:rFonts w:ascii="黑体" w:eastAsia="黑体" w:hAnsi="黑体" w:hint="eastAsia"/>
          <w:sz w:val="36"/>
          <w:szCs w:val="36"/>
        </w:rPr>
        <w:t>2026第九届上海国际广告节节事运营项目</w:t>
      </w:r>
      <w:r w:rsidR="00047D31">
        <w:rPr>
          <w:rFonts w:ascii="黑体" w:eastAsia="黑体" w:hAnsi="黑体" w:hint="eastAsia"/>
          <w:sz w:val="36"/>
          <w:szCs w:val="36"/>
        </w:rPr>
        <w:t>询比</w:t>
      </w:r>
      <w:r>
        <w:rPr>
          <w:rFonts w:ascii="黑体" w:eastAsia="黑体" w:hAnsi="黑体" w:hint="eastAsia"/>
          <w:sz w:val="36"/>
          <w:szCs w:val="36"/>
        </w:rPr>
        <w:t>文件</w:t>
      </w:r>
    </w:p>
    <w:p w:rsidR="00452AB7" w:rsidRDefault="00452AB7">
      <w:pPr>
        <w:spacing w:line="360" w:lineRule="auto"/>
        <w:jc w:val="left"/>
        <w:rPr>
          <w:rFonts w:ascii="仿宋_GB2312" w:eastAsia="仿宋_GB2312" w:hAnsi="黑体" w:cs="黑体"/>
          <w:color w:val="1F2329"/>
          <w:sz w:val="28"/>
          <w:szCs w:val="28"/>
        </w:rPr>
      </w:pPr>
    </w:p>
    <w:p w:rsidR="00452AB7" w:rsidRDefault="00141979">
      <w:pPr>
        <w:spacing w:line="360" w:lineRule="auto"/>
        <w:ind w:firstLineChars="200" w:firstLine="560"/>
        <w:jc w:val="left"/>
        <w:rPr>
          <w:rFonts w:ascii="黑体" w:eastAsia="黑体" w:hAnsi="黑体" w:cs="黑体"/>
          <w:color w:val="1F2329"/>
          <w:sz w:val="28"/>
          <w:szCs w:val="28"/>
        </w:rPr>
      </w:pPr>
      <w:r>
        <w:rPr>
          <w:rFonts w:ascii="黑体" w:eastAsia="黑体" w:hAnsi="黑体" w:cs="黑体" w:hint="eastAsia"/>
          <w:color w:val="1F2329"/>
          <w:sz w:val="28"/>
          <w:szCs w:val="28"/>
        </w:rPr>
        <w:t xml:space="preserve">一、项目概述 </w:t>
      </w:r>
    </w:p>
    <w:p w:rsidR="00452AB7" w:rsidRDefault="00141979">
      <w:pPr>
        <w:spacing w:line="600" w:lineRule="exact"/>
        <w:ind w:firstLineChars="200" w:firstLine="560"/>
        <w:jc w:val="left"/>
        <w:rPr>
          <w:rFonts w:ascii="楷体_GB2312" w:eastAsia="楷体_GB2312" w:hAnsi="楷体_GB2312" w:cs="楷体_GB2312"/>
          <w:color w:val="1F2329"/>
          <w:sz w:val="28"/>
          <w:szCs w:val="28"/>
        </w:rPr>
      </w:pPr>
      <w:r>
        <w:rPr>
          <w:rFonts w:ascii="楷体_GB2312" w:eastAsia="楷体_GB2312" w:hAnsi="楷体_GB2312" w:cs="楷体_GB2312" w:hint="eastAsia"/>
          <w:color w:val="1F2329"/>
          <w:sz w:val="28"/>
          <w:szCs w:val="28"/>
        </w:rPr>
        <w:t>（一）项目基本信息</w:t>
      </w:r>
    </w:p>
    <w:p w:rsidR="00452AB7" w:rsidRDefault="00141979">
      <w:pPr>
        <w:spacing w:line="600" w:lineRule="exact"/>
        <w:ind w:firstLineChars="200" w:firstLine="562"/>
        <w:rPr>
          <w:rFonts w:ascii="仿宋_GB2312" w:eastAsia="仿宋_GB2312" w:cs="仿宋_GB2312"/>
          <w:sz w:val="28"/>
          <w:szCs w:val="28"/>
        </w:rPr>
      </w:pPr>
      <w:r>
        <w:rPr>
          <w:rFonts w:ascii="仿宋_GB2312" w:eastAsia="仿宋_GB2312" w:hAnsi="仿宋_GB2312" w:cs="仿宋_GB2312" w:hint="eastAsia"/>
          <w:b/>
          <w:bCs/>
          <w:sz w:val="28"/>
          <w:szCs w:val="28"/>
        </w:rPr>
        <w:t>项目背景及目的：</w:t>
      </w:r>
      <w:r>
        <w:rPr>
          <w:rFonts w:ascii="仿宋_GB2312" w:eastAsia="仿宋_GB2312" w:cs="仿宋_GB2312" w:hint="eastAsia"/>
          <w:sz w:val="28"/>
          <w:szCs w:val="28"/>
        </w:rPr>
        <w:t>上海国际广告节作为本市重要的品牌节庆活动，是 “十四五”文化发展规划重点项目，是推动上海国际文化大都市和国际消费中心城市建设的重要平台。</w:t>
      </w:r>
    </w:p>
    <w:p w:rsidR="00452AB7" w:rsidRDefault="00141979">
      <w:pPr>
        <w:spacing w:line="600" w:lineRule="exact"/>
        <w:ind w:firstLineChars="200" w:firstLine="560"/>
        <w:rPr>
          <w:rFonts w:ascii="仿宋_GB2312" w:eastAsia="仿宋_GB2312" w:cs="仿宋_GB2312"/>
          <w:sz w:val="28"/>
          <w:szCs w:val="28"/>
        </w:rPr>
      </w:pPr>
      <w:r>
        <w:rPr>
          <w:rFonts w:ascii="仿宋_GB2312" w:eastAsia="仿宋_GB2312" w:cs="仿宋_GB2312" w:hint="eastAsia"/>
          <w:sz w:val="28"/>
          <w:szCs w:val="28"/>
        </w:rPr>
        <w:t>2026第九届上海国际广告节以“智行·质兴”为主题，旨在为上海建设“国际数字广告之都”营造声势，聚焦全球品牌传播案例、数字营销生态构建、智能广告技术应用等核心议题。作为上海广告行业的重要品牌活动，本届广告节将重点突出技术赋能与品牌出海两大方向：通过“AI+广告”主论坛、AI场景成果展示等内容，推动人工智能技术在广告领域的深度转化与应用；通过深化品牌出海主题，举办出海沙龙、亚太市场案例分享、跨境服务资源对接等活动，为中国品牌拓展国际市场提供专业支撑，从而进一步提升上海国际广告节的行业影响力与国际传播力。</w:t>
      </w:r>
    </w:p>
    <w:p w:rsidR="00452AB7" w:rsidRDefault="00141979">
      <w:pPr>
        <w:spacing w:line="600" w:lineRule="exact"/>
        <w:ind w:firstLineChars="200" w:firstLine="560"/>
        <w:rPr>
          <w:rFonts w:ascii="仿宋_GB2312" w:eastAsia="仿宋_GB2312" w:cs="仿宋_GB2312"/>
          <w:sz w:val="28"/>
          <w:szCs w:val="28"/>
        </w:rPr>
      </w:pPr>
      <w:r>
        <w:rPr>
          <w:rFonts w:ascii="仿宋_GB2312" w:eastAsia="仿宋_GB2312" w:cs="仿宋_GB2312" w:hint="eastAsia"/>
          <w:sz w:val="28"/>
          <w:szCs w:val="28"/>
        </w:rPr>
        <w:t>2026年，第九届上海国际广告节将深入贯彻二十届四中全会精神和习近平总书记考察上海重要讲话精神，践行习近平文化思想，聚焦“五个中心”建设，强化科技赋能、国际拓展与产业协同。广告节汇聚全球行业力量，围绕品牌增长、营销创新和行业合规展开交流，展示广告业赋能实体经济、塑造品牌价值的成果，推动产业升级、国际传播和消费</w:t>
      </w:r>
      <w:r>
        <w:rPr>
          <w:rFonts w:ascii="仿宋_GB2312" w:eastAsia="仿宋_GB2312" w:cs="仿宋_GB2312" w:hint="eastAsia"/>
          <w:sz w:val="28"/>
          <w:szCs w:val="28"/>
        </w:rPr>
        <w:lastRenderedPageBreak/>
        <w:t>中心城市建设，为发展新质生产力、繁荣先进文化、提升城市软实力注入动能。</w:t>
      </w:r>
    </w:p>
    <w:p w:rsidR="00452AB7" w:rsidRDefault="00141979">
      <w:pPr>
        <w:spacing w:line="600" w:lineRule="exact"/>
        <w:ind w:firstLineChars="200" w:firstLine="562"/>
        <w:rPr>
          <w:rFonts w:ascii="仿宋_GB2312" w:eastAsia="仿宋_GB2312" w:hAnsi="仿宋_GB2312" w:cs="仿宋_GB2312"/>
          <w:sz w:val="28"/>
          <w:szCs w:val="28"/>
        </w:rPr>
      </w:pPr>
      <w:r>
        <w:rPr>
          <w:rFonts w:ascii="仿宋_GB2312" w:eastAsia="仿宋_GB2312" w:hAnsi="仿宋_GB2312" w:cs="仿宋_GB2312" w:hint="eastAsia"/>
          <w:b/>
          <w:bCs/>
          <w:sz w:val="28"/>
          <w:szCs w:val="28"/>
        </w:rPr>
        <w:t>活动时间：</w:t>
      </w:r>
      <w:r>
        <w:rPr>
          <w:rFonts w:ascii="仿宋_GB2312" w:eastAsia="仿宋_GB2312" w:hAnsi="仿宋_GB2312" w:cs="仿宋_GB2312" w:hint="eastAsia"/>
          <w:sz w:val="28"/>
          <w:szCs w:val="28"/>
        </w:rPr>
        <w:t>拟定于</w:t>
      </w:r>
      <w:r>
        <w:rPr>
          <w:rFonts w:ascii="仿宋_GB2312" w:eastAsia="仿宋_GB2312" w:cs="仿宋_GB2312" w:hint="eastAsia"/>
          <w:sz w:val="28"/>
          <w:szCs w:val="28"/>
        </w:rPr>
        <w:t>2026年8月26日至28日</w:t>
      </w:r>
      <w:r>
        <w:rPr>
          <w:rFonts w:ascii="仿宋_GB2312" w:eastAsia="仿宋_GB2312" w:hAnsi="仿宋_GB2312" w:cs="仿宋_GB2312" w:hint="eastAsia"/>
          <w:sz w:val="28"/>
          <w:szCs w:val="28"/>
        </w:rPr>
        <w:t>期间</w:t>
      </w:r>
    </w:p>
    <w:p w:rsidR="00452AB7" w:rsidRDefault="00141979">
      <w:pPr>
        <w:spacing w:line="600" w:lineRule="exact"/>
        <w:ind w:left="640" w:firstLine="200"/>
        <w:jc w:val="left"/>
        <w:rPr>
          <w:rFonts w:ascii="楷体_GB2312" w:eastAsia="楷体_GB2312" w:hAnsi="楷体_GB2312" w:cs="楷体_GB2312"/>
          <w:color w:val="1F2329"/>
          <w:sz w:val="28"/>
          <w:szCs w:val="28"/>
        </w:rPr>
      </w:pPr>
      <w:r>
        <w:rPr>
          <w:rFonts w:ascii="楷体_GB2312" w:eastAsia="楷体_GB2312" w:hAnsi="楷体_GB2312" w:cs="楷体_GB2312" w:hint="eastAsia"/>
          <w:color w:val="1F2329"/>
          <w:sz w:val="28"/>
          <w:szCs w:val="28"/>
        </w:rPr>
        <w:t>（二）项目内容</w:t>
      </w:r>
    </w:p>
    <w:p w:rsidR="00452AB7" w:rsidRDefault="00141979">
      <w:pPr>
        <w:tabs>
          <w:tab w:val="left" w:pos="312"/>
        </w:tabs>
        <w:spacing w:line="360" w:lineRule="auto"/>
        <w:ind w:firstLineChars="201" w:firstLine="565"/>
        <w:jc w:val="left"/>
        <w:rPr>
          <w:rFonts w:ascii="仿宋_GB2312" w:eastAsia="仿宋_GB2312"/>
          <w:b/>
          <w:bCs/>
          <w:sz w:val="32"/>
          <w:szCs w:val="32"/>
        </w:rPr>
      </w:pPr>
      <w:bookmarkStart w:id="0" w:name="OLE_LINK2"/>
      <w:bookmarkStart w:id="1" w:name="OLE_LINK1"/>
      <w:r>
        <w:rPr>
          <w:rFonts w:ascii="仿宋_GB2312" w:eastAsia="仿宋_GB2312" w:hint="eastAsia"/>
          <w:b/>
          <w:bCs/>
          <w:sz w:val="28"/>
          <w:szCs w:val="28"/>
        </w:rPr>
        <w:t>1.上海国际广告节节事运营项目与主要内容</w:t>
      </w:r>
    </w:p>
    <w:tbl>
      <w:tblPr>
        <w:tblStyle w:val="a6"/>
        <w:tblW w:w="0" w:type="auto"/>
        <w:tblLook w:val="04A0"/>
      </w:tblPr>
      <w:tblGrid>
        <w:gridCol w:w="3085"/>
        <w:gridCol w:w="5771"/>
      </w:tblGrid>
      <w:tr w:rsidR="00452AB7">
        <w:tc>
          <w:tcPr>
            <w:tcW w:w="3085" w:type="dxa"/>
          </w:tcPr>
          <w:p w:rsidR="00452AB7" w:rsidRDefault="00141979">
            <w:pPr>
              <w:tabs>
                <w:tab w:val="left" w:pos="312"/>
              </w:tabs>
              <w:spacing w:line="360" w:lineRule="auto"/>
              <w:jc w:val="center"/>
              <w:rPr>
                <w:rFonts w:ascii="仿宋_GB2312" w:eastAsia="仿宋_GB2312"/>
                <w:b/>
                <w:bCs/>
                <w:sz w:val="24"/>
              </w:rPr>
            </w:pPr>
            <w:r>
              <w:rPr>
                <w:rFonts w:ascii="仿宋_GB2312" w:eastAsia="仿宋_GB2312" w:hint="eastAsia"/>
                <w:b/>
                <w:bCs/>
                <w:sz w:val="24"/>
              </w:rPr>
              <w:t>运营项目</w:t>
            </w:r>
          </w:p>
        </w:tc>
        <w:tc>
          <w:tcPr>
            <w:tcW w:w="5771" w:type="dxa"/>
            <w:vAlign w:val="center"/>
          </w:tcPr>
          <w:p w:rsidR="00452AB7" w:rsidRDefault="00141979">
            <w:pPr>
              <w:tabs>
                <w:tab w:val="left" w:pos="312"/>
              </w:tabs>
              <w:spacing w:line="360" w:lineRule="auto"/>
              <w:jc w:val="center"/>
              <w:rPr>
                <w:rFonts w:ascii="仿宋_GB2312" w:eastAsia="仿宋_GB2312"/>
                <w:b/>
                <w:bCs/>
                <w:sz w:val="24"/>
              </w:rPr>
            </w:pPr>
            <w:r>
              <w:rPr>
                <w:rFonts w:ascii="仿宋_GB2312" w:eastAsia="仿宋_GB2312" w:hint="eastAsia"/>
                <w:b/>
                <w:bCs/>
                <w:sz w:val="24"/>
              </w:rPr>
              <w:t>主要内容</w:t>
            </w:r>
          </w:p>
        </w:tc>
      </w:tr>
      <w:tr w:rsidR="00452AB7">
        <w:tc>
          <w:tcPr>
            <w:tcW w:w="3085" w:type="dxa"/>
            <w:vAlign w:val="center"/>
          </w:tcPr>
          <w:p w:rsidR="00452AB7" w:rsidRDefault="00141979">
            <w:pPr>
              <w:tabs>
                <w:tab w:val="left" w:pos="312"/>
              </w:tabs>
              <w:spacing w:line="360" w:lineRule="auto"/>
              <w:jc w:val="left"/>
              <w:rPr>
                <w:rFonts w:ascii="仿宋_GB2312" w:eastAsia="仿宋_GB2312"/>
                <w:bCs/>
                <w:sz w:val="24"/>
              </w:rPr>
            </w:pPr>
            <w:r>
              <w:rPr>
                <w:rFonts w:ascii="仿宋_GB2312" w:eastAsia="仿宋_GB2312" w:hint="eastAsia"/>
                <w:bCs/>
                <w:sz w:val="24"/>
              </w:rPr>
              <w:t>上海国际广告节优秀案例征集</w:t>
            </w:r>
          </w:p>
        </w:tc>
        <w:tc>
          <w:tcPr>
            <w:tcW w:w="5771" w:type="dxa"/>
            <w:vAlign w:val="center"/>
          </w:tcPr>
          <w:p w:rsidR="00452AB7" w:rsidRDefault="00141979">
            <w:pPr>
              <w:tabs>
                <w:tab w:val="left" w:pos="312"/>
              </w:tabs>
              <w:spacing w:line="360" w:lineRule="auto"/>
              <w:jc w:val="left"/>
              <w:rPr>
                <w:rFonts w:ascii="仿宋_GB2312" w:eastAsia="仿宋_GB2312"/>
                <w:bCs/>
                <w:sz w:val="24"/>
              </w:rPr>
            </w:pPr>
            <w:r>
              <w:rPr>
                <w:rFonts w:ascii="仿宋_GB2312" w:eastAsia="仿宋_GB2312" w:hint="eastAsia"/>
                <w:bCs/>
                <w:sz w:val="24"/>
              </w:rPr>
              <w:t>征集企业案例全流程协助（征集数量不少于1000个）；征集期全渠道宣传推广；报送企业资质与案例合规性审查；嘉宾邀约</w:t>
            </w:r>
            <w:r w:rsidRPr="007C08C7">
              <w:rPr>
                <w:rFonts w:ascii="仿宋_GB2312" w:eastAsia="仿宋_GB2312" w:hint="eastAsia"/>
                <w:bCs/>
                <w:sz w:val="24"/>
              </w:rPr>
              <w:t>（建议邀请国际4A广告集团或头部创意广告公司的高层作为现场嘉宾或分享嘉宾）</w:t>
            </w:r>
            <w:r>
              <w:rPr>
                <w:rFonts w:ascii="仿宋_GB2312" w:eastAsia="仿宋_GB2312" w:hint="eastAsia"/>
                <w:bCs/>
                <w:sz w:val="24"/>
              </w:rPr>
              <w:t>、确认与全周期对接；嘉宾、企业走访与对接等。</w:t>
            </w:r>
          </w:p>
        </w:tc>
      </w:tr>
      <w:tr w:rsidR="00452AB7">
        <w:tc>
          <w:tcPr>
            <w:tcW w:w="3085" w:type="dxa"/>
            <w:vAlign w:val="center"/>
          </w:tcPr>
          <w:p w:rsidR="00452AB7" w:rsidRDefault="00141979">
            <w:pPr>
              <w:tabs>
                <w:tab w:val="left" w:pos="312"/>
              </w:tabs>
              <w:spacing w:line="360" w:lineRule="auto"/>
              <w:rPr>
                <w:rFonts w:ascii="仿宋_GB2312" w:eastAsia="仿宋_GB2312"/>
                <w:bCs/>
                <w:sz w:val="24"/>
              </w:rPr>
            </w:pPr>
            <w:r>
              <w:rPr>
                <w:rFonts w:ascii="仿宋_GB2312" w:eastAsia="仿宋_GB2312" w:hint="eastAsia"/>
                <w:bCs/>
                <w:sz w:val="24"/>
              </w:rPr>
              <w:t>上海国际广告节优秀案例线上审核组织</w:t>
            </w:r>
          </w:p>
        </w:tc>
        <w:tc>
          <w:tcPr>
            <w:tcW w:w="5771" w:type="dxa"/>
          </w:tcPr>
          <w:p w:rsidR="00452AB7" w:rsidRDefault="00141979">
            <w:pPr>
              <w:tabs>
                <w:tab w:val="left" w:pos="312"/>
              </w:tabs>
              <w:spacing w:line="360" w:lineRule="auto"/>
              <w:rPr>
                <w:rFonts w:ascii="仿宋_GB2312" w:eastAsia="仿宋_GB2312"/>
                <w:bCs/>
                <w:sz w:val="24"/>
              </w:rPr>
            </w:pPr>
            <w:r>
              <w:rPr>
                <w:rFonts w:ascii="仿宋_GB2312" w:eastAsia="仿宋_GB2312" w:hint="eastAsia"/>
                <w:bCs/>
                <w:sz w:val="24"/>
              </w:rPr>
              <w:t>审核系统的账号开设与权限配置；审核系统使用全流程答疑与技术支持；审核过程全程协助与进度跟进；线上审核期宣传推广；审核数据实时监控与备份。</w:t>
            </w:r>
          </w:p>
        </w:tc>
      </w:tr>
      <w:tr w:rsidR="00452AB7">
        <w:tc>
          <w:tcPr>
            <w:tcW w:w="3085" w:type="dxa"/>
          </w:tcPr>
          <w:p w:rsidR="00452AB7" w:rsidRDefault="00141979">
            <w:pPr>
              <w:tabs>
                <w:tab w:val="left" w:pos="312"/>
              </w:tabs>
              <w:spacing w:line="360" w:lineRule="auto"/>
              <w:jc w:val="left"/>
              <w:rPr>
                <w:rFonts w:ascii="仿宋_GB2312" w:eastAsia="仿宋_GB2312"/>
                <w:bCs/>
                <w:sz w:val="24"/>
              </w:rPr>
            </w:pPr>
            <w:r>
              <w:rPr>
                <w:rFonts w:ascii="仿宋_GB2312" w:eastAsia="仿宋_GB2312" w:hint="eastAsia"/>
                <w:bCs/>
                <w:sz w:val="24"/>
              </w:rPr>
              <w:t>上海国际广告节线下审核组织</w:t>
            </w:r>
          </w:p>
        </w:tc>
        <w:tc>
          <w:tcPr>
            <w:tcW w:w="5771" w:type="dxa"/>
          </w:tcPr>
          <w:p w:rsidR="00452AB7" w:rsidRDefault="00141979">
            <w:pPr>
              <w:tabs>
                <w:tab w:val="left" w:pos="312"/>
              </w:tabs>
              <w:spacing w:line="360" w:lineRule="auto"/>
              <w:rPr>
                <w:rFonts w:ascii="仿宋_GB2312" w:eastAsia="仿宋_GB2312"/>
                <w:bCs/>
                <w:sz w:val="24"/>
              </w:rPr>
            </w:pPr>
            <w:r>
              <w:rPr>
                <w:rFonts w:ascii="仿宋_GB2312" w:eastAsia="仿宋_GB2312" w:hint="eastAsia"/>
                <w:bCs/>
                <w:sz w:val="24"/>
              </w:rPr>
              <w:t>场地对接、勘景与布置；嘉宾行程对接、接待与现场招待；嘉宾审核账号配置与现场使用答疑；审核过程全程协助与流程管控；现场物料设计、制作与搭建；议程流程设计与执行；现场应急方案制定与执行等。</w:t>
            </w:r>
          </w:p>
        </w:tc>
      </w:tr>
      <w:tr w:rsidR="00452AB7">
        <w:tc>
          <w:tcPr>
            <w:tcW w:w="3085" w:type="dxa"/>
          </w:tcPr>
          <w:p w:rsidR="00452AB7" w:rsidRDefault="00141979">
            <w:pPr>
              <w:tabs>
                <w:tab w:val="left" w:pos="312"/>
              </w:tabs>
              <w:spacing w:line="360" w:lineRule="auto"/>
              <w:jc w:val="left"/>
              <w:rPr>
                <w:rFonts w:ascii="仿宋_GB2312" w:eastAsia="仿宋_GB2312"/>
                <w:bCs/>
                <w:sz w:val="24"/>
              </w:rPr>
            </w:pPr>
            <w:r>
              <w:rPr>
                <w:rFonts w:ascii="仿宋_GB2312" w:eastAsia="仿宋_GB2312" w:hint="eastAsia"/>
                <w:bCs/>
                <w:sz w:val="24"/>
              </w:rPr>
              <w:t>官方自媒体账号全周期运营</w:t>
            </w:r>
          </w:p>
        </w:tc>
        <w:tc>
          <w:tcPr>
            <w:tcW w:w="5771" w:type="dxa"/>
          </w:tcPr>
          <w:p w:rsidR="00452AB7" w:rsidRDefault="00141979">
            <w:pPr>
              <w:tabs>
                <w:tab w:val="left" w:pos="312"/>
              </w:tabs>
              <w:spacing w:line="360" w:lineRule="auto"/>
              <w:jc w:val="left"/>
              <w:rPr>
                <w:rFonts w:ascii="仿宋_GB2312" w:eastAsia="仿宋_GB2312"/>
                <w:bCs/>
                <w:sz w:val="24"/>
              </w:rPr>
            </w:pPr>
            <w:r>
              <w:rPr>
                <w:rFonts w:ascii="仿宋_GB2312" w:eastAsia="仿宋_GB2312" w:hint="eastAsia"/>
                <w:bCs/>
                <w:sz w:val="24"/>
              </w:rPr>
              <w:t>官方自媒体平台（微信、微博、抖音、视频号等）内容撰稿；宣传视频策划、剪辑与制作；评论区、私信互动与用户答疑；热点话题策划与舆情监控；运营数据统计与复盘等。</w:t>
            </w:r>
          </w:p>
        </w:tc>
      </w:tr>
      <w:tr w:rsidR="00452AB7">
        <w:tc>
          <w:tcPr>
            <w:tcW w:w="3085" w:type="dxa"/>
          </w:tcPr>
          <w:p w:rsidR="00452AB7" w:rsidRPr="007C08C7" w:rsidRDefault="00141979">
            <w:pPr>
              <w:tabs>
                <w:tab w:val="left" w:pos="312"/>
              </w:tabs>
              <w:spacing w:line="360" w:lineRule="auto"/>
              <w:jc w:val="left"/>
              <w:rPr>
                <w:rFonts w:ascii="仿宋_GB2312" w:eastAsia="仿宋_GB2312"/>
                <w:bCs/>
                <w:sz w:val="24"/>
              </w:rPr>
            </w:pPr>
            <w:r w:rsidRPr="007C08C7">
              <w:rPr>
                <w:rFonts w:ascii="仿宋_GB2312" w:eastAsia="仿宋_GB2312" w:hint="eastAsia"/>
                <w:bCs/>
                <w:sz w:val="24"/>
              </w:rPr>
              <w:t>上海国际广告节官网优化</w:t>
            </w:r>
          </w:p>
        </w:tc>
        <w:tc>
          <w:tcPr>
            <w:tcW w:w="5771" w:type="dxa"/>
          </w:tcPr>
          <w:p w:rsidR="00452AB7" w:rsidRPr="007C08C7" w:rsidRDefault="00141979">
            <w:pPr>
              <w:tabs>
                <w:tab w:val="left" w:pos="312"/>
              </w:tabs>
              <w:spacing w:line="360" w:lineRule="auto"/>
              <w:jc w:val="left"/>
              <w:rPr>
                <w:rFonts w:ascii="仿宋_GB2312" w:eastAsia="仿宋_GB2312"/>
                <w:bCs/>
                <w:sz w:val="24"/>
              </w:rPr>
            </w:pPr>
            <w:r w:rsidRPr="007C08C7">
              <w:rPr>
                <w:rFonts w:ascii="仿宋_GB2312" w:eastAsia="仿宋_GB2312" w:hint="eastAsia"/>
                <w:bCs/>
                <w:sz w:val="24"/>
              </w:rPr>
              <w:t>官网</w:t>
            </w:r>
            <w:r w:rsidR="00033C04" w:rsidRPr="007C08C7">
              <w:rPr>
                <w:rFonts w:ascii="仿宋_GB2312" w:eastAsia="仿宋_GB2312" w:hint="eastAsia"/>
                <w:bCs/>
                <w:sz w:val="24"/>
              </w:rPr>
              <w:t>优化</w:t>
            </w:r>
            <w:r w:rsidRPr="007C08C7">
              <w:rPr>
                <w:rFonts w:ascii="仿宋_GB2312" w:eastAsia="仿宋_GB2312" w:hint="eastAsia"/>
                <w:bCs/>
                <w:sz w:val="24"/>
              </w:rPr>
              <w:t>需求梳理与架构设计；官网页面设计与前端优化；官网功能模块升级与测试；官网内容更新</w:t>
            </w:r>
            <w:bookmarkStart w:id="2" w:name="_GoBack"/>
            <w:bookmarkEnd w:id="2"/>
            <w:r w:rsidRPr="007C08C7">
              <w:rPr>
                <w:rFonts w:ascii="仿宋_GB2312" w:eastAsia="仿宋_GB2312" w:hint="eastAsia"/>
                <w:bCs/>
                <w:sz w:val="24"/>
              </w:rPr>
              <w:t>填充与上线调试；官网兼容性适配与性能优化等。</w:t>
            </w:r>
          </w:p>
        </w:tc>
      </w:tr>
      <w:tr w:rsidR="00452AB7">
        <w:tc>
          <w:tcPr>
            <w:tcW w:w="3085" w:type="dxa"/>
            <w:vAlign w:val="center"/>
          </w:tcPr>
          <w:p w:rsidR="00452AB7" w:rsidRDefault="00141979">
            <w:pPr>
              <w:tabs>
                <w:tab w:val="left" w:pos="312"/>
              </w:tabs>
              <w:spacing w:line="360" w:lineRule="auto"/>
              <w:jc w:val="center"/>
              <w:rPr>
                <w:rFonts w:ascii="仿宋_GB2312" w:eastAsia="仿宋_GB2312"/>
                <w:b/>
                <w:bCs/>
                <w:sz w:val="24"/>
              </w:rPr>
            </w:pPr>
            <w:r>
              <w:rPr>
                <w:rFonts w:ascii="仿宋_GB2312" w:eastAsia="仿宋_GB2312" w:hint="eastAsia"/>
                <w:bCs/>
                <w:sz w:val="24"/>
              </w:rPr>
              <w:t>征集与审核系统搭建</w:t>
            </w:r>
          </w:p>
        </w:tc>
        <w:tc>
          <w:tcPr>
            <w:tcW w:w="5771" w:type="dxa"/>
          </w:tcPr>
          <w:p w:rsidR="00452AB7" w:rsidRDefault="00141979">
            <w:pPr>
              <w:tabs>
                <w:tab w:val="left" w:pos="312"/>
              </w:tabs>
              <w:spacing w:line="360" w:lineRule="auto"/>
              <w:jc w:val="left"/>
              <w:rPr>
                <w:rFonts w:ascii="仿宋_GB2312" w:eastAsia="仿宋_GB2312"/>
                <w:bCs/>
                <w:sz w:val="24"/>
              </w:rPr>
            </w:pPr>
            <w:r>
              <w:rPr>
                <w:rFonts w:ascii="仿宋_GB2312" w:eastAsia="仿宋_GB2312" w:hint="eastAsia"/>
                <w:bCs/>
                <w:sz w:val="24"/>
              </w:rPr>
              <w:t>征集系统全流程搭建与功能开发；线上、线下2套系</w:t>
            </w:r>
            <w:r>
              <w:rPr>
                <w:rFonts w:ascii="仿宋_GB2312" w:eastAsia="仿宋_GB2312" w:hint="eastAsia"/>
                <w:bCs/>
                <w:sz w:val="24"/>
              </w:rPr>
              <w:lastRenderedPageBreak/>
              <w:t>统搭建与功能开发；系统界面美化与用户体验优化；系统全流程测试与bug修复；系统数据安全防护与备份等。</w:t>
            </w:r>
          </w:p>
        </w:tc>
      </w:tr>
      <w:tr w:rsidR="00452AB7">
        <w:tc>
          <w:tcPr>
            <w:tcW w:w="3085" w:type="dxa"/>
            <w:vAlign w:val="center"/>
          </w:tcPr>
          <w:p w:rsidR="00452AB7" w:rsidRDefault="00452AB7">
            <w:pPr>
              <w:tabs>
                <w:tab w:val="left" w:pos="312"/>
              </w:tabs>
              <w:spacing w:line="360" w:lineRule="auto"/>
              <w:jc w:val="center"/>
              <w:rPr>
                <w:rFonts w:ascii="仿宋_GB2312" w:eastAsia="仿宋_GB2312"/>
                <w:bCs/>
                <w:sz w:val="24"/>
              </w:rPr>
            </w:pPr>
            <w:r w:rsidRPr="00452AB7">
              <w:rPr>
                <w:rFonts w:ascii="仿宋_GB2312" w:eastAsia="仿宋_GB2312" w:hint="eastAsia"/>
                <w:bCs/>
                <w:sz w:val="24"/>
              </w:rPr>
              <w:lastRenderedPageBreak/>
              <w:t>节事活动招商工作</w:t>
            </w:r>
          </w:p>
        </w:tc>
        <w:tc>
          <w:tcPr>
            <w:tcW w:w="5771" w:type="dxa"/>
          </w:tcPr>
          <w:p w:rsidR="00452AB7" w:rsidRDefault="00452AB7">
            <w:pPr>
              <w:tabs>
                <w:tab w:val="left" w:pos="312"/>
              </w:tabs>
              <w:spacing w:line="360" w:lineRule="auto"/>
              <w:jc w:val="left"/>
              <w:rPr>
                <w:rFonts w:ascii="仿宋_GB2312" w:eastAsia="仿宋_GB2312"/>
                <w:bCs/>
                <w:sz w:val="24"/>
              </w:rPr>
            </w:pPr>
            <w:r w:rsidRPr="00452AB7">
              <w:rPr>
                <w:rFonts w:ascii="仿宋_GB2312" w:eastAsia="仿宋_GB2312"/>
                <w:bCs/>
                <w:sz w:val="24"/>
              </w:rPr>
              <w:t>提供招商业务支撑，协助主办方独立完成200万元节事招商工作，夯实活动市场化运营基础。</w:t>
            </w:r>
          </w:p>
        </w:tc>
      </w:tr>
      <w:tr w:rsidR="00452AB7">
        <w:tc>
          <w:tcPr>
            <w:tcW w:w="3085" w:type="dxa"/>
            <w:vAlign w:val="center"/>
          </w:tcPr>
          <w:p w:rsidR="00452AB7" w:rsidRDefault="00141979">
            <w:pPr>
              <w:tabs>
                <w:tab w:val="left" w:pos="312"/>
              </w:tabs>
              <w:spacing w:line="360" w:lineRule="auto"/>
              <w:jc w:val="center"/>
              <w:rPr>
                <w:rFonts w:ascii="仿宋_GB2312" w:eastAsia="仿宋_GB2312"/>
                <w:bCs/>
                <w:sz w:val="24"/>
              </w:rPr>
            </w:pPr>
            <w:r>
              <w:rPr>
                <w:rFonts w:ascii="仿宋_GB2312" w:eastAsia="仿宋_GB2312" w:hint="eastAsia"/>
                <w:bCs/>
                <w:sz w:val="24"/>
              </w:rPr>
              <w:t>优秀案例分享现场组织</w:t>
            </w:r>
          </w:p>
        </w:tc>
        <w:tc>
          <w:tcPr>
            <w:tcW w:w="5771" w:type="dxa"/>
          </w:tcPr>
          <w:p w:rsidR="00452AB7" w:rsidRDefault="00141979">
            <w:pPr>
              <w:tabs>
                <w:tab w:val="left" w:pos="312"/>
              </w:tabs>
              <w:spacing w:line="360" w:lineRule="auto"/>
              <w:jc w:val="left"/>
              <w:rPr>
                <w:rFonts w:ascii="仿宋_GB2312" w:eastAsia="仿宋_GB2312"/>
                <w:bCs/>
                <w:sz w:val="24"/>
              </w:rPr>
            </w:pPr>
            <w:r>
              <w:rPr>
                <w:rFonts w:ascii="仿宋_GB2312" w:eastAsia="仿宋_GB2312" w:hint="eastAsia"/>
                <w:bCs/>
                <w:sz w:val="24"/>
              </w:rPr>
              <w:t>案例分享单位通知、确认与行程对接；头部嘉宾邀约、确认与接待；现场流程设计、统筹与执行；分享环节全渠道宣传推广；现场物料、设备筹备与调试；现场应急方案制定与执行等。</w:t>
            </w:r>
          </w:p>
        </w:tc>
      </w:tr>
      <w:tr w:rsidR="00452AB7">
        <w:tc>
          <w:tcPr>
            <w:tcW w:w="3085" w:type="dxa"/>
            <w:vAlign w:val="center"/>
          </w:tcPr>
          <w:p w:rsidR="00452AB7" w:rsidRDefault="00141979">
            <w:pPr>
              <w:tabs>
                <w:tab w:val="left" w:pos="312"/>
              </w:tabs>
              <w:spacing w:line="360" w:lineRule="auto"/>
              <w:jc w:val="center"/>
              <w:rPr>
                <w:rFonts w:ascii="仿宋_GB2312" w:eastAsia="仿宋_GB2312"/>
                <w:bCs/>
                <w:sz w:val="24"/>
              </w:rPr>
            </w:pPr>
            <w:r>
              <w:rPr>
                <w:rFonts w:ascii="仿宋_GB2312" w:eastAsia="仿宋_GB2312" w:hint="eastAsia"/>
                <w:bCs/>
                <w:sz w:val="24"/>
              </w:rPr>
              <w:t>分享嘉宾的组织</w:t>
            </w:r>
          </w:p>
        </w:tc>
        <w:tc>
          <w:tcPr>
            <w:tcW w:w="5771" w:type="dxa"/>
          </w:tcPr>
          <w:p w:rsidR="00452AB7" w:rsidRDefault="00141979">
            <w:pPr>
              <w:tabs>
                <w:tab w:val="left" w:pos="312"/>
              </w:tabs>
              <w:spacing w:line="360" w:lineRule="auto"/>
              <w:jc w:val="left"/>
              <w:rPr>
                <w:rFonts w:ascii="仿宋_GB2312" w:eastAsia="仿宋_GB2312"/>
                <w:bCs/>
                <w:sz w:val="24"/>
              </w:rPr>
            </w:pPr>
            <w:r>
              <w:rPr>
                <w:rFonts w:ascii="仿宋_GB2312" w:eastAsia="仿宋_GB2312" w:hint="eastAsia"/>
                <w:bCs/>
                <w:sz w:val="24"/>
              </w:rPr>
              <w:t>除了集中呈现全球优秀广告案例，还需邀请国际广告大咖莅临现场开展主题分享，包含出海沙龙、亚太市场案例分享、跨境服务资源对接等。</w:t>
            </w:r>
            <w:r w:rsidRPr="007C08C7">
              <w:rPr>
                <w:rFonts w:ascii="仿宋_GB2312" w:eastAsia="仿宋_GB2312" w:hint="eastAsia"/>
                <w:bCs/>
                <w:sz w:val="24"/>
              </w:rPr>
              <w:t>（如亚马逊、领英、谷歌、海外广告协会等全球性广告企业和组织的总经理级别以上及会长级别的高层）</w:t>
            </w:r>
          </w:p>
        </w:tc>
      </w:tr>
      <w:tr w:rsidR="00452AB7">
        <w:tc>
          <w:tcPr>
            <w:tcW w:w="3085" w:type="dxa"/>
            <w:vAlign w:val="center"/>
          </w:tcPr>
          <w:p w:rsidR="00452AB7" w:rsidRDefault="00141979">
            <w:pPr>
              <w:tabs>
                <w:tab w:val="left" w:pos="312"/>
              </w:tabs>
              <w:spacing w:line="360" w:lineRule="auto"/>
              <w:jc w:val="center"/>
              <w:rPr>
                <w:rFonts w:ascii="仿宋_GB2312" w:eastAsia="仿宋_GB2312"/>
                <w:bCs/>
                <w:sz w:val="24"/>
              </w:rPr>
            </w:pPr>
            <w:r>
              <w:rPr>
                <w:rFonts w:ascii="仿宋_GB2312" w:eastAsia="仿宋_GB2312" w:hint="eastAsia"/>
                <w:bCs/>
                <w:sz w:val="24"/>
              </w:rPr>
              <w:t>资质审核与合规管理</w:t>
            </w:r>
          </w:p>
        </w:tc>
        <w:tc>
          <w:tcPr>
            <w:tcW w:w="5771" w:type="dxa"/>
          </w:tcPr>
          <w:p w:rsidR="00452AB7" w:rsidRDefault="00141979">
            <w:pPr>
              <w:tabs>
                <w:tab w:val="left" w:pos="312"/>
              </w:tabs>
              <w:spacing w:line="360" w:lineRule="auto"/>
              <w:jc w:val="left"/>
              <w:rPr>
                <w:rFonts w:ascii="仿宋_GB2312" w:eastAsia="仿宋_GB2312"/>
                <w:bCs/>
                <w:sz w:val="24"/>
              </w:rPr>
            </w:pPr>
            <w:r>
              <w:rPr>
                <w:rFonts w:ascii="仿宋_GB2312" w:eastAsia="仿宋_GB2312" w:hint="eastAsia"/>
                <w:bCs/>
                <w:sz w:val="24"/>
              </w:rPr>
              <w:t>企业资质、作品合规性全流程审核；嘉宾资质审核、回避规则确认与利益冲突排查；全流程合规性管控与风险排查。</w:t>
            </w:r>
          </w:p>
        </w:tc>
      </w:tr>
      <w:tr w:rsidR="00452AB7">
        <w:tc>
          <w:tcPr>
            <w:tcW w:w="3085" w:type="dxa"/>
            <w:vAlign w:val="center"/>
          </w:tcPr>
          <w:p w:rsidR="00452AB7" w:rsidRDefault="00141979">
            <w:pPr>
              <w:tabs>
                <w:tab w:val="left" w:pos="312"/>
              </w:tabs>
              <w:spacing w:line="360" w:lineRule="auto"/>
              <w:jc w:val="center"/>
              <w:rPr>
                <w:rFonts w:ascii="仿宋_GB2312" w:eastAsia="仿宋_GB2312"/>
                <w:bCs/>
                <w:sz w:val="24"/>
              </w:rPr>
            </w:pPr>
            <w:r>
              <w:rPr>
                <w:rFonts w:ascii="仿宋_GB2312" w:eastAsia="仿宋_GB2312" w:hint="eastAsia"/>
                <w:bCs/>
                <w:sz w:val="24"/>
              </w:rPr>
              <w:t>系统运维与技术支持服务</w:t>
            </w:r>
          </w:p>
        </w:tc>
        <w:tc>
          <w:tcPr>
            <w:tcW w:w="5771" w:type="dxa"/>
          </w:tcPr>
          <w:p w:rsidR="00452AB7" w:rsidRDefault="00141979">
            <w:pPr>
              <w:tabs>
                <w:tab w:val="left" w:pos="312"/>
              </w:tabs>
              <w:spacing w:line="360" w:lineRule="auto"/>
              <w:jc w:val="left"/>
              <w:rPr>
                <w:rFonts w:ascii="仿宋_GB2312" w:eastAsia="仿宋_GB2312"/>
                <w:bCs/>
                <w:sz w:val="24"/>
              </w:rPr>
            </w:pPr>
            <w:r>
              <w:rPr>
                <w:rFonts w:ascii="仿宋_GB2312" w:eastAsia="仿宋_GB2312" w:hint="eastAsia"/>
                <w:bCs/>
                <w:sz w:val="24"/>
              </w:rPr>
              <w:t>官网、征集系统、审核系统日常运维与bug修复；系统实时数据监控、备份与安全防护；企业、审核系统使用全周期技术支持与答疑；系统功能迭代与优化调整等。</w:t>
            </w:r>
          </w:p>
        </w:tc>
      </w:tr>
      <w:tr w:rsidR="00452AB7">
        <w:tc>
          <w:tcPr>
            <w:tcW w:w="3085" w:type="dxa"/>
            <w:vAlign w:val="center"/>
          </w:tcPr>
          <w:p w:rsidR="00452AB7" w:rsidRDefault="00141979">
            <w:pPr>
              <w:tabs>
                <w:tab w:val="left" w:pos="312"/>
              </w:tabs>
              <w:spacing w:line="360" w:lineRule="auto"/>
              <w:jc w:val="center"/>
              <w:rPr>
                <w:rFonts w:ascii="仿宋_GB2312" w:eastAsia="仿宋_GB2312"/>
                <w:bCs/>
                <w:sz w:val="24"/>
              </w:rPr>
            </w:pPr>
            <w:r>
              <w:rPr>
                <w:rFonts w:ascii="仿宋_GB2312" w:eastAsia="仿宋_GB2312" w:hint="eastAsia"/>
                <w:bCs/>
                <w:sz w:val="24"/>
              </w:rPr>
              <w:t>全周期客户服务与对接</w:t>
            </w:r>
          </w:p>
        </w:tc>
        <w:tc>
          <w:tcPr>
            <w:tcW w:w="5771" w:type="dxa"/>
          </w:tcPr>
          <w:p w:rsidR="00452AB7" w:rsidRDefault="00141979">
            <w:pPr>
              <w:tabs>
                <w:tab w:val="left" w:pos="312"/>
              </w:tabs>
              <w:spacing w:line="360" w:lineRule="auto"/>
              <w:jc w:val="left"/>
              <w:rPr>
                <w:rFonts w:ascii="仿宋_GB2312" w:eastAsia="仿宋_GB2312"/>
                <w:bCs/>
                <w:sz w:val="24"/>
              </w:rPr>
            </w:pPr>
            <w:r>
              <w:rPr>
                <w:rFonts w:ascii="仿宋_GB2312" w:eastAsia="仿宋_GB2312" w:hint="eastAsia"/>
                <w:bCs/>
                <w:sz w:val="24"/>
              </w:rPr>
              <w:t>企业、嘉宾全周期咨询对接与问题答疑；企业投诉、异议处理与跟进；企业、嘉宾需求收集与响应；全周期客户服务体系搭建与执行等。</w:t>
            </w:r>
          </w:p>
        </w:tc>
      </w:tr>
      <w:tr w:rsidR="00452AB7">
        <w:tc>
          <w:tcPr>
            <w:tcW w:w="3085" w:type="dxa"/>
            <w:vAlign w:val="center"/>
          </w:tcPr>
          <w:p w:rsidR="00452AB7" w:rsidRDefault="00141979">
            <w:pPr>
              <w:tabs>
                <w:tab w:val="left" w:pos="312"/>
              </w:tabs>
              <w:spacing w:line="360" w:lineRule="auto"/>
              <w:jc w:val="center"/>
              <w:rPr>
                <w:rFonts w:ascii="仿宋_GB2312" w:eastAsia="仿宋_GB2312"/>
                <w:bCs/>
                <w:sz w:val="24"/>
              </w:rPr>
            </w:pPr>
            <w:r>
              <w:rPr>
                <w:rFonts w:ascii="仿宋_GB2312" w:eastAsia="仿宋_GB2312" w:hint="eastAsia"/>
                <w:bCs/>
                <w:sz w:val="24"/>
              </w:rPr>
              <w:t>现场执行与物料管理</w:t>
            </w:r>
          </w:p>
        </w:tc>
        <w:tc>
          <w:tcPr>
            <w:tcW w:w="5771" w:type="dxa"/>
          </w:tcPr>
          <w:p w:rsidR="00452AB7" w:rsidRDefault="00141979">
            <w:pPr>
              <w:tabs>
                <w:tab w:val="left" w:pos="312"/>
              </w:tabs>
              <w:spacing w:line="360" w:lineRule="auto"/>
              <w:jc w:val="left"/>
              <w:rPr>
                <w:rFonts w:ascii="仿宋_GB2312" w:eastAsia="仿宋_GB2312"/>
                <w:bCs/>
                <w:sz w:val="24"/>
              </w:rPr>
            </w:pPr>
            <w:r>
              <w:rPr>
                <w:rFonts w:ascii="仿宋_GB2312" w:eastAsia="仿宋_GB2312" w:hint="eastAsia"/>
                <w:bCs/>
                <w:sz w:val="24"/>
              </w:rPr>
              <w:t>线下审核、案例分享、嘉宾分享环节现场物料设计、制作、运输与搭建；现场设备调试、流程彩排与执行管控；现场人员调度、安保对接与应急处理；现场物</w:t>
            </w:r>
            <w:r>
              <w:rPr>
                <w:rFonts w:ascii="仿宋_GB2312" w:eastAsia="仿宋_GB2312" w:hint="eastAsia"/>
                <w:bCs/>
                <w:sz w:val="24"/>
              </w:rPr>
              <w:lastRenderedPageBreak/>
              <w:t>料回收与场地复原等；</w:t>
            </w:r>
            <w:r w:rsidRPr="007C08C7">
              <w:rPr>
                <w:rFonts w:ascii="仿宋_GB2312" w:eastAsia="仿宋_GB2312" w:hint="eastAsia"/>
                <w:bCs/>
                <w:sz w:val="24"/>
              </w:rPr>
              <w:t>大会三天的大屏同声翻译支持。</w:t>
            </w:r>
          </w:p>
        </w:tc>
      </w:tr>
      <w:tr w:rsidR="00452AB7">
        <w:tc>
          <w:tcPr>
            <w:tcW w:w="3085" w:type="dxa"/>
            <w:vAlign w:val="center"/>
          </w:tcPr>
          <w:p w:rsidR="00452AB7" w:rsidRDefault="00141979">
            <w:pPr>
              <w:tabs>
                <w:tab w:val="left" w:pos="312"/>
              </w:tabs>
              <w:spacing w:line="360" w:lineRule="auto"/>
              <w:jc w:val="center"/>
              <w:rPr>
                <w:rFonts w:ascii="仿宋_GB2312" w:eastAsia="仿宋_GB2312"/>
                <w:bCs/>
                <w:sz w:val="24"/>
              </w:rPr>
            </w:pPr>
            <w:r>
              <w:rPr>
                <w:rFonts w:ascii="仿宋_GB2312" w:eastAsia="仿宋_GB2312" w:hint="eastAsia"/>
                <w:bCs/>
                <w:sz w:val="24"/>
              </w:rPr>
              <w:lastRenderedPageBreak/>
              <w:t>嘉宾与媒体对接</w:t>
            </w:r>
          </w:p>
        </w:tc>
        <w:tc>
          <w:tcPr>
            <w:tcW w:w="5771" w:type="dxa"/>
          </w:tcPr>
          <w:p w:rsidR="00452AB7" w:rsidRDefault="00141979">
            <w:pPr>
              <w:tabs>
                <w:tab w:val="left" w:pos="312"/>
              </w:tabs>
              <w:spacing w:line="360" w:lineRule="auto"/>
              <w:jc w:val="left"/>
              <w:rPr>
                <w:rFonts w:ascii="仿宋_GB2312" w:eastAsia="仿宋_GB2312"/>
                <w:bCs/>
                <w:sz w:val="24"/>
              </w:rPr>
            </w:pPr>
            <w:r>
              <w:rPr>
                <w:rFonts w:ascii="仿宋_GB2312" w:eastAsia="仿宋_GB2312" w:hint="eastAsia"/>
                <w:bCs/>
                <w:sz w:val="24"/>
              </w:rPr>
              <w:t>全环节到场领导、嘉宾的邀约、对接与接待；合作媒体、记者的邀约、对接与采访安排；媒体宣传素材提供与发稿跟进；现场媒体接待与采访管理等。</w:t>
            </w:r>
          </w:p>
        </w:tc>
      </w:tr>
      <w:tr w:rsidR="00452AB7">
        <w:tc>
          <w:tcPr>
            <w:tcW w:w="3085" w:type="dxa"/>
            <w:vAlign w:val="center"/>
          </w:tcPr>
          <w:p w:rsidR="00452AB7" w:rsidRDefault="00141979">
            <w:pPr>
              <w:tabs>
                <w:tab w:val="left" w:pos="312"/>
              </w:tabs>
              <w:spacing w:line="360" w:lineRule="auto"/>
              <w:jc w:val="center"/>
              <w:rPr>
                <w:rFonts w:ascii="仿宋_GB2312" w:eastAsia="仿宋_GB2312"/>
                <w:bCs/>
                <w:sz w:val="24"/>
              </w:rPr>
            </w:pPr>
            <w:r>
              <w:rPr>
                <w:rFonts w:ascii="仿宋_GB2312" w:eastAsia="仿宋_GB2312" w:hint="eastAsia"/>
                <w:bCs/>
                <w:sz w:val="24"/>
              </w:rPr>
              <w:t>项目复盘与数据统计</w:t>
            </w:r>
          </w:p>
        </w:tc>
        <w:tc>
          <w:tcPr>
            <w:tcW w:w="5771" w:type="dxa"/>
          </w:tcPr>
          <w:p w:rsidR="00452AB7" w:rsidRDefault="00141979">
            <w:pPr>
              <w:tabs>
                <w:tab w:val="left" w:pos="312"/>
              </w:tabs>
              <w:spacing w:line="360" w:lineRule="auto"/>
              <w:jc w:val="left"/>
              <w:rPr>
                <w:rFonts w:ascii="仿宋_GB2312" w:eastAsia="仿宋_GB2312"/>
                <w:bCs/>
                <w:sz w:val="24"/>
              </w:rPr>
            </w:pPr>
            <w:r>
              <w:rPr>
                <w:rFonts w:ascii="仿宋_GB2312" w:eastAsia="仿宋_GB2312" w:hint="eastAsia"/>
                <w:bCs/>
                <w:sz w:val="24"/>
              </w:rPr>
              <w:t>全流程数据统计（征集数量、参与企业数、嘉宾参与率、案例质量等）；项目执行全流程复盘与优化建议；项目成果报告撰写与交付；后续运营建议与方案输出等。</w:t>
            </w:r>
          </w:p>
        </w:tc>
      </w:tr>
      <w:bookmarkEnd w:id="0"/>
      <w:bookmarkEnd w:id="1"/>
    </w:tbl>
    <w:p w:rsidR="00452AB7" w:rsidRDefault="00452AB7">
      <w:pPr>
        <w:tabs>
          <w:tab w:val="left" w:pos="312"/>
        </w:tabs>
        <w:spacing w:line="360" w:lineRule="auto"/>
        <w:ind w:firstLineChars="201" w:firstLine="646"/>
        <w:jc w:val="left"/>
        <w:rPr>
          <w:rFonts w:ascii="仿宋_GB2312" w:eastAsia="仿宋_GB2312"/>
          <w:b/>
          <w:bCs/>
          <w:sz w:val="32"/>
          <w:szCs w:val="32"/>
        </w:rPr>
      </w:pPr>
    </w:p>
    <w:p w:rsidR="00452AB7" w:rsidRDefault="00141979">
      <w:pPr>
        <w:tabs>
          <w:tab w:val="left" w:pos="312"/>
        </w:tabs>
        <w:spacing w:line="360" w:lineRule="auto"/>
        <w:ind w:firstLineChars="201" w:firstLine="565"/>
        <w:jc w:val="left"/>
        <w:rPr>
          <w:rFonts w:ascii="仿宋_GB2312" w:eastAsia="仿宋_GB2312"/>
          <w:b/>
          <w:bCs/>
          <w:sz w:val="28"/>
          <w:szCs w:val="28"/>
        </w:rPr>
      </w:pPr>
      <w:r>
        <w:rPr>
          <w:rFonts w:ascii="仿宋_GB2312" w:eastAsia="仿宋_GB2312" w:hint="eastAsia"/>
          <w:b/>
          <w:bCs/>
          <w:sz w:val="28"/>
          <w:szCs w:val="28"/>
        </w:rPr>
        <w:t>2.项目计划时间表（参考）</w:t>
      </w:r>
    </w:p>
    <w:tbl>
      <w:tblPr>
        <w:tblStyle w:val="a6"/>
        <w:tblW w:w="0" w:type="auto"/>
        <w:tblInd w:w="-176" w:type="dxa"/>
        <w:tblLook w:val="04A0"/>
      </w:tblPr>
      <w:tblGrid>
        <w:gridCol w:w="2582"/>
        <w:gridCol w:w="1984"/>
        <w:gridCol w:w="4466"/>
      </w:tblGrid>
      <w:tr w:rsidR="00452AB7">
        <w:tc>
          <w:tcPr>
            <w:tcW w:w="0" w:type="auto"/>
            <w:vAlign w:val="center"/>
          </w:tcPr>
          <w:p w:rsidR="00452AB7" w:rsidRDefault="00141979">
            <w:pPr>
              <w:pStyle w:val="10"/>
              <w:rPr>
                <w:kern w:val="0"/>
              </w:rPr>
            </w:pPr>
            <w:r>
              <w:rPr>
                <w:rFonts w:hint="eastAsia"/>
              </w:rPr>
              <w:t>时间</w:t>
            </w:r>
          </w:p>
        </w:tc>
        <w:tc>
          <w:tcPr>
            <w:tcW w:w="0" w:type="auto"/>
            <w:vAlign w:val="center"/>
          </w:tcPr>
          <w:p w:rsidR="00452AB7" w:rsidRDefault="00141979">
            <w:pPr>
              <w:pStyle w:val="10"/>
            </w:pPr>
            <w:r>
              <w:rPr>
                <w:rFonts w:hint="eastAsia"/>
              </w:rPr>
              <w:t>工作阶段</w:t>
            </w:r>
          </w:p>
        </w:tc>
        <w:tc>
          <w:tcPr>
            <w:tcW w:w="0" w:type="auto"/>
            <w:vAlign w:val="center"/>
          </w:tcPr>
          <w:p w:rsidR="00452AB7" w:rsidRDefault="00141979">
            <w:pPr>
              <w:pStyle w:val="10"/>
            </w:pPr>
            <w:r>
              <w:rPr>
                <w:rFonts w:hint="eastAsia"/>
              </w:rPr>
              <w:t>具体内容</w:t>
            </w:r>
          </w:p>
        </w:tc>
      </w:tr>
      <w:tr w:rsidR="00452AB7">
        <w:tc>
          <w:tcPr>
            <w:tcW w:w="0" w:type="auto"/>
            <w:vAlign w:val="center"/>
          </w:tcPr>
          <w:p w:rsidR="00452AB7" w:rsidRDefault="00033C04" w:rsidP="00033C04">
            <w:pPr>
              <w:widowControl/>
              <w:spacing w:line="360" w:lineRule="auto"/>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8月10</w:t>
            </w:r>
            <w:r w:rsidR="00141979">
              <w:rPr>
                <w:rFonts w:ascii="仿宋_GB2312" w:eastAsia="仿宋_GB2312" w:hAnsi="仿宋_GB2312" w:cs="仿宋_GB2312" w:hint="eastAsia"/>
                <w:color w:val="000000"/>
                <w:kern w:val="0"/>
                <w:sz w:val="24"/>
              </w:rPr>
              <w:t>日-8月</w:t>
            </w:r>
            <w:r>
              <w:rPr>
                <w:rFonts w:ascii="仿宋_GB2312" w:eastAsia="仿宋_GB2312" w:hAnsi="仿宋_GB2312" w:cs="仿宋_GB2312" w:hint="eastAsia"/>
                <w:color w:val="000000"/>
                <w:kern w:val="0"/>
                <w:sz w:val="24"/>
              </w:rPr>
              <w:t>14</w:t>
            </w:r>
            <w:r w:rsidR="00141979">
              <w:rPr>
                <w:rFonts w:ascii="仿宋_GB2312" w:eastAsia="仿宋_GB2312" w:hAnsi="仿宋_GB2312" w:cs="仿宋_GB2312" w:hint="eastAsia"/>
                <w:color w:val="000000"/>
                <w:kern w:val="0"/>
                <w:sz w:val="24"/>
              </w:rPr>
              <w:t>日</w:t>
            </w:r>
            <w:r>
              <w:rPr>
                <w:rFonts w:ascii="仿宋_GB2312" w:eastAsia="仿宋_GB2312" w:hAnsi="仿宋_GB2312" w:cs="仿宋_GB2312" w:hint="eastAsia"/>
                <w:color w:val="000000"/>
                <w:kern w:val="0"/>
                <w:sz w:val="24"/>
              </w:rPr>
              <w:t>15</w:t>
            </w:r>
            <w:r w:rsidR="00141979">
              <w:rPr>
                <w:rFonts w:ascii="仿宋_GB2312" w:eastAsia="仿宋_GB2312" w:hAnsi="仿宋_GB2312" w:cs="仿宋_GB2312" w:hint="eastAsia"/>
                <w:color w:val="000000"/>
                <w:kern w:val="0"/>
                <w:sz w:val="24"/>
              </w:rPr>
              <w:t>:00</w:t>
            </w:r>
          </w:p>
        </w:tc>
        <w:tc>
          <w:tcPr>
            <w:tcW w:w="0" w:type="auto"/>
            <w:vAlign w:val="center"/>
          </w:tcPr>
          <w:p w:rsidR="00452AB7" w:rsidRDefault="00141979">
            <w:pPr>
              <w:widowControl/>
              <w:spacing w:line="360" w:lineRule="auto"/>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公示报名</w:t>
            </w:r>
          </w:p>
        </w:tc>
        <w:tc>
          <w:tcPr>
            <w:tcW w:w="0" w:type="auto"/>
            <w:vAlign w:val="center"/>
          </w:tcPr>
          <w:p w:rsidR="00452AB7" w:rsidRDefault="00141979">
            <w:pPr>
              <w:widowControl/>
              <w:spacing w:line="360" w:lineRule="auto"/>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完成招采报名流程</w:t>
            </w:r>
          </w:p>
        </w:tc>
      </w:tr>
      <w:tr w:rsidR="00452AB7">
        <w:trPr>
          <w:trHeight w:val="499"/>
        </w:trPr>
        <w:tc>
          <w:tcPr>
            <w:tcW w:w="0" w:type="auto"/>
            <w:vAlign w:val="center"/>
          </w:tcPr>
          <w:p w:rsidR="00452AB7" w:rsidRDefault="00141979" w:rsidP="00033C04">
            <w:pPr>
              <w:widowControl/>
              <w:spacing w:line="360" w:lineRule="auto"/>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8月</w:t>
            </w:r>
            <w:r w:rsidR="00033C04">
              <w:rPr>
                <w:rFonts w:ascii="仿宋_GB2312" w:eastAsia="仿宋_GB2312" w:hAnsi="仿宋_GB2312" w:cs="仿宋_GB2312" w:hint="eastAsia"/>
                <w:color w:val="000000"/>
                <w:kern w:val="0"/>
                <w:sz w:val="24"/>
              </w:rPr>
              <w:t>17</w:t>
            </w:r>
            <w:r>
              <w:rPr>
                <w:rFonts w:ascii="仿宋_GB2312" w:eastAsia="仿宋_GB2312" w:hAnsi="仿宋_GB2312" w:cs="仿宋_GB2312" w:hint="eastAsia"/>
                <w:color w:val="000000"/>
                <w:kern w:val="0"/>
                <w:sz w:val="24"/>
              </w:rPr>
              <w:t>日11:00</w:t>
            </w:r>
          </w:p>
        </w:tc>
        <w:tc>
          <w:tcPr>
            <w:tcW w:w="0" w:type="auto"/>
            <w:vAlign w:val="center"/>
          </w:tcPr>
          <w:p w:rsidR="00452AB7" w:rsidRDefault="00141979">
            <w:pPr>
              <w:widowControl/>
              <w:spacing w:line="360" w:lineRule="auto"/>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材料递交</w:t>
            </w:r>
          </w:p>
        </w:tc>
        <w:tc>
          <w:tcPr>
            <w:tcW w:w="0" w:type="auto"/>
            <w:vAlign w:val="center"/>
          </w:tcPr>
          <w:p w:rsidR="00452AB7" w:rsidRDefault="00141979">
            <w:pPr>
              <w:widowControl/>
              <w:spacing w:line="360" w:lineRule="auto"/>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截止时间前完成</w:t>
            </w:r>
            <w:r w:rsidR="00047D31">
              <w:rPr>
                <w:rFonts w:ascii="仿宋_GB2312" w:eastAsia="仿宋_GB2312" w:hAnsi="仿宋_GB2312" w:cs="仿宋_GB2312" w:hint="eastAsia"/>
                <w:color w:val="000000"/>
                <w:kern w:val="0"/>
                <w:sz w:val="24"/>
              </w:rPr>
              <w:t>应征</w:t>
            </w:r>
            <w:r>
              <w:rPr>
                <w:rFonts w:ascii="仿宋_GB2312" w:eastAsia="仿宋_GB2312" w:hAnsi="仿宋_GB2312" w:cs="仿宋_GB2312" w:hint="eastAsia"/>
                <w:color w:val="000000"/>
                <w:kern w:val="0"/>
                <w:sz w:val="24"/>
              </w:rPr>
              <w:t>文件递交</w:t>
            </w:r>
          </w:p>
        </w:tc>
      </w:tr>
      <w:tr w:rsidR="00452AB7">
        <w:trPr>
          <w:trHeight w:val="245"/>
        </w:trPr>
        <w:tc>
          <w:tcPr>
            <w:tcW w:w="0" w:type="auto"/>
            <w:vAlign w:val="center"/>
          </w:tcPr>
          <w:p w:rsidR="00452AB7" w:rsidRDefault="00141979">
            <w:pPr>
              <w:pStyle w:val="10"/>
              <w:rPr>
                <w:kern w:val="0"/>
              </w:rPr>
            </w:pPr>
            <w:r>
              <w:rPr>
                <w:rFonts w:hint="eastAsia"/>
                <w:kern w:val="0"/>
              </w:rPr>
              <w:t>8月19日-8月28日</w:t>
            </w:r>
          </w:p>
        </w:tc>
        <w:tc>
          <w:tcPr>
            <w:tcW w:w="1984" w:type="dxa"/>
            <w:vAlign w:val="center"/>
          </w:tcPr>
          <w:p w:rsidR="00452AB7" w:rsidRDefault="00141979">
            <w:pPr>
              <w:pStyle w:val="10"/>
              <w:rPr>
                <w:kern w:val="0"/>
              </w:rPr>
            </w:pPr>
            <w:r>
              <w:rPr>
                <w:rFonts w:hint="eastAsia"/>
                <w:kern w:val="0"/>
              </w:rPr>
              <w:t>方案及活动运营阶段</w:t>
            </w:r>
          </w:p>
        </w:tc>
        <w:tc>
          <w:tcPr>
            <w:tcW w:w="4466" w:type="dxa"/>
            <w:vAlign w:val="center"/>
          </w:tcPr>
          <w:p w:rsidR="00452AB7" w:rsidRDefault="00141979">
            <w:pPr>
              <w:pStyle w:val="10"/>
              <w:rPr>
                <w:kern w:val="0"/>
              </w:rPr>
            </w:pPr>
            <w:r>
              <w:rPr>
                <w:rFonts w:hint="eastAsia"/>
                <w:kern w:val="0"/>
              </w:rPr>
              <w:t>按要求完成活动运营相关方案并进入具体执行环节</w:t>
            </w:r>
          </w:p>
        </w:tc>
      </w:tr>
    </w:tbl>
    <w:p w:rsidR="00452AB7" w:rsidRDefault="00452AB7">
      <w:pPr>
        <w:spacing w:line="360" w:lineRule="auto"/>
        <w:jc w:val="left"/>
        <w:rPr>
          <w:rFonts w:ascii="黑体" w:eastAsia="黑体" w:hAnsi="黑体" w:cs="黑体"/>
          <w:color w:val="1F2329"/>
          <w:sz w:val="28"/>
          <w:szCs w:val="28"/>
        </w:rPr>
      </w:pPr>
    </w:p>
    <w:p w:rsidR="00452AB7" w:rsidRDefault="00141979">
      <w:pPr>
        <w:spacing w:line="360" w:lineRule="auto"/>
        <w:ind w:firstLineChars="200" w:firstLine="560"/>
        <w:jc w:val="left"/>
        <w:rPr>
          <w:rFonts w:ascii="黑体" w:eastAsia="黑体" w:hAnsi="黑体" w:cs="黑体"/>
          <w:color w:val="1F2329"/>
          <w:sz w:val="28"/>
          <w:szCs w:val="28"/>
        </w:rPr>
      </w:pPr>
      <w:r>
        <w:rPr>
          <w:rFonts w:ascii="黑体" w:eastAsia="黑体" w:hAnsi="黑体" w:cs="黑体" w:hint="eastAsia"/>
          <w:color w:val="1F2329"/>
          <w:sz w:val="28"/>
          <w:szCs w:val="28"/>
        </w:rPr>
        <w:t>二、项目要求</w:t>
      </w:r>
    </w:p>
    <w:p w:rsidR="00452AB7" w:rsidRDefault="00141979">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1.上海国际广告节优秀案例分享活动应</w:t>
      </w:r>
      <w:r>
        <w:rPr>
          <w:rFonts w:ascii="仿宋_GB2312" w:eastAsia="仿宋_GB2312" w:hint="eastAsia"/>
          <w:sz w:val="28"/>
          <w:szCs w:val="28"/>
        </w:rPr>
        <w:t>从作品征集（不少于1000个）、线上审核、线下审核、现场优秀作品分享到国际广告大咖演讲分享的全流程策划与执行。须完成权威嘉宾（含CEO级）的邀约对接、行程接待及全流程管控，确保公平公正</w:t>
      </w:r>
      <w:r>
        <w:rPr>
          <w:rFonts w:ascii="仿宋_GB2312" w:eastAsia="仿宋_GB2312" w:hAnsi="仿宋_GB2312" w:cs="仿宋_GB2312" w:hint="eastAsia"/>
          <w:sz w:val="28"/>
          <w:szCs w:val="28"/>
        </w:rPr>
        <w:t>；</w:t>
      </w:r>
    </w:p>
    <w:p w:rsidR="00452AB7" w:rsidRDefault="00141979">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int="eastAsia"/>
          <w:sz w:val="28"/>
          <w:szCs w:val="28"/>
        </w:rPr>
        <w:t>须完成官网、征集系统及线上审核系统的全流程开发与测试，确保界面友好、数据安全及高峰期稳定运行。提供全周期账号配置、用户答疑、实时数据监控与备份，并支持系统迭代优化</w:t>
      </w:r>
      <w:r>
        <w:rPr>
          <w:rFonts w:ascii="仿宋_GB2312" w:eastAsia="仿宋_GB2312" w:hAnsi="仿宋_GB2312" w:cs="仿宋_GB2312" w:hint="eastAsia"/>
          <w:sz w:val="28"/>
          <w:szCs w:val="28"/>
        </w:rPr>
        <w:t>；</w:t>
      </w:r>
    </w:p>
    <w:p w:rsidR="00452AB7" w:rsidRDefault="00141979">
      <w:pPr>
        <w:spacing w:line="360" w:lineRule="auto"/>
        <w:ind w:firstLineChars="200" w:firstLine="560"/>
        <w:jc w:val="left"/>
        <w:rPr>
          <w:rFonts w:ascii="仿宋_GB2312" w:eastAsia="仿宋_GB2312"/>
          <w:sz w:val="28"/>
          <w:szCs w:val="28"/>
        </w:rPr>
      </w:pPr>
      <w:r>
        <w:rPr>
          <w:rFonts w:ascii="仿宋_GB2312" w:eastAsia="仿宋_GB2312" w:hAnsi="仿宋_GB2312" w:cs="仿宋_GB2312" w:hint="eastAsia"/>
          <w:sz w:val="28"/>
          <w:szCs w:val="28"/>
        </w:rPr>
        <w:t>3.</w:t>
      </w:r>
      <w:r>
        <w:rPr>
          <w:rFonts w:ascii="仿宋_GB2312" w:eastAsia="仿宋_GB2312" w:hint="eastAsia"/>
          <w:sz w:val="28"/>
          <w:szCs w:val="28"/>
        </w:rPr>
        <w:t>负责官方自媒体矩阵（微信、微博、抖音、视频号等）的内容撰</w:t>
      </w:r>
      <w:r>
        <w:rPr>
          <w:rFonts w:ascii="仿宋_GB2312" w:eastAsia="仿宋_GB2312" w:hint="eastAsia"/>
          <w:sz w:val="28"/>
          <w:szCs w:val="28"/>
        </w:rPr>
        <w:lastRenderedPageBreak/>
        <w:t>稿、视频制作、热点策划与日常互动，结合各阶段制定推广方案；同时具备舆情监控与危机应对能力，提升品牌影响力；</w:t>
      </w:r>
    </w:p>
    <w:p w:rsidR="00452AB7" w:rsidRDefault="00141979">
      <w:pPr>
        <w:spacing w:line="360" w:lineRule="auto"/>
        <w:ind w:firstLineChars="200" w:firstLine="560"/>
        <w:jc w:val="left"/>
        <w:rPr>
          <w:rFonts w:ascii="仿宋_GB2312" w:eastAsia="仿宋_GB2312"/>
          <w:sz w:val="28"/>
          <w:szCs w:val="28"/>
        </w:rPr>
      </w:pPr>
      <w:r>
        <w:rPr>
          <w:rFonts w:ascii="仿宋_GB2312" w:eastAsia="仿宋_GB2312" w:hint="eastAsia"/>
          <w:sz w:val="28"/>
          <w:szCs w:val="28"/>
        </w:rPr>
        <w:t>4.承担线下审核交流会、优秀案例现场分享、国际广告大咖演讲分享的场地布置、设备调试、流程彩排及现场统筹；建立全周期客户服务体系，负责企业/嘉宾的邀约、咨询答疑、异议处理及合规审查，并最终提交数据复盘与优化建议报告。</w:t>
      </w:r>
    </w:p>
    <w:p w:rsidR="00452AB7" w:rsidRDefault="00141979">
      <w:pPr>
        <w:spacing w:line="360" w:lineRule="auto"/>
        <w:ind w:firstLineChars="200" w:firstLine="560"/>
        <w:jc w:val="left"/>
        <w:rPr>
          <w:rFonts w:ascii="仿宋_GB2312" w:eastAsia="仿宋_GB2312" w:hAnsi="仿宋_GB2312" w:cs="仿宋_GB2312"/>
          <w:sz w:val="28"/>
          <w:szCs w:val="28"/>
        </w:rPr>
      </w:pPr>
      <w:r>
        <w:rPr>
          <w:rFonts w:ascii="仿宋_GB2312" w:eastAsia="仿宋_GB2312" w:hint="eastAsia"/>
          <w:sz w:val="28"/>
          <w:szCs w:val="28"/>
        </w:rPr>
        <w:t>5.</w:t>
      </w:r>
      <w:r>
        <w:rPr>
          <w:rFonts w:ascii="仿宋_GB2312" w:eastAsia="仿宋_GB2312" w:hAnsi="仿宋_GB2312" w:cs="仿宋_GB2312" w:hint="eastAsia"/>
          <w:sz w:val="28"/>
          <w:szCs w:val="28"/>
        </w:rPr>
        <w:t xml:space="preserve"> 提供策划设计方案并据此提交运营服务规划，在规定时间内按期完成相关服务内容。</w:t>
      </w:r>
    </w:p>
    <w:p w:rsidR="00452AB7" w:rsidRDefault="00141979">
      <w:pPr>
        <w:spacing w:line="360" w:lineRule="auto"/>
        <w:ind w:firstLineChars="200" w:firstLine="560"/>
        <w:jc w:val="left"/>
        <w:rPr>
          <w:rFonts w:ascii="黑体" w:eastAsia="黑体" w:hAnsi="黑体" w:cs="黑体"/>
          <w:color w:val="1F2329"/>
          <w:sz w:val="28"/>
          <w:szCs w:val="28"/>
        </w:rPr>
      </w:pPr>
      <w:r>
        <w:rPr>
          <w:rFonts w:ascii="黑体" w:eastAsia="黑体" w:hAnsi="黑体" w:cs="黑体" w:hint="eastAsia"/>
          <w:color w:val="1F2329"/>
          <w:sz w:val="28"/>
          <w:szCs w:val="28"/>
        </w:rPr>
        <w:t>三、合格</w:t>
      </w:r>
      <w:r w:rsidR="00047D31">
        <w:rPr>
          <w:rFonts w:ascii="黑体" w:eastAsia="黑体" w:hAnsi="黑体" w:cs="黑体" w:hint="eastAsia"/>
          <w:color w:val="1F2329"/>
          <w:sz w:val="28"/>
          <w:szCs w:val="28"/>
        </w:rPr>
        <w:t>应征</w:t>
      </w:r>
      <w:r>
        <w:rPr>
          <w:rFonts w:ascii="黑体" w:eastAsia="黑体" w:hAnsi="黑体" w:cs="黑体" w:hint="eastAsia"/>
          <w:color w:val="1F2329"/>
          <w:sz w:val="28"/>
          <w:szCs w:val="28"/>
        </w:rPr>
        <w:t xml:space="preserve">人资格 </w:t>
      </w:r>
    </w:p>
    <w:p w:rsidR="00452AB7" w:rsidRDefault="00141979">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1.中华人民共和国（不包括香港、澳门及台湾地区）境内（简称“中国境内”）具有独立法人资格； </w:t>
      </w:r>
    </w:p>
    <w:p w:rsidR="00452AB7" w:rsidRDefault="00141979">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sidR="00047D31">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 xml:space="preserve">人应设有固定的营业场所； </w:t>
      </w:r>
    </w:p>
    <w:p w:rsidR="00452AB7" w:rsidRDefault="00141979">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sidR="00047D31" w:rsidRPr="00047D31">
        <w:rPr>
          <w:rFonts w:ascii="仿宋_GB2312" w:eastAsia="仿宋_GB2312" w:hAnsi="仿宋_GB2312" w:cs="仿宋_GB2312" w:hint="eastAsia"/>
          <w:sz w:val="28"/>
          <w:szCs w:val="28"/>
        </w:rPr>
        <w:t xml:space="preserve"> </w:t>
      </w:r>
      <w:r w:rsidR="00047D31">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人有良好的财务、资信及售后服务，未被“信用中国”网站（www.creditchina.gov.cn）和“国家企业信用信息公示系统”（www.gsxt.gov.cn）列入重点关注名单、黑名单、经营异常名录、严重违法失信企业名单（黑名单）；</w:t>
      </w:r>
    </w:p>
    <w:p w:rsidR="00452AB7" w:rsidRDefault="00141979">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4.需提供</w:t>
      </w:r>
      <w:r w:rsidR="00047D31">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联系人、公司法定代表人身份证复印件并加盖公章；</w:t>
      </w:r>
    </w:p>
    <w:p w:rsidR="00452AB7" w:rsidRDefault="00141979">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5.不接受联合体投标。</w:t>
      </w:r>
    </w:p>
    <w:p w:rsidR="00452AB7" w:rsidRDefault="00141979">
      <w:pPr>
        <w:spacing w:line="360" w:lineRule="auto"/>
        <w:ind w:firstLineChars="200" w:firstLine="560"/>
        <w:jc w:val="left"/>
        <w:rPr>
          <w:rFonts w:ascii="黑体" w:eastAsia="黑体" w:hAnsi="黑体" w:cs="黑体"/>
          <w:color w:val="1F2329"/>
          <w:sz w:val="28"/>
          <w:szCs w:val="28"/>
        </w:rPr>
      </w:pPr>
      <w:r>
        <w:rPr>
          <w:rFonts w:ascii="黑体" w:eastAsia="黑体" w:hAnsi="黑体" w:cs="黑体" w:hint="eastAsia"/>
          <w:color w:val="1F2329"/>
          <w:sz w:val="28"/>
          <w:szCs w:val="28"/>
        </w:rPr>
        <w:t>四、评分标准</w:t>
      </w:r>
    </w:p>
    <w:tbl>
      <w:tblPr>
        <w:tblW w:w="9356" w:type="dxa"/>
        <w:tblInd w:w="-176" w:type="dxa"/>
        <w:tblLook w:val="04A0"/>
      </w:tblPr>
      <w:tblGrid>
        <w:gridCol w:w="851"/>
        <w:gridCol w:w="1418"/>
        <w:gridCol w:w="850"/>
        <w:gridCol w:w="6237"/>
      </w:tblGrid>
      <w:tr w:rsidR="00452AB7">
        <w:trPr>
          <w:trHeight w:val="98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52AB7" w:rsidRDefault="00141979">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序号</w:t>
            </w:r>
          </w:p>
        </w:tc>
        <w:tc>
          <w:tcPr>
            <w:tcW w:w="1418" w:type="dxa"/>
            <w:tcBorders>
              <w:top w:val="single" w:sz="4" w:space="0" w:color="auto"/>
              <w:left w:val="nil"/>
              <w:bottom w:val="single" w:sz="4" w:space="0" w:color="auto"/>
              <w:right w:val="single" w:sz="4" w:space="0" w:color="auto"/>
            </w:tcBorders>
            <w:shd w:val="clear" w:color="auto" w:fill="auto"/>
            <w:vAlign w:val="center"/>
          </w:tcPr>
          <w:p w:rsidR="00452AB7" w:rsidRDefault="00141979">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评分项目</w:t>
            </w:r>
          </w:p>
        </w:tc>
        <w:tc>
          <w:tcPr>
            <w:tcW w:w="850" w:type="dxa"/>
            <w:tcBorders>
              <w:top w:val="single" w:sz="4" w:space="0" w:color="auto"/>
              <w:left w:val="nil"/>
              <w:bottom w:val="single" w:sz="4" w:space="0" w:color="auto"/>
              <w:right w:val="single" w:sz="4" w:space="0" w:color="auto"/>
            </w:tcBorders>
            <w:shd w:val="clear" w:color="auto" w:fill="auto"/>
            <w:vAlign w:val="center"/>
          </w:tcPr>
          <w:p w:rsidR="00452AB7" w:rsidRDefault="00141979">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满分</w:t>
            </w:r>
          </w:p>
        </w:tc>
        <w:tc>
          <w:tcPr>
            <w:tcW w:w="6237" w:type="dxa"/>
            <w:tcBorders>
              <w:top w:val="single" w:sz="4" w:space="0" w:color="auto"/>
              <w:left w:val="nil"/>
              <w:bottom w:val="single" w:sz="4" w:space="0" w:color="auto"/>
              <w:right w:val="single" w:sz="4" w:space="0" w:color="auto"/>
            </w:tcBorders>
            <w:shd w:val="clear" w:color="auto" w:fill="auto"/>
            <w:vAlign w:val="center"/>
          </w:tcPr>
          <w:p w:rsidR="00452AB7" w:rsidRDefault="00141979">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评分标准</w:t>
            </w:r>
          </w:p>
        </w:tc>
      </w:tr>
      <w:tr w:rsidR="00452AB7">
        <w:trPr>
          <w:trHeight w:val="1544"/>
        </w:trPr>
        <w:tc>
          <w:tcPr>
            <w:tcW w:w="851" w:type="dxa"/>
            <w:vMerge w:val="restart"/>
            <w:tcBorders>
              <w:top w:val="nil"/>
              <w:left w:val="single" w:sz="4" w:space="0" w:color="auto"/>
              <w:bottom w:val="single" w:sz="4" w:space="0" w:color="000000"/>
              <w:right w:val="single" w:sz="4" w:space="0" w:color="auto"/>
            </w:tcBorders>
            <w:shd w:val="clear" w:color="auto" w:fill="auto"/>
            <w:vAlign w:val="center"/>
          </w:tcPr>
          <w:p w:rsidR="00452AB7" w:rsidRDefault="00141979">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1</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tcPr>
          <w:p w:rsidR="00452AB7" w:rsidRDefault="00141979">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商务部分</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tcPr>
          <w:p w:rsidR="00452AB7" w:rsidRDefault="00141979">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15</w:t>
            </w:r>
          </w:p>
        </w:tc>
        <w:tc>
          <w:tcPr>
            <w:tcW w:w="6237" w:type="dxa"/>
            <w:tcBorders>
              <w:top w:val="single" w:sz="4" w:space="0" w:color="auto"/>
              <w:left w:val="nil"/>
              <w:bottom w:val="single" w:sz="4" w:space="0" w:color="auto"/>
              <w:right w:val="single" w:sz="4" w:space="0" w:color="auto"/>
            </w:tcBorders>
            <w:shd w:val="clear" w:color="auto" w:fill="auto"/>
            <w:vAlign w:val="center"/>
          </w:tcPr>
          <w:p w:rsidR="00452AB7" w:rsidRDefault="00141979">
            <w:pPr>
              <w:widowControl/>
              <w:jc w:val="left"/>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 xml:space="preserve">    （1）提供资料（包括合格</w:t>
            </w:r>
            <w:r w:rsidR="00047D31">
              <w:rPr>
                <w:rFonts w:ascii="仿宋_GB2312" w:eastAsia="仿宋_GB2312" w:hAnsi="宋体" w:cs="宋体" w:hint="eastAsia"/>
                <w:color w:val="1F2329"/>
                <w:kern w:val="0"/>
                <w:sz w:val="28"/>
                <w:szCs w:val="28"/>
              </w:rPr>
              <w:t>应征</w:t>
            </w:r>
            <w:r>
              <w:rPr>
                <w:rFonts w:ascii="仿宋_GB2312" w:eastAsia="仿宋_GB2312" w:hAnsi="宋体" w:cs="宋体" w:hint="eastAsia"/>
                <w:color w:val="1F2329"/>
                <w:kern w:val="0"/>
                <w:sz w:val="28"/>
                <w:szCs w:val="28"/>
              </w:rPr>
              <w:t>人资格的证明文件，以及</w:t>
            </w:r>
            <w:r w:rsidR="00047D31">
              <w:rPr>
                <w:rFonts w:ascii="仿宋_GB2312" w:eastAsia="仿宋_GB2312" w:hAnsi="宋体" w:cs="宋体" w:hint="eastAsia"/>
                <w:color w:val="1F2329"/>
                <w:kern w:val="0"/>
                <w:sz w:val="28"/>
                <w:szCs w:val="28"/>
              </w:rPr>
              <w:t>应征</w:t>
            </w:r>
            <w:r>
              <w:rPr>
                <w:rFonts w:ascii="仿宋_GB2312" w:eastAsia="仿宋_GB2312" w:hAnsi="宋体" w:cs="宋体" w:hint="eastAsia"/>
                <w:color w:val="1F2329"/>
                <w:kern w:val="0"/>
                <w:sz w:val="28"/>
                <w:szCs w:val="28"/>
              </w:rPr>
              <w:t>人认为有助于</w:t>
            </w:r>
            <w:r w:rsidR="00047D31">
              <w:rPr>
                <w:rFonts w:ascii="仿宋_GB2312" w:eastAsia="仿宋_GB2312" w:hAnsi="宋体" w:cs="宋体" w:hint="eastAsia"/>
                <w:color w:val="1F2329"/>
                <w:kern w:val="0"/>
                <w:sz w:val="28"/>
                <w:szCs w:val="28"/>
              </w:rPr>
              <w:t>应征</w:t>
            </w:r>
            <w:r>
              <w:rPr>
                <w:rFonts w:ascii="仿宋_GB2312" w:eastAsia="仿宋_GB2312" w:hAnsi="宋体" w:cs="宋体" w:hint="eastAsia"/>
                <w:color w:val="1F2329"/>
                <w:kern w:val="0"/>
                <w:sz w:val="28"/>
                <w:szCs w:val="28"/>
              </w:rPr>
              <w:t>的其他资质、证书等）。完整5分；一般3分；不完整0分</w:t>
            </w:r>
          </w:p>
        </w:tc>
      </w:tr>
      <w:tr w:rsidR="00452AB7">
        <w:trPr>
          <w:trHeight w:val="841"/>
        </w:trPr>
        <w:tc>
          <w:tcPr>
            <w:tcW w:w="851" w:type="dxa"/>
            <w:vMerge/>
            <w:tcBorders>
              <w:top w:val="nil"/>
              <w:left w:val="single" w:sz="4" w:space="0" w:color="auto"/>
              <w:bottom w:val="single" w:sz="4" w:space="0" w:color="000000"/>
              <w:right w:val="single" w:sz="4" w:space="0" w:color="auto"/>
            </w:tcBorders>
            <w:vAlign w:val="center"/>
          </w:tcPr>
          <w:p w:rsidR="00452AB7" w:rsidRDefault="00452AB7">
            <w:pPr>
              <w:widowControl/>
              <w:jc w:val="left"/>
              <w:rPr>
                <w:rFonts w:ascii="仿宋_GB2312" w:eastAsia="仿宋_GB2312" w:hAnsi="宋体" w:cs="宋体"/>
                <w:color w:val="1F2329"/>
                <w:kern w:val="0"/>
                <w:sz w:val="28"/>
                <w:szCs w:val="28"/>
              </w:rPr>
            </w:pPr>
          </w:p>
        </w:tc>
        <w:tc>
          <w:tcPr>
            <w:tcW w:w="1418" w:type="dxa"/>
            <w:vMerge/>
            <w:tcBorders>
              <w:top w:val="nil"/>
              <w:left w:val="single" w:sz="4" w:space="0" w:color="auto"/>
              <w:bottom w:val="single" w:sz="4" w:space="0" w:color="000000"/>
              <w:right w:val="single" w:sz="4" w:space="0" w:color="auto"/>
            </w:tcBorders>
            <w:vAlign w:val="center"/>
          </w:tcPr>
          <w:p w:rsidR="00452AB7" w:rsidRDefault="00452AB7">
            <w:pPr>
              <w:widowControl/>
              <w:jc w:val="left"/>
              <w:rPr>
                <w:rFonts w:ascii="仿宋_GB2312" w:eastAsia="仿宋_GB2312" w:hAnsi="宋体" w:cs="宋体"/>
                <w:color w:val="1F2329"/>
                <w:kern w:val="0"/>
                <w:sz w:val="28"/>
                <w:szCs w:val="28"/>
              </w:rPr>
            </w:pPr>
          </w:p>
        </w:tc>
        <w:tc>
          <w:tcPr>
            <w:tcW w:w="850" w:type="dxa"/>
            <w:vMerge/>
            <w:tcBorders>
              <w:top w:val="nil"/>
              <w:left w:val="single" w:sz="4" w:space="0" w:color="auto"/>
              <w:bottom w:val="single" w:sz="4" w:space="0" w:color="000000"/>
              <w:right w:val="single" w:sz="4" w:space="0" w:color="auto"/>
            </w:tcBorders>
            <w:vAlign w:val="center"/>
          </w:tcPr>
          <w:p w:rsidR="00452AB7" w:rsidRDefault="00452AB7">
            <w:pPr>
              <w:widowControl/>
              <w:jc w:val="left"/>
              <w:rPr>
                <w:rFonts w:ascii="仿宋_GB2312" w:eastAsia="仿宋_GB2312" w:hAnsi="宋体" w:cs="宋体"/>
                <w:color w:val="1F2329"/>
                <w:kern w:val="0"/>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tcPr>
          <w:p w:rsidR="00452AB7" w:rsidRDefault="00141979">
            <w:pPr>
              <w:widowControl/>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 xml:space="preserve">    （2）综合性资源是否丰富（包含但不限于专家资源、过往服务案例资源、团队人员资源等）。丰富5分；一般3分；不丰富0分</w:t>
            </w:r>
          </w:p>
        </w:tc>
      </w:tr>
      <w:tr w:rsidR="00452AB7">
        <w:trPr>
          <w:trHeight w:val="1273"/>
        </w:trPr>
        <w:tc>
          <w:tcPr>
            <w:tcW w:w="851" w:type="dxa"/>
            <w:vMerge/>
            <w:tcBorders>
              <w:top w:val="nil"/>
              <w:left w:val="single" w:sz="4" w:space="0" w:color="auto"/>
              <w:bottom w:val="single" w:sz="4" w:space="0" w:color="000000"/>
              <w:right w:val="single" w:sz="4" w:space="0" w:color="auto"/>
            </w:tcBorders>
            <w:vAlign w:val="center"/>
          </w:tcPr>
          <w:p w:rsidR="00452AB7" w:rsidRDefault="00452AB7">
            <w:pPr>
              <w:widowControl/>
              <w:jc w:val="left"/>
              <w:rPr>
                <w:rFonts w:ascii="仿宋_GB2312" w:eastAsia="仿宋_GB2312" w:hAnsi="宋体" w:cs="宋体"/>
                <w:color w:val="1F2329"/>
                <w:kern w:val="0"/>
                <w:sz w:val="28"/>
                <w:szCs w:val="28"/>
              </w:rPr>
            </w:pPr>
          </w:p>
        </w:tc>
        <w:tc>
          <w:tcPr>
            <w:tcW w:w="1418" w:type="dxa"/>
            <w:vMerge/>
            <w:tcBorders>
              <w:top w:val="nil"/>
              <w:left w:val="single" w:sz="4" w:space="0" w:color="auto"/>
              <w:bottom w:val="single" w:sz="4" w:space="0" w:color="000000"/>
              <w:right w:val="single" w:sz="4" w:space="0" w:color="auto"/>
            </w:tcBorders>
            <w:vAlign w:val="center"/>
          </w:tcPr>
          <w:p w:rsidR="00452AB7" w:rsidRDefault="00452AB7">
            <w:pPr>
              <w:widowControl/>
              <w:jc w:val="left"/>
              <w:rPr>
                <w:rFonts w:ascii="仿宋_GB2312" w:eastAsia="仿宋_GB2312" w:hAnsi="宋体" w:cs="宋体"/>
                <w:color w:val="1F2329"/>
                <w:kern w:val="0"/>
                <w:sz w:val="28"/>
                <w:szCs w:val="28"/>
              </w:rPr>
            </w:pPr>
          </w:p>
        </w:tc>
        <w:tc>
          <w:tcPr>
            <w:tcW w:w="850" w:type="dxa"/>
            <w:vMerge/>
            <w:tcBorders>
              <w:top w:val="nil"/>
              <w:left w:val="single" w:sz="4" w:space="0" w:color="auto"/>
              <w:bottom w:val="single" w:sz="4" w:space="0" w:color="000000"/>
              <w:right w:val="single" w:sz="4" w:space="0" w:color="auto"/>
            </w:tcBorders>
            <w:vAlign w:val="center"/>
          </w:tcPr>
          <w:p w:rsidR="00452AB7" w:rsidRDefault="00452AB7">
            <w:pPr>
              <w:widowControl/>
              <w:jc w:val="left"/>
              <w:rPr>
                <w:rFonts w:ascii="仿宋_GB2312" w:eastAsia="仿宋_GB2312" w:hAnsi="宋体" w:cs="宋体"/>
                <w:color w:val="1F2329"/>
                <w:kern w:val="0"/>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tcPr>
          <w:p w:rsidR="00452AB7" w:rsidRDefault="00141979">
            <w:pPr>
              <w:widowControl/>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 xml:space="preserve">    （3）团队成员综合情况，包括各团队架构、工作经验、岗位设置、专业水平及技术实力进行评分，需提供人员的证书复印件，最高得5分。</w:t>
            </w:r>
          </w:p>
        </w:tc>
      </w:tr>
      <w:tr w:rsidR="00452AB7">
        <w:trPr>
          <w:trHeight w:val="2184"/>
        </w:trPr>
        <w:tc>
          <w:tcPr>
            <w:tcW w:w="851" w:type="dxa"/>
            <w:vMerge w:val="restart"/>
            <w:tcBorders>
              <w:top w:val="nil"/>
              <w:left w:val="single" w:sz="4" w:space="0" w:color="auto"/>
              <w:bottom w:val="nil"/>
              <w:right w:val="single" w:sz="4" w:space="0" w:color="auto"/>
            </w:tcBorders>
            <w:shd w:val="clear" w:color="auto" w:fill="auto"/>
            <w:vAlign w:val="center"/>
          </w:tcPr>
          <w:p w:rsidR="00452AB7" w:rsidRDefault="00141979">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2</w:t>
            </w:r>
          </w:p>
        </w:tc>
        <w:tc>
          <w:tcPr>
            <w:tcW w:w="1418" w:type="dxa"/>
            <w:vMerge w:val="restart"/>
            <w:tcBorders>
              <w:top w:val="nil"/>
              <w:left w:val="single" w:sz="4" w:space="0" w:color="auto"/>
              <w:bottom w:val="nil"/>
              <w:right w:val="single" w:sz="4" w:space="0" w:color="auto"/>
            </w:tcBorders>
            <w:shd w:val="clear" w:color="auto" w:fill="auto"/>
            <w:vAlign w:val="center"/>
          </w:tcPr>
          <w:p w:rsidR="00452AB7" w:rsidRDefault="00141979">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 xml:space="preserve">行业经验      </w:t>
            </w:r>
          </w:p>
        </w:tc>
        <w:tc>
          <w:tcPr>
            <w:tcW w:w="850" w:type="dxa"/>
            <w:vMerge w:val="restart"/>
            <w:tcBorders>
              <w:top w:val="nil"/>
              <w:left w:val="single" w:sz="4" w:space="0" w:color="auto"/>
              <w:bottom w:val="nil"/>
              <w:right w:val="single" w:sz="4" w:space="0" w:color="000000"/>
            </w:tcBorders>
            <w:shd w:val="clear" w:color="auto" w:fill="auto"/>
            <w:vAlign w:val="center"/>
          </w:tcPr>
          <w:p w:rsidR="00452AB7" w:rsidRDefault="00141979">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10</w:t>
            </w:r>
          </w:p>
        </w:tc>
        <w:tc>
          <w:tcPr>
            <w:tcW w:w="6237" w:type="dxa"/>
            <w:tcBorders>
              <w:top w:val="single" w:sz="4" w:space="0" w:color="auto"/>
              <w:left w:val="nil"/>
              <w:bottom w:val="single" w:sz="4" w:space="0" w:color="auto"/>
              <w:right w:val="single" w:sz="4" w:space="0" w:color="auto"/>
            </w:tcBorders>
            <w:shd w:val="clear" w:color="auto" w:fill="auto"/>
            <w:vAlign w:val="center"/>
          </w:tcPr>
          <w:p w:rsidR="00452AB7" w:rsidRDefault="00141979">
            <w:pPr>
              <w:widowControl/>
              <w:jc w:val="left"/>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 xml:space="preserve">    （1）过去一年是否与一定数量的商业客户进行过相关业务合作。服务过5家及以上：10分；服务过2家（含）至4家：6分；少于2家： 2分。</w:t>
            </w:r>
          </w:p>
        </w:tc>
      </w:tr>
      <w:tr w:rsidR="00452AB7">
        <w:trPr>
          <w:trHeight w:val="2129"/>
        </w:trPr>
        <w:tc>
          <w:tcPr>
            <w:tcW w:w="851" w:type="dxa"/>
            <w:vMerge/>
            <w:tcBorders>
              <w:top w:val="nil"/>
              <w:left w:val="single" w:sz="4" w:space="0" w:color="auto"/>
              <w:bottom w:val="nil"/>
              <w:right w:val="single" w:sz="4" w:space="0" w:color="auto"/>
            </w:tcBorders>
            <w:vAlign w:val="center"/>
          </w:tcPr>
          <w:p w:rsidR="00452AB7" w:rsidRDefault="00452AB7">
            <w:pPr>
              <w:widowControl/>
              <w:jc w:val="left"/>
              <w:rPr>
                <w:rFonts w:ascii="仿宋_GB2312" w:eastAsia="仿宋_GB2312" w:hAnsi="宋体" w:cs="宋体"/>
                <w:color w:val="1F2329"/>
                <w:kern w:val="0"/>
                <w:sz w:val="28"/>
                <w:szCs w:val="28"/>
              </w:rPr>
            </w:pPr>
          </w:p>
        </w:tc>
        <w:tc>
          <w:tcPr>
            <w:tcW w:w="1418" w:type="dxa"/>
            <w:vMerge/>
            <w:tcBorders>
              <w:top w:val="nil"/>
              <w:left w:val="single" w:sz="4" w:space="0" w:color="auto"/>
              <w:bottom w:val="nil"/>
              <w:right w:val="single" w:sz="4" w:space="0" w:color="auto"/>
            </w:tcBorders>
            <w:vAlign w:val="center"/>
          </w:tcPr>
          <w:p w:rsidR="00452AB7" w:rsidRDefault="00452AB7">
            <w:pPr>
              <w:widowControl/>
              <w:jc w:val="left"/>
              <w:rPr>
                <w:rFonts w:ascii="仿宋_GB2312" w:eastAsia="仿宋_GB2312" w:hAnsi="宋体" w:cs="宋体"/>
                <w:color w:val="1F2329"/>
                <w:kern w:val="0"/>
                <w:sz w:val="28"/>
                <w:szCs w:val="28"/>
              </w:rPr>
            </w:pPr>
          </w:p>
        </w:tc>
        <w:tc>
          <w:tcPr>
            <w:tcW w:w="850" w:type="dxa"/>
            <w:vMerge/>
            <w:tcBorders>
              <w:top w:val="nil"/>
              <w:left w:val="single" w:sz="4" w:space="0" w:color="auto"/>
              <w:bottom w:val="nil"/>
              <w:right w:val="single" w:sz="4" w:space="0" w:color="000000"/>
            </w:tcBorders>
            <w:vAlign w:val="center"/>
          </w:tcPr>
          <w:p w:rsidR="00452AB7" w:rsidRDefault="00452AB7">
            <w:pPr>
              <w:widowControl/>
              <w:jc w:val="left"/>
              <w:rPr>
                <w:rFonts w:ascii="仿宋_GB2312" w:eastAsia="仿宋_GB2312" w:hAnsi="宋体" w:cs="宋体"/>
                <w:color w:val="1F2329"/>
                <w:kern w:val="0"/>
                <w:sz w:val="28"/>
                <w:szCs w:val="28"/>
              </w:rPr>
            </w:pPr>
          </w:p>
        </w:tc>
        <w:tc>
          <w:tcPr>
            <w:tcW w:w="6237" w:type="dxa"/>
            <w:tcBorders>
              <w:top w:val="single" w:sz="4" w:space="0" w:color="auto"/>
              <w:left w:val="nil"/>
              <w:right w:val="single" w:sz="4" w:space="0" w:color="auto"/>
            </w:tcBorders>
            <w:shd w:val="clear" w:color="auto" w:fill="auto"/>
            <w:vAlign w:val="center"/>
          </w:tcPr>
          <w:p w:rsidR="00452AB7" w:rsidRDefault="00141979">
            <w:pPr>
              <w:widowControl/>
              <w:jc w:val="left"/>
              <w:rPr>
                <w:rFonts w:ascii="仿宋_GB2312" w:eastAsia="仿宋_GB2312" w:hAnsi="宋体" w:cs="宋体"/>
                <w:strike/>
                <w:color w:val="1F2329"/>
                <w:kern w:val="0"/>
                <w:sz w:val="28"/>
                <w:szCs w:val="28"/>
              </w:rPr>
            </w:pPr>
            <w:r>
              <w:rPr>
                <w:rFonts w:ascii="仿宋_GB2312" w:eastAsia="仿宋_GB2312" w:hAnsi="宋体" w:cs="宋体" w:hint="eastAsia"/>
                <w:color w:val="1F2329"/>
                <w:kern w:val="0"/>
                <w:sz w:val="28"/>
                <w:szCs w:val="28"/>
              </w:rPr>
              <w:t xml:space="preserve">    需提供中标通知书或合同复印件等有效证明材料，否则不得分，业绩时间以合同签订时间为准。</w:t>
            </w:r>
          </w:p>
        </w:tc>
      </w:tr>
      <w:tr w:rsidR="00452AB7">
        <w:trPr>
          <w:trHeight w:val="1409"/>
        </w:trPr>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452AB7" w:rsidRDefault="00141979">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3</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2AB7" w:rsidRDefault="00141979">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节事组织执行及安全性评估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2AB7" w:rsidRDefault="00141979">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45</w:t>
            </w:r>
          </w:p>
        </w:tc>
        <w:tc>
          <w:tcPr>
            <w:tcW w:w="6237" w:type="dxa"/>
            <w:tcBorders>
              <w:top w:val="single" w:sz="4" w:space="0" w:color="auto"/>
              <w:left w:val="nil"/>
              <w:bottom w:val="single" w:sz="4" w:space="0" w:color="auto"/>
              <w:right w:val="single" w:sz="4" w:space="0" w:color="auto"/>
            </w:tcBorders>
            <w:shd w:val="clear" w:color="auto" w:fill="auto"/>
            <w:vAlign w:val="center"/>
          </w:tcPr>
          <w:p w:rsidR="00452AB7" w:rsidRDefault="00141979">
            <w:pPr>
              <w:widowControl/>
              <w:jc w:val="left"/>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 xml:space="preserve">    （1）是否按照策划设计方案进行节事组织、执行且具备可行性，最高得25分。</w:t>
            </w:r>
          </w:p>
        </w:tc>
      </w:tr>
      <w:tr w:rsidR="00452AB7">
        <w:trPr>
          <w:trHeight w:val="1840"/>
        </w:trPr>
        <w:tc>
          <w:tcPr>
            <w:tcW w:w="851" w:type="dxa"/>
            <w:vMerge/>
            <w:tcBorders>
              <w:top w:val="single" w:sz="4" w:space="0" w:color="auto"/>
              <w:left w:val="single" w:sz="4" w:space="0" w:color="auto"/>
              <w:bottom w:val="single" w:sz="4" w:space="0" w:color="000000"/>
              <w:right w:val="single" w:sz="4" w:space="0" w:color="auto"/>
            </w:tcBorders>
            <w:vAlign w:val="center"/>
          </w:tcPr>
          <w:p w:rsidR="00452AB7" w:rsidRDefault="00452AB7">
            <w:pPr>
              <w:widowControl/>
              <w:jc w:val="left"/>
              <w:rPr>
                <w:rFonts w:ascii="仿宋_GB2312" w:eastAsia="仿宋_GB2312" w:hAnsi="宋体" w:cs="宋体"/>
                <w:color w:val="1F2329"/>
                <w:kern w:val="0"/>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452AB7" w:rsidRDefault="00452AB7">
            <w:pPr>
              <w:widowControl/>
              <w:jc w:val="left"/>
              <w:rPr>
                <w:rFonts w:ascii="仿宋_GB2312" w:eastAsia="仿宋_GB2312" w:hAnsi="宋体" w:cs="宋体"/>
                <w:color w:val="1F2329"/>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452AB7" w:rsidRDefault="00452AB7">
            <w:pPr>
              <w:widowControl/>
              <w:jc w:val="left"/>
              <w:rPr>
                <w:rFonts w:ascii="仿宋_GB2312" w:eastAsia="仿宋_GB2312" w:hAnsi="宋体" w:cs="宋体"/>
                <w:color w:val="1F2329"/>
                <w:kern w:val="0"/>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tcPr>
          <w:p w:rsidR="00452AB7" w:rsidRDefault="00141979">
            <w:pPr>
              <w:widowControl/>
              <w:jc w:val="left"/>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 xml:space="preserve">    （2）项目风险识别、预警与应急处理能力，最高得20分。</w:t>
            </w:r>
          </w:p>
        </w:tc>
      </w:tr>
      <w:tr w:rsidR="00452AB7">
        <w:trPr>
          <w:trHeight w:val="900"/>
        </w:trPr>
        <w:tc>
          <w:tcPr>
            <w:tcW w:w="851" w:type="dxa"/>
            <w:vMerge w:val="restart"/>
            <w:tcBorders>
              <w:top w:val="nil"/>
              <w:left w:val="single" w:sz="4" w:space="0" w:color="auto"/>
              <w:bottom w:val="single" w:sz="4" w:space="0" w:color="auto"/>
              <w:right w:val="single" w:sz="4" w:space="0" w:color="auto"/>
            </w:tcBorders>
            <w:shd w:val="clear" w:color="auto" w:fill="auto"/>
            <w:vAlign w:val="center"/>
          </w:tcPr>
          <w:p w:rsidR="00452AB7" w:rsidRDefault="00141979">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4</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452AB7" w:rsidRDefault="00141979">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价格评分</w:t>
            </w:r>
          </w:p>
        </w:tc>
        <w:tc>
          <w:tcPr>
            <w:tcW w:w="850" w:type="dxa"/>
            <w:vMerge w:val="restart"/>
            <w:tcBorders>
              <w:top w:val="nil"/>
              <w:left w:val="single" w:sz="4" w:space="0" w:color="auto"/>
              <w:bottom w:val="single" w:sz="4" w:space="0" w:color="auto"/>
              <w:right w:val="nil"/>
            </w:tcBorders>
            <w:shd w:val="clear" w:color="auto" w:fill="auto"/>
            <w:vAlign w:val="center"/>
          </w:tcPr>
          <w:p w:rsidR="00452AB7" w:rsidRDefault="00141979">
            <w:pPr>
              <w:widowControl/>
              <w:jc w:val="center"/>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30</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452AB7" w:rsidRDefault="00141979">
            <w:pPr>
              <w:widowControl/>
              <w:jc w:val="left"/>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供应商价格得分=(基准价/供应商报价）*价格分</w:t>
            </w:r>
          </w:p>
        </w:tc>
      </w:tr>
      <w:tr w:rsidR="00452AB7">
        <w:trPr>
          <w:trHeight w:val="1099"/>
        </w:trPr>
        <w:tc>
          <w:tcPr>
            <w:tcW w:w="851" w:type="dxa"/>
            <w:vMerge/>
            <w:tcBorders>
              <w:top w:val="nil"/>
              <w:left w:val="single" w:sz="4" w:space="0" w:color="auto"/>
              <w:bottom w:val="single" w:sz="4" w:space="0" w:color="auto"/>
              <w:right w:val="single" w:sz="4" w:space="0" w:color="auto"/>
            </w:tcBorders>
            <w:vAlign w:val="center"/>
          </w:tcPr>
          <w:p w:rsidR="00452AB7" w:rsidRDefault="00452AB7">
            <w:pPr>
              <w:widowControl/>
              <w:jc w:val="left"/>
              <w:rPr>
                <w:rFonts w:ascii="仿宋_GB2312" w:eastAsia="仿宋_GB2312" w:hAnsi="宋体" w:cs="宋体"/>
                <w:color w:val="1F2329"/>
                <w:kern w:val="0"/>
                <w:sz w:val="28"/>
                <w:szCs w:val="28"/>
              </w:rPr>
            </w:pPr>
          </w:p>
        </w:tc>
        <w:tc>
          <w:tcPr>
            <w:tcW w:w="1418" w:type="dxa"/>
            <w:vMerge/>
            <w:tcBorders>
              <w:top w:val="nil"/>
              <w:left w:val="single" w:sz="4" w:space="0" w:color="auto"/>
              <w:bottom w:val="single" w:sz="4" w:space="0" w:color="auto"/>
              <w:right w:val="single" w:sz="4" w:space="0" w:color="auto"/>
            </w:tcBorders>
            <w:vAlign w:val="center"/>
          </w:tcPr>
          <w:p w:rsidR="00452AB7" w:rsidRDefault="00452AB7">
            <w:pPr>
              <w:widowControl/>
              <w:jc w:val="left"/>
              <w:rPr>
                <w:rFonts w:ascii="仿宋_GB2312" w:eastAsia="仿宋_GB2312" w:hAnsi="宋体" w:cs="宋体"/>
                <w:color w:val="1F2329"/>
                <w:kern w:val="0"/>
                <w:sz w:val="28"/>
                <w:szCs w:val="28"/>
              </w:rPr>
            </w:pPr>
          </w:p>
        </w:tc>
        <w:tc>
          <w:tcPr>
            <w:tcW w:w="850" w:type="dxa"/>
            <w:vMerge/>
            <w:tcBorders>
              <w:top w:val="nil"/>
              <w:left w:val="single" w:sz="4" w:space="0" w:color="auto"/>
              <w:bottom w:val="single" w:sz="4" w:space="0" w:color="auto"/>
              <w:right w:val="nil"/>
            </w:tcBorders>
            <w:vAlign w:val="center"/>
          </w:tcPr>
          <w:p w:rsidR="00452AB7" w:rsidRDefault="00452AB7">
            <w:pPr>
              <w:widowControl/>
              <w:jc w:val="left"/>
              <w:rPr>
                <w:rFonts w:ascii="仿宋_GB2312" w:eastAsia="仿宋_GB2312" w:hAnsi="宋体" w:cs="宋体"/>
                <w:color w:val="1F2329"/>
                <w:kern w:val="0"/>
                <w:sz w:val="28"/>
                <w:szCs w:val="28"/>
              </w:rPr>
            </w:pP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452AB7" w:rsidRDefault="00141979">
            <w:pPr>
              <w:widowControl/>
              <w:jc w:val="left"/>
              <w:rPr>
                <w:rFonts w:ascii="仿宋_GB2312" w:eastAsia="仿宋_GB2312" w:hAnsi="宋体" w:cs="宋体"/>
                <w:color w:val="1F2329"/>
                <w:kern w:val="0"/>
                <w:sz w:val="28"/>
                <w:szCs w:val="28"/>
              </w:rPr>
            </w:pPr>
            <w:r>
              <w:rPr>
                <w:rFonts w:ascii="仿宋_GB2312" w:eastAsia="仿宋_GB2312" w:hAnsi="宋体" w:cs="宋体" w:hint="eastAsia"/>
                <w:color w:val="1F2329"/>
                <w:kern w:val="0"/>
                <w:sz w:val="28"/>
                <w:szCs w:val="28"/>
              </w:rPr>
              <w:t>基准价为进入评审阶段供应商最低报价，价格分为满分30分。</w:t>
            </w:r>
          </w:p>
        </w:tc>
      </w:tr>
    </w:tbl>
    <w:p w:rsidR="00452AB7" w:rsidRDefault="00141979">
      <w:pPr>
        <w:spacing w:line="360" w:lineRule="auto"/>
        <w:ind w:firstLineChars="200" w:firstLine="560"/>
        <w:jc w:val="left"/>
        <w:rPr>
          <w:rFonts w:ascii="仿宋_GB2312" w:eastAsia="仿宋_GB2312" w:hAnsi="仿宋" w:cs="仿宋"/>
          <w:color w:val="1F2329"/>
          <w:sz w:val="28"/>
          <w:szCs w:val="28"/>
        </w:rPr>
      </w:pPr>
      <w:r>
        <w:rPr>
          <w:rFonts w:ascii="仿宋_GB2312" w:eastAsia="仿宋_GB2312" w:hAnsi="仿宋" w:cs="仿宋" w:hint="eastAsia"/>
          <w:color w:val="1F2329"/>
          <w:sz w:val="28"/>
          <w:szCs w:val="28"/>
        </w:rPr>
        <w:t>注：以上评分最小分值单位为1；价格分四舍五入保留2位小数。</w:t>
      </w:r>
    </w:p>
    <w:p w:rsidR="00452AB7" w:rsidRDefault="00452AB7">
      <w:pPr>
        <w:spacing w:line="360" w:lineRule="auto"/>
        <w:ind w:firstLineChars="200" w:firstLine="560"/>
        <w:jc w:val="left"/>
        <w:rPr>
          <w:rFonts w:ascii="仿宋_GB2312" w:eastAsia="仿宋_GB2312" w:hAnsi="仿宋_GB2312" w:cs="仿宋_GB2312"/>
          <w:sz w:val="28"/>
          <w:szCs w:val="28"/>
        </w:rPr>
      </w:pPr>
    </w:p>
    <w:p w:rsidR="00452AB7" w:rsidRDefault="00141979">
      <w:pPr>
        <w:spacing w:line="360" w:lineRule="auto"/>
        <w:ind w:firstLine="567"/>
        <w:jc w:val="left"/>
        <w:rPr>
          <w:rFonts w:ascii="黑体" w:eastAsia="黑体" w:hAnsi="黑体" w:cs="仿宋_GB2312"/>
          <w:sz w:val="28"/>
          <w:szCs w:val="28"/>
        </w:rPr>
      </w:pPr>
      <w:r>
        <w:rPr>
          <w:rFonts w:ascii="黑体" w:eastAsia="黑体" w:hAnsi="黑体" w:cs="黑体" w:hint="eastAsia"/>
          <w:color w:val="1F2329"/>
          <w:sz w:val="28"/>
          <w:szCs w:val="28"/>
        </w:rPr>
        <w:lastRenderedPageBreak/>
        <w:t xml:space="preserve">五、其他要求 </w:t>
      </w:r>
    </w:p>
    <w:p w:rsidR="00452AB7" w:rsidRDefault="00141979">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1.参加本次</w:t>
      </w:r>
      <w:r w:rsidR="004A2FEC">
        <w:rPr>
          <w:rFonts w:ascii="仿宋_GB2312" w:eastAsia="仿宋_GB2312" w:hAnsi="仿宋_GB2312" w:cs="仿宋_GB2312" w:hint="eastAsia"/>
          <w:sz w:val="28"/>
          <w:szCs w:val="28"/>
        </w:rPr>
        <w:t>询比</w:t>
      </w:r>
      <w:r>
        <w:rPr>
          <w:rFonts w:ascii="仿宋_GB2312" w:eastAsia="仿宋_GB2312" w:hAnsi="仿宋_GB2312" w:cs="仿宋_GB2312" w:hint="eastAsia"/>
          <w:sz w:val="28"/>
          <w:szCs w:val="28"/>
        </w:rPr>
        <w:t>的</w:t>
      </w:r>
      <w:r w:rsidR="00047D31">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申请</w:t>
      </w:r>
      <w:r w:rsidR="00DF436D">
        <w:rPr>
          <w:rFonts w:ascii="仿宋_GB2312" w:eastAsia="仿宋_GB2312" w:hAnsi="仿宋_GB2312" w:cs="仿宋_GB2312" w:hint="eastAsia"/>
          <w:sz w:val="28"/>
          <w:szCs w:val="28"/>
        </w:rPr>
        <w:t>人</w:t>
      </w:r>
      <w:r>
        <w:rPr>
          <w:rFonts w:ascii="仿宋_GB2312" w:eastAsia="仿宋_GB2312" w:hAnsi="仿宋_GB2312" w:cs="仿宋_GB2312" w:hint="eastAsia"/>
          <w:sz w:val="28"/>
          <w:szCs w:val="28"/>
        </w:rPr>
        <w:t>，请先按公告页面下方的要求进行网上报名，并按时节点和相关要求提供有关</w:t>
      </w:r>
      <w:r w:rsidR="00047D31">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文件；</w:t>
      </w:r>
    </w:p>
    <w:p w:rsidR="00452AB7" w:rsidRDefault="00141979">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2.请</w:t>
      </w:r>
      <w:r w:rsidR="00047D31">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申请人提供包括但不限于合格</w:t>
      </w:r>
      <w:r w:rsidR="00047D31">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人资格所要求提供的有关资质材料、及</w:t>
      </w:r>
      <w:r w:rsidR="00047D31">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申请人认为有助于</w:t>
      </w:r>
      <w:r w:rsidR="00047D31">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的其他相关材料等；</w:t>
      </w:r>
    </w:p>
    <w:p w:rsidR="00452AB7" w:rsidRDefault="00141979">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sidR="00047D31">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文件中需附</w:t>
      </w:r>
      <w:r w:rsidR="00976FE6">
        <w:rPr>
          <w:rFonts w:ascii="仿宋_GB2312" w:eastAsia="仿宋_GB2312" w:hAnsi="仿宋_GB2312" w:cs="仿宋_GB2312" w:hint="eastAsia"/>
          <w:sz w:val="28"/>
          <w:szCs w:val="28"/>
        </w:rPr>
        <w:t>应征函、应征单位法人签发并加盖公章的法人代表授权书</w:t>
      </w:r>
      <w:r>
        <w:rPr>
          <w:rFonts w:ascii="仿宋_GB2312" w:eastAsia="仿宋_GB2312" w:hAnsi="仿宋_GB2312" w:cs="仿宋_GB2312" w:hint="eastAsia"/>
          <w:sz w:val="28"/>
          <w:szCs w:val="28"/>
        </w:rPr>
        <w:t>，及</w:t>
      </w:r>
      <w:r w:rsidR="00047D31">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单位法人、</w:t>
      </w:r>
      <w:r w:rsidR="00047D31">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人身份证复印件。同时签署</w:t>
      </w:r>
      <w:r w:rsidR="00047D31">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廉政承诺函；</w:t>
      </w:r>
    </w:p>
    <w:p w:rsidR="00452AB7" w:rsidRDefault="00141979">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4.供应商需具备开具全额增值税专用发票的资质，并对其开具的增值税专用发票的真实性和有效性负责；</w:t>
      </w:r>
    </w:p>
    <w:p w:rsidR="00452AB7" w:rsidRDefault="00141979">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5.敬请有意</w:t>
      </w:r>
      <w:r w:rsidR="00047D31">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的单位按照上述要求，认真准备</w:t>
      </w:r>
      <w:r w:rsidR="00047D31">
        <w:rPr>
          <w:rFonts w:ascii="仿宋_GB2312" w:eastAsia="仿宋_GB2312" w:hAnsi="仿宋_GB2312" w:cs="仿宋_GB2312" w:hint="eastAsia"/>
          <w:sz w:val="28"/>
          <w:szCs w:val="28"/>
        </w:rPr>
        <w:t>应征</w:t>
      </w:r>
      <w:r>
        <w:rPr>
          <w:rFonts w:ascii="仿宋_GB2312" w:eastAsia="仿宋_GB2312" w:hAnsi="仿宋_GB2312" w:cs="仿宋_GB2312" w:hint="eastAsia"/>
          <w:sz w:val="28"/>
          <w:szCs w:val="28"/>
        </w:rPr>
        <w:t>资料，积极参与本次</w:t>
      </w:r>
      <w:r w:rsidR="009E102A">
        <w:rPr>
          <w:rFonts w:ascii="仿宋_GB2312" w:eastAsia="仿宋_GB2312" w:hAnsi="仿宋_GB2312" w:cs="仿宋_GB2312" w:hint="eastAsia"/>
          <w:sz w:val="28"/>
          <w:szCs w:val="28"/>
        </w:rPr>
        <w:t>询比采购</w:t>
      </w:r>
      <w:r>
        <w:rPr>
          <w:rFonts w:ascii="仿宋_GB2312" w:eastAsia="仿宋_GB2312" w:hAnsi="仿宋_GB2312" w:cs="仿宋_GB2312" w:hint="eastAsia"/>
          <w:sz w:val="28"/>
          <w:szCs w:val="28"/>
        </w:rPr>
        <w:t>活动。我们期待与您携手共进，共同推动行业的创新与发展。</w:t>
      </w:r>
    </w:p>
    <w:p w:rsidR="00452AB7" w:rsidRDefault="00452AB7">
      <w:pPr>
        <w:spacing w:line="360" w:lineRule="auto"/>
        <w:ind w:firstLineChars="200" w:firstLine="560"/>
        <w:jc w:val="left"/>
        <w:rPr>
          <w:rFonts w:ascii="仿宋_GB2312" w:eastAsia="仿宋_GB2312" w:hAnsi="仿宋_GB2312" w:cs="仿宋_GB2312"/>
          <w:sz w:val="28"/>
          <w:szCs w:val="28"/>
        </w:rPr>
      </w:pPr>
    </w:p>
    <w:p w:rsidR="00452AB7" w:rsidRDefault="00141979">
      <w:pPr>
        <w:spacing w:line="360" w:lineRule="auto"/>
        <w:ind w:firstLineChars="200" w:firstLine="560"/>
        <w:jc w:val="left"/>
        <w:rPr>
          <w:rFonts w:ascii="黑体" w:eastAsia="黑体" w:hAnsi="黑体" w:cs="黑体"/>
          <w:color w:val="1F2329"/>
          <w:sz w:val="28"/>
          <w:szCs w:val="28"/>
        </w:rPr>
      </w:pPr>
      <w:r>
        <w:rPr>
          <w:rFonts w:ascii="黑体" w:eastAsia="黑体" w:hAnsi="黑体" w:cs="黑体" w:hint="eastAsia"/>
          <w:color w:val="1F2329"/>
          <w:sz w:val="28"/>
          <w:szCs w:val="28"/>
        </w:rPr>
        <w:t>六、联系方式</w:t>
      </w:r>
    </w:p>
    <w:p w:rsidR="00452AB7" w:rsidRDefault="00047D31">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sz w:val="28"/>
          <w:szCs w:val="28"/>
        </w:rPr>
        <w:t>应征</w:t>
      </w:r>
      <w:r w:rsidR="00141979">
        <w:rPr>
          <w:rFonts w:ascii="仿宋_GB2312" w:eastAsia="仿宋_GB2312" w:hAnsi="仿宋_GB2312" w:cs="仿宋_GB2312"/>
          <w:sz w:val="28"/>
          <w:szCs w:val="28"/>
        </w:rPr>
        <w:t>文件递送地址：上海市威海路298号上视大厦16楼</w:t>
      </w:r>
      <w:r w:rsidR="00141979">
        <w:rPr>
          <w:rFonts w:ascii="仿宋_GB2312" w:eastAsia="仿宋_GB2312" w:hAnsi="仿宋_GB2312" w:cs="仿宋_GB2312" w:hint="eastAsia"/>
          <w:sz w:val="28"/>
          <w:szCs w:val="28"/>
        </w:rPr>
        <w:t>经营管理部</w:t>
      </w:r>
    </w:p>
    <w:p w:rsidR="00452AB7" w:rsidRDefault="00141979">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sz w:val="28"/>
          <w:szCs w:val="28"/>
        </w:rPr>
        <w:t>联系人：</w:t>
      </w:r>
      <w:r>
        <w:rPr>
          <w:rFonts w:ascii="仿宋_GB2312" w:eastAsia="仿宋_GB2312" w:hAnsi="仿宋_GB2312" w:cs="仿宋_GB2312" w:hint="eastAsia"/>
          <w:sz w:val="28"/>
          <w:szCs w:val="28"/>
        </w:rPr>
        <w:t>张</w:t>
      </w:r>
      <w:r>
        <w:rPr>
          <w:rFonts w:ascii="仿宋_GB2312" w:eastAsia="仿宋_GB2312" w:hAnsi="仿宋_GB2312" w:cs="仿宋_GB2312"/>
          <w:sz w:val="28"/>
          <w:szCs w:val="28"/>
        </w:rPr>
        <w:t>老师</w:t>
      </w:r>
    </w:p>
    <w:p w:rsidR="00452AB7" w:rsidRDefault="00141979">
      <w:pPr>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sz w:val="28"/>
          <w:szCs w:val="28"/>
        </w:rPr>
        <w:t>联系电话：</w:t>
      </w:r>
      <w:r>
        <w:rPr>
          <w:rFonts w:ascii="仿宋_GB2312" w:eastAsia="仿宋_GB2312" w:hAnsi="仿宋_GB2312" w:cs="仿宋_GB2312" w:hint="eastAsia"/>
          <w:sz w:val="28"/>
          <w:szCs w:val="28"/>
        </w:rPr>
        <w:t>13818806228</w:t>
      </w:r>
    </w:p>
    <w:p w:rsidR="00033C04" w:rsidRDefault="00033C04">
      <w:pPr>
        <w:spacing w:line="360" w:lineRule="auto"/>
        <w:jc w:val="left"/>
        <w:rPr>
          <w:rFonts w:ascii="仿宋_GB2312" w:eastAsia="仿宋_GB2312"/>
          <w:sz w:val="28"/>
          <w:szCs w:val="28"/>
        </w:rPr>
      </w:pPr>
    </w:p>
    <w:p w:rsidR="00033C04" w:rsidRDefault="00033C04">
      <w:pPr>
        <w:spacing w:line="360" w:lineRule="auto"/>
        <w:jc w:val="left"/>
        <w:rPr>
          <w:rFonts w:ascii="仿宋_GB2312" w:eastAsia="仿宋_GB2312"/>
          <w:sz w:val="28"/>
          <w:szCs w:val="28"/>
        </w:rPr>
      </w:pPr>
    </w:p>
    <w:p w:rsidR="00033C04" w:rsidRDefault="00033C04">
      <w:pPr>
        <w:spacing w:line="360" w:lineRule="auto"/>
        <w:jc w:val="left"/>
        <w:rPr>
          <w:rFonts w:ascii="仿宋_GB2312" w:eastAsia="仿宋_GB2312"/>
          <w:sz w:val="28"/>
          <w:szCs w:val="28"/>
        </w:rPr>
      </w:pPr>
    </w:p>
    <w:p w:rsidR="00033C04" w:rsidRDefault="00033C04">
      <w:pPr>
        <w:spacing w:line="360" w:lineRule="auto"/>
        <w:jc w:val="left"/>
        <w:rPr>
          <w:rFonts w:ascii="仿宋_GB2312" w:eastAsia="仿宋_GB2312"/>
          <w:sz w:val="28"/>
          <w:szCs w:val="28"/>
        </w:rPr>
      </w:pPr>
    </w:p>
    <w:p w:rsidR="00033C04" w:rsidRDefault="00033C04">
      <w:pPr>
        <w:spacing w:line="360" w:lineRule="auto"/>
        <w:jc w:val="left"/>
        <w:rPr>
          <w:rFonts w:ascii="仿宋_GB2312" w:eastAsia="仿宋_GB2312"/>
          <w:sz w:val="28"/>
          <w:szCs w:val="28"/>
        </w:rPr>
      </w:pPr>
    </w:p>
    <w:p w:rsidR="00452AB7" w:rsidRDefault="00141979">
      <w:pPr>
        <w:spacing w:line="360" w:lineRule="auto"/>
        <w:jc w:val="left"/>
        <w:rPr>
          <w:rFonts w:ascii="仿宋_GB2312" w:eastAsia="仿宋_GB2312"/>
          <w:sz w:val="28"/>
          <w:szCs w:val="28"/>
        </w:rPr>
      </w:pPr>
      <w:r>
        <w:rPr>
          <w:rFonts w:ascii="仿宋_GB2312" w:eastAsia="仿宋_GB2312" w:hint="eastAsia"/>
          <w:sz w:val="28"/>
          <w:szCs w:val="28"/>
        </w:rPr>
        <w:lastRenderedPageBreak/>
        <w:t>附件一</w:t>
      </w:r>
    </w:p>
    <w:p w:rsidR="00452AB7" w:rsidRDefault="009E102A">
      <w:pPr>
        <w:spacing w:line="400" w:lineRule="exact"/>
        <w:jc w:val="center"/>
        <w:rPr>
          <w:rFonts w:ascii="仿宋_GB2312" w:eastAsia="仿宋_GB2312" w:hAnsiTheme="minorEastAsia"/>
          <w:b/>
          <w:sz w:val="30"/>
          <w:szCs w:val="30"/>
        </w:rPr>
      </w:pPr>
      <w:r>
        <w:rPr>
          <w:rFonts w:ascii="仿宋_GB2312" w:eastAsia="仿宋_GB2312" w:hAnsiTheme="minorEastAsia" w:hint="eastAsia"/>
          <w:b/>
          <w:sz w:val="30"/>
          <w:szCs w:val="30"/>
        </w:rPr>
        <w:t>应</w:t>
      </w:r>
      <w:r w:rsidR="00141979">
        <w:rPr>
          <w:rFonts w:ascii="仿宋_GB2312" w:eastAsia="仿宋_GB2312" w:hAnsiTheme="minorEastAsia" w:hint="eastAsia"/>
          <w:b/>
          <w:sz w:val="30"/>
          <w:szCs w:val="30"/>
        </w:rPr>
        <w:t xml:space="preserve"> </w:t>
      </w:r>
      <w:r>
        <w:rPr>
          <w:rFonts w:ascii="仿宋_GB2312" w:eastAsia="仿宋_GB2312" w:hAnsiTheme="minorEastAsia" w:hint="eastAsia"/>
          <w:b/>
          <w:sz w:val="30"/>
          <w:szCs w:val="30"/>
        </w:rPr>
        <w:t>征</w:t>
      </w:r>
      <w:r w:rsidR="00141979">
        <w:rPr>
          <w:rFonts w:ascii="仿宋_GB2312" w:eastAsia="仿宋_GB2312" w:hAnsiTheme="minorEastAsia" w:hint="eastAsia"/>
          <w:b/>
          <w:sz w:val="30"/>
          <w:szCs w:val="30"/>
        </w:rPr>
        <w:t xml:space="preserve"> 廉 政 承 诺 函</w:t>
      </w:r>
    </w:p>
    <w:p w:rsidR="00452AB7" w:rsidRDefault="00452AB7">
      <w:pPr>
        <w:spacing w:line="400" w:lineRule="exact"/>
        <w:rPr>
          <w:rFonts w:ascii="仿宋_GB2312" w:eastAsia="仿宋_GB2312" w:hAnsiTheme="minorEastAsia"/>
          <w:sz w:val="24"/>
        </w:rPr>
      </w:pPr>
    </w:p>
    <w:p w:rsidR="00452AB7" w:rsidRDefault="00141979">
      <w:pPr>
        <w:spacing w:line="360" w:lineRule="exact"/>
        <w:rPr>
          <w:rFonts w:ascii="仿宋_GB2312" w:eastAsia="仿宋_GB2312" w:hAnsiTheme="minorEastAsia"/>
          <w:sz w:val="24"/>
        </w:rPr>
      </w:pPr>
      <w:r>
        <w:rPr>
          <w:rFonts w:ascii="仿宋_GB2312" w:eastAsia="仿宋_GB2312" w:hAnsiTheme="minorEastAsia" w:hint="eastAsia"/>
          <w:sz w:val="24"/>
        </w:rPr>
        <w:t>致：</w:t>
      </w:r>
      <w:r>
        <w:rPr>
          <w:rFonts w:ascii="仿宋_GB2312" w:eastAsia="仿宋_GB2312" w:hAnsiTheme="minorEastAsia" w:hint="eastAsia"/>
          <w:sz w:val="24"/>
          <w:u w:val="single"/>
        </w:rPr>
        <w:t>上海文化广播影视集团有限公司：</w:t>
      </w:r>
    </w:p>
    <w:p w:rsidR="00452AB7" w:rsidRDefault="00141979">
      <w:pPr>
        <w:spacing w:line="360" w:lineRule="exact"/>
        <w:rPr>
          <w:rFonts w:ascii="仿宋_GB2312" w:eastAsia="仿宋_GB2312" w:hAnsiTheme="minorEastAsia"/>
          <w:sz w:val="24"/>
        </w:rPr>
      </w:pPr>
      <w:r>
        <w:rPr>
          <w:rFonts w:ascii="仿宋_GB2312" w:eastAsia="仿宋_GB2312" w:hAnsiTheme="minorEastAsia" w:hint="eastAsia"/>
          <w:sz w:val="24"/>
        </w:rPr>
        <w:tab/>
        <w:t>为贯彻党和国家关于党风廉政建设和反腐败工作的精神，加强</w:t>
      </w:r>
      <w:r>
        <w:rPr>
          <w:rFonts w:ascii="仿宋_GB2312" w:eastAsia="仿宋_GB2312" w:hAnsiTheme="minorEastAsia" w:hint="eastAsia"/>
          <w:sz w:val="24"/>
          <w:u w:val="single"/>
        </w:rPr>
        <w:t xml:space="preserve">      （所</w:t>
      </w:r>
      <w:r w:rsidR="00047D31">
        <w:rPr>
          <w:rFonts w:ascii="仿宋_GB2312" w:eastAsia="仿宋_GB2312" w:hAnsiTheme="minorEastAsia" w:hint="eastAsia"/>
          <w:sz w:val="24"/>
          <w:u w:val="single"/>
        </w:rPr>
        <w:t>应征</w:t>
      </w:r>
      <w:r>
        <w:rPr>
          <w:rFonts w:ascii="仿宋_GB2312" w:eastAsia="仿宋_GB2312" w:hAnsiTheme="minorEastAsia" w:hint="eastAsia"/>
          <w:sz w:val="24"/>
          <w:u w:val="single"/>
        </w:rPr>
        <w:t xml:space="preserve">项目名称）         </w:t>
      </w:r>
      <w:r w:rsidR="002526CA">
        <w:rPr>
          <w:rFonts w:ascii="仿宋_GB2312" w:eastAsia="仿宋_GB2312" w:hAnsiTheme="minorEastAsia" w:hint="eastAsia"/>
          <w:sz w:val="24"/>
        </w:rPr>
        <w:t>项目采购</w:t>
      </w:r>
      <w:r w:rsidR="00047D31">
        <w:rPr>
          <w:rFonts w:ascii="仿宋_GB2312" w:eastAsia="仿宋_GB2312" w:hAnsiTheme="minorEastAsia" w:hint="eastAsia"/>
          <w:sz w:val="24"/>
        </w:rPr>
        <w:t>应征</w:t>
      </w:r>
      <w:r>
        <w:rPr>
          <w:rFonts w:ascii="仿宋_GB2312" w:eastAsia="仿宋_GB2312" w:hAnsiTheme="minorEastAsia" w:hint="eastAsia"/>
          <w:sz w:val="24"/>
        </w:rPr>
        <w:t>活动中的廉政建设，避免和杜绝各种不廉洁行为的发生，本人</w:t>
      </w:r>
      <w:r>
        <w:rPr>
          <w:rFonts w:ascii="仿宋_GB2312" w:eastAsia="仿宋_GB2312" w:hAnsiTheme="minorEastAsia" w:hint="eastAsia"/>
          <w:sz w:val="24"/>
          <w:u w:val="single"/>
        </w:rPr>
        <w:t xml:space="preserve">   （姓名）    </w:t>
      </w:r>
      <w:r>
        <w:rPr>
          <w:rFonts w:ascii="仿宋_GB2312" w:eastAsia="仿宋_GB2312" w:hAnsiTheme="minorEastAsia" w:hint="eastAsia"/>
          <w:sz w:val="24"/>
        </w:rPr>
        <w:t>以</w:t>
      </w:r>
      <w:r>
        <w:rPr>
          <w:rFonts w:ascii="仿宋_GB2312" w:eastAsia="仿宋_GB2312" w:hAnsiTheme="minorEastAsia" w:hint="eastAsia"/>
          <w:sz w:val="24"/>
          <w:u w:val="single"/>
        </w:rPr>
        <w:t xml:space="preserve">     （</w:t>
      </w:r>
      <w:r w:rsidR="00047D31">
        <w:rPr>
          <w:rFonts w:ascii="仿宋_GB2312" w:eastAsia="仿宋_GB2312" w:hAnsiTheme="minorEastAsia" w:hint="eastAsia"/>
          <w:sz w:val="24"/>
          <w:u w:val="single"/>
        </w:rPr>
        <w:t>应征</w:t>
      </w:r>
      <w:r>
        <w:rPr>
          <w:rFonts w:ascii="仿宋_GB2312" w:eastAsia="仿宋_GB2312" w:hAnsiTheme="minorEastAsia" w:hint="eastAsia"/>
          <w:sz w:val="24"/>
          <w:u w:val="single"/>
        </w:rPr>
        <w:t xml:space="preserve">人名称）   </w:t>
      </w:r>
      <w:r>
        <w:rPr>
          <w:rFonts w:ascii="仿宋_GB2312" w:eastAsia="仿宋_GB2312" w:hAnsiTheme="minorEastAsia" w:hint="eastAsia"/>
          <w:sz w:val="24"/>
        </w:rPr>
        <w:t>法定代表人的资格，郑重承诺如下：</w:t>
      </w:r>
    </w:p>
    <w:p w:rsidR="00452AB7" w:rsidRDefault="00141979">
      <w:pPr>
        <w:spacing w:line="360" w:lineRule="exact"/>
        <w:ind w:firstLineChars="236" w:firstLine="566"/>
        <w:rPr>
          <w:rFonts w:ascii="仿宋_GB2312" w:eastAsia="仿宋_GB2312" w:hAnsiTheme="minorEastAsia"/>
          <w:sz w:val="24"/>
        </w:rPr>
      </w:pPr>
      <w:r>
        <w:rPr>
          <w:rFonts w:ascii="仿宋_GB2312" w:eastAsia="仿宋_GB2312" w:hAnsiTheme="minorEastAsia" w:hint="eastAsia"/>
          <w:sz w:val="24"/>
        </w:rPr>
        <w:t>1、严格按照《招标投标法》及《招标投标法实施条例》、《反不正当竞争法》等有关法律、法规、规章、政策的规定，规范本公司的竞标工作，保证做到合法竞标、正当竞争、廉洁经营；</w:t>
      </w:r>
    </w:p>
    <w:p w:rsidR="00452AB7" w:rsidRDefault="00141979">
      <w:pPr>
        <w:spacing w:line="360" w:lineRule="exact"/>
        <w:ind w:firstLineChars="236" w:firstLine="566"/>
        <w:rPr>
          <w:rFonts w:ascii="仿宋_GB2312" w:eastAsia="仿宋_GB2312" w:hAnsiTheme="minorEastAsia"/>
          <w:sz w:val="24"/>
        </w:rPr>
      </w:pPr>
      <w:r>
        <w:rPr>
          <w:rFonts w:ascii="仿宋_GB2312" w:eastAsia="仿宋_GB2312" w:hAnsiTheme="minorEastAsia" w:hint="eastAsia"/>
          <w:sz w:val="24"/>
        </w:rPr>
        <w:t>2、保证做到不与其他</w:t>
      </w:r>
      <w:r w:rsidR="00047D31">
        <w:rPr>
          <w:rFonts w:ascii="仿宋_GB2312" w:eastAsia="仿宋_GB2312" w:hAnsiTheme="minorEastAsia" w:hint="eastAsia"/>
          <w:sz w:val="24"/>
        </w:rPr>
        <w:t>应征</w:t>
      </w:r>
      <w:r>
        <w:rPr>
          <w:rFonts w:ascii="仿宋_GB2312" w:eastAsia="仿宋_GB2312" w:hAnsiTheme="minorEastAsia" w:hint="eastAsia"/>
          <w:sz w:val="24"/>
        </w:rPr>
        <w:t>人相互串通投标，损害</w:t>
      </w:r>
      <w:r w:rsidR="002526CA">
        <w:rPr>
          <w:rFonts w:ascii="仿宋_GB2312" w:eastAsia="仿宋_GB2312" w:hAnsiTheme="minorEastAsia" w:hint="eastAsia"/>
          <w:sz w:val="24"/>
        </w:rPr>
        <w:t>采购</w:t>
      </w:r>
      <w:r>
        <w:rPr>
          <w:rFonts w:ascii="仿宋_GB2312" w:eastAsia="仿宋_GB2312" w:hAnsiTheme="minorEastAsia" w:hint="eastAsia"/>
          <w:sz w:val="24"/>
        </w:rPr>
        <w:t>人的合法权益；</w:t>
      </w:r>
    </w:p>
    <w:p w:rsidR="00452AB7" w:rsidRDefault="00141979">
      <w:pPr>
        <w:spacing w:line="360" w:lineRule="exact"/>
        <w:ind w:firstLineChars="236" w:firstLine="566"/>
        <w:rPr>
          <w:rFonts w:ascii="仿宋_GB2312" w:eastAsia="仿宋_GB2312" w:hAnsiTheme="minorEastAsia"/>
          <w:sz w:val="24"/>
        </w:rPr>
      </w:pPr>
      <w:r>
        <w:rPr>
          <w:rFonts w:ascii="仿宋_GB2312" w:eastAsia="仿宋_GB2312" w:hAnsiTheme="minorEastAsia" w:hint="eastAsia"/>
          <w:sz w:val="24"/>
        </w:rPr>
        <w:t>3、保证做到不与</w:t>
      </w:r>
      <w:r w:rsidR="002526CA">
        <w:rPr>
          <w:rFonts w:ascii="仿宋_GB2312" w:eastAsia="仿宋_GB2312" w:hAnsiTheme="minorEastAsia" w:hint="eastAsia"/>
          <w:sz w:val="24"/>
        </w:rPr>
        <w:t>采购</w:t>
      </w:r>
      <w:r>
        <w:rPr>
          <w:rFonts w:ascii="仿宋_GB2312" w:eastAsia="仿宋_GB2312" w:hAnsiTheme="minorEastAsia" w:hint="eastAsia"/>
          <w:sz w:val="24"/>
        </w:rPr>
        <w:t>人或招标机构串通投标，损害国家利益、社会公共利益或他人的合法权益；</w:t>
      </w:r>
    </w:p>
    <w:p w:rsidR="00452AB7" w:rsidRDefault="00141979">
      <w:pPr>
        <w:spacing w:line="360" w:lineRule="exact"/>
        <w:ind w:firstLineChars="236" w:firstLine="566"/>
        <w:rPr>
          <w:rFonts w:ascii="仿宋_GB2312" w:eastAsia="仿宋_GB2312" w:hAnsiTheme="minorEastAsia"/>
          <w:sz w:val="24"/>
        </w:rPr>
      </w:pPr>
      <w:r>
        <w:rPr>
          <w:rFonts w:ascii="仿宋_GB2312" w:eastAsia="仿宋_GB2312" w:hAnsiTheme="minorEastAsia" w:hint="eastAsia"/>
          <w:sz w:val="24"/>
        </w:rPr>
        <w:t>4、保证做到不给予</w:t>
      </w:r>
      <w:r w:rsidR="002526CA">
        <w:rPr>
          <w:rFonts w:ascii="仿宋_GB2312" w:eastAsia="仿宋_GB2312" w:hAnsiTheme="minorEastAsia" w:hint="eastAsia"/>
          <w:sz w:val="24"/>
        </w:rPr>
        <w:t>采购</w:t>
      </w:r>
      <w:r>
        <w:rPr>
          <w:rFonts w:ascii="仿宋_GB2312" w:eastAsia="仿宋_GB2312" w:hAnsiTheme="minorEastAsia" w:hint="eastAsia"/>
          <w:sz w:val="24"/>
        </w:rPr>
        <w:t>人或招标机构工作人员及其亲属各种形式的商业贿赂或不正当利益（包括礼金礼品、有价证券、购物券、回扣、佣金、咨询费、劳务费、赞助费、宣传费、支付旅游费用、报销各种消费凭证、宴请、娱乐等）；</w:t>
      </w:r>
    </w:p>
    <w:p w:rsidR="00452AB7" w:rsidRDefault="00141979">
      <w:pPr>
        <w:spacing w:line="360" w:lineRule="exact"/>
        <w:ind w:firstLineChars="236" w:firstLine="566"/>
        <w:rPr>
          <w:rFonts w:ascii="仿宋_GB2312" w:eastAsia="仿宋_GB2312" w:hAnsiTheme="minorEastAsia"/>
          <w:sz w:val="24"/>
        </w:rPr>
      </w:pPr>
      <w:r>
        <w:rPr>
          <w:rFonts w:ascii="仿宋_GB2312" w:eastAsia="仿宋_GB2312" w:hAnsiTheme="minorEastAsia" w:hint="eastAsia"/>
          <w:sz w:val="24"/>
        </w:rPr>
        <w:t>5、保证做到不以向</w:t>
      </w:r>
      <w:r w:rsidR="002526CA">
        <w:rPr>
          <w:rFonts w:ascii="仿宋_GB2312" w:eastAsia="仿宋_GB2312" w:hAnsiTheme="minorEastAsia" w:hint="eastAsia"/>
          <w:sz w:val="24"/>
        </w:rPr>
        <w:t>采购</w:t>
      </w:r>
      <w:r>
        <w:rPr>
          <w:rFonts w:ascii="仿宋_GB2312" w:eastAsia="仿宋_GB2312" w:hAnsiTheme="minorEastAsia" w:hint="eastAsia"/>
          <w:sz w:val="24"/>
        </w:rPr>
        <w:t>人或评标委员会成员行贿的手段谋取中标；</w:t>
      </w:r>
    </w:p>
    <w:p w:rsidR="00452AB7" w:rsidRDefault="00141979">
      <w:pPr>
        <w:spacing w:line="360" w:lineRule="exact"/>
        <w:ind w:firstLineChars="236" w:firstLine="566"/>
        <w:rPr>
          <w:rFonts w:ascii="仿宋_GB2312" w:eastAsia="仿宋_GB2312" w:hAnsiTheme="minorEastAsia"/>
          <w:sz w:val="24"/>
        </w:rPr>
      </w:pPr>
      <w:r>
        <w:rPr>
          <w:rFonts w:ascii="仿宋_GB2312" w:eastAsia="仿宋_GB2312" w:hAnsiTheme="minorEastAsia" w:hint="eastAsia"/>
          <w:sz w:val="24"/>
        </w:rPr>
        <w:t>6、保证做到不以他人名义</w:t>
      </w:r>
      <w:r w:rsidR="00047D31">
        <w:rPr>
          <w:rFonts w:ascii="仿宋_GB2312" w:eastAsia="仿宋_GB2312" w:hAnsiTheme="minorEastAsia" w:hint="eastAsia"/>
          <w:sz w:val="24"/>
        </w:rPr>
        <w:t>应征</w:t>
      </w:r>
      <w:r>
        <w:rPr>
          <w:rFonts w:ascii="仿宋_GB2312" w:eastAsia="仿宋_GB2312" w:hAnsiTheme="minorEastAsia" w:hint="eastAsia"/>
          <w:sz w:val="24"/>
        </w:rPr>
        <w:t>或者以其他方式弄虚作假、骗取中标；</w:t>
      </w:r>
    </w:p>
    <w:p w:rsidR="00452AB7" w:rsidRDefault="00141979">
      <w:pPr>
        <w:spacing w:line="360" w:lineRule="exact"/>
        <w:ind w:firstLineChars="236" w:firstLine="566"/>
        <w:rPr>
          <w:rFonts w:ascii="仿宋_GB2312" w:eastAsia="仿宋_GB2312" w:hAnsiTheme="minorEastAsia"/>
          <w:sz w:val="24"/>
        </w:rPr>
      </w:pPr>
      <w:r>
        <w:rPr>
          <w:rFonts w:ascii="仿宋_GB2312" w:eastAsia="仿宋_GB2312" w:hAnsiTheme="minorEastAsia" w:hint="eastAsia"/>
          <w:sz w:val="24"/>
        </w:rPr>
        <w:t>7、保证做到不违反党风廉政建设和反腐败工作的有关规定以及公开、公平、公正、诚信等原则。</w:t>
      </w:r>
    </w:p>
    <w:p w:rsidR="00452AB7" w:rsidRDefault="00141979">
      <w:pPr>
        <w:spacing w:line="360" w:lineRule="exact"/>
        <w:ind w:firstLineChars="236" w:firstLine="566"/>
        <w:rPr>
          <w:rFonts w:ascii="仿宋_GB2312" w:eastAsia="仿宋_GB2312" w:hAnsiTheme="minorEastAsia"/>
          <w:sz w:val="24"/>
        </w:rPr>
      </w:pPr>
      <w:r>
        <w:rPr>
          <w:rFonts w:ascii="仿宋_GB2312" w:eastAsia="仿宋_GB2312" w:hAnsiTheme="minorEastAsia" w:hint="eastAsia"/>
          <w:sz w:val="24"/>
        </w:rPr>
        <w:t>8、接受</w:t>
      </w:r>
      <w:r w:rsidR="002526CA">
        <w:rPr>
          <w:rFonts w:ascii="仿宋_GB2312" w:eastAsia="仿宋_GB2312" w:hAnsiTheme="minorEastAsia" w:hint="eastAsia"/>
          <w:sz w:val="24"/>
        </w:rPr>
        <w:t>采购</w:t>
      </w:r>
      <w:r>
        <w:rPr>
          <w:rFonts w:ascii="仿宋_GB2312" w:eastAsia="仿宋_GB2312" w:hAnsiTheme="minorEastAsia" w:hint="eastAsia"/>
          <w:sz w:val="24"/>
        </w:rPr>
        <w:t>人、行政监督部门或纪检监察机关的监督和调查处理。</w:t>
      </w:r>
    </w:p>
    <w:p w:rsidR="00452AB7" w:rsidRDefault="00047D31">
      <w:pPr>
        <w:spacing w:line="360" w:lineRule="exact"/>
        <w:ind w:firstLineChars="236" w:firstLine="566"/>
        <w:rPr>
          <w:rFonts w:ascii="仿宋_GB2312" w:eastAsia="仿宋_GB2312" w:hAnsiTheme="minorEastAsia"/>
          <w:sz w:val="24"/>
        </w:rPr>
      </w:pPr>
      <w:r>
        <w:rPr>
          <w:rFonts w:ascii="仿宋_GB2312" w:eastAsia="仿宋_GB2312" w:hAnsiTheme="minorEastAsia" w:hint="eastAsia"/>
          <w:sz w:val="24"/>
        </w:rPr>
        <w:t>如果在应征</w:t>
      </w:r>
      <w:r w:rsidR="00141979">
        <w:rPr>
          <w:rFonts w:ascii="仿宋_GB2312" w:eastAsia="仿宋_GB2312" w:hAnsiTheme="minorEastAsia" w:hint="eastAsia"/>
          <w:sz w:val="24"/>
        </w:rPr>
        <w:t>过程中或者中标后，</w:t>
      </w:r>
      <w:r>
        <w:rPr>
          <w:rFonts w:ascii="仿宋_GB2312" w:eastAsia="仿宋_GB2312" w:hAnsiTheme="minorEastAsia" w:hint="eastAsia"/>
          <w:sz w:val="24"/>
        </w:rPr>
        <w:t>采购</w:t>
      </w:r>
      <w:r w:rsidR="00141979">
        <w:rPr>
          <w:rFonts w:ascii="仿宋_GB2312" w:eastAsia="仿宋_GB2312" w:hAnsiTheme="minorEastAsia" w:hint="eastAsia"/>
          <w:sz w:val="24"/>
        </w:rPr>
        <w:t>人及有管辖权的</w:t>
      </w:r>
      <w:r>
        <w:rPr>
          <w:rFonts w:ascii="仿宋_GB2312" w:eastAsia="仿宋_GB2312" w:hAnsiTheme="minorEastAsia" w:hint="eastAsia"/>
          <w:sz w:val="24"/>
        </w:rPr>
        <w:t>应征</w:t>
      </w:r>
      <w:r w:rsidR="00141979">
        <w:rPr>
          <w:rFonts w:ascii="仿宋_GB2312" w:eastAsia="仿宋_GB2312" w:hAnsiTheme="minorEastAsia" w:hint="eastAsia"/>
          <w:sz w:val="24"/>
        </w:rPr>
        <w:t>行政监管机构发现并查实我公司违反上述承诺，我公司将无条件地自动放弃该项目的</w:t>
      </w:r>
      <w:r>
        <w:rPr>
          <w:rFonts w:ascii="仿宋_GB2312" w:eastAsia="仿宋_GB2312" w:hAnsiTheme="minorEastAsia" w:hint="eastAsia"/>
          <w:sz w:val="24"/>
        </w:rPr>
        <w:t>应征</w:t>
      </w:r>
      <w:r w:rsidR="00141979">
        <w:rPr>
          <w:rFonts w:ascii="仿宋_GB2312" w:eastAsia="仿宋_GB2312" w:hAnsiTheme="minorEastAsia" w:hint="eastAsia"/>
          <w:sz w:val="24"/>
        </w:rPr>
        <w:t>资格和中标资格；如果我公司已经收到了中标通知书，我公司无条件地承认：我公司所收到的该项目中标通知书为无效文件，对</w:t>
      </w:r>
      <w:r w:rsidR="002526CA">
        <w:rPr>
          <w:rFonts w:ascii="仿宋_GB2312" w:eastAsia="仿宋_GB2312" w:hAnsiTheme="minorEastAsia" w:hint="eastAsia"/>
          <w:sz w:val="24"/>
        </w:rPr>
        <w:t>采购</w:t>
      </w:r>
      <w:r w:rsidR="00141979">
        <w:rPr>
          <w:rFonts w:ascii="仿宋_GB2312" w:eastAsia="仿宋_GB2312" w:hAnsiTheme="minorEastAsia" w:hint="eastAsia"/>
          <w:sz w:val="24"/>
        </w:rPr>
        <w:t>人不具任何法律约束力，由此造成的任何后果和损失由我公司承担。</w:t>
      </w:r>
    </w:p>
    <w:p w:rsidR="00452AB7" w:rsidRDefault="00141979">
      <w:pPr>
        <w:spacing w:line="360" w:lineRule="exact"/>
        <w:rPr>
          <w:rFonts w:ascii="仿宋_GB2312" w:eastAsia="仿宋_GB2312" w:hAnsiTheme="minorEastAsia"/>
          <w:sz w:val="24"/>
        </w:rPr>
      </w:pPr>
      <w:r>
        <w:rPr>
          <w:rFonts w:ascii="仿宋_GB2312" w:eastAsia="仿宋_GB2312" w:hAnsiTheme="minorEastAsia" w:hint="eastAsia"/>
          <w:sz w:val="24"/>
        </w:rPr>
        <w:t xml:space="preserve">    本承诺既是</w:t>
      </w:r>
      <w:r w:rsidR="00047D31">
        <w:rPr>
          <w:rFonts w:ascii="仿宋_GB2312" w:eastAsia="仿宋_GB2312" w:hAnsiTheme="minorEastAsia" w:hint="eastAsia"/>
          <w:sz w:val="24"/>
        </w:rPr>
        <w:t>应征</w:t>
      </w:r>
      <w:r>
        <w:rPr>
          <w:rFonts w:ascii="仿宋_GB2312" w:eastAsia="仿宋_GB2312" w:hAnsiTheme="minorEastAsia" w:hint="eastAsia"/>
          <w:sz w:val="24"/>
        </w:rPr>
        <w:t>文件的有效组成内容，也是我公司获得中标通知书后与贵公司签订货物采购合同的有效组成内容，是我公司真实意思的表示，对我公司在与该项目有关的任何行为中始终具有优先的法律约束力。</w:t>
      </w:r>
    </w:p>
    <w:p w:rsidR="00452AB7" w:rsidRDefault="00452AB7">
      <w:pPr>
        <w:spacing w:line="360" w:lineRule="exact"/>
        <w:rPr>
          <w:rFonts w:ascii="仿宋_GB2312" w:eastAsia="仿宋_GB2312" w:hAnsiTheme="minorEastAsia"/>
          <w:sz w:val="24"/>
        </w:rPr>
      </w:pPr>
    </w:p>
    <w:p w:rsidR="00452AB7" w:rsidRDefault="00047D31">
      <w:pPr>
        <w:spacing w:line="360" w:lineRule="exact"/>
        <w:ind w:firstLineChars="1400" w:firstLine="3360"/>
        <w:rPr>
          <w:rFonts w:ascii="仿宋_GB2312" w:eastAsia="仿宋_GB2312" w:hAnsiTheme="minorEastAsia"/>
          <w:sz w:val="24"/>
        </w:rPr>
      </w:pPr>
      <w:r>
        <w:rPr>
          <w:rFonts w:ascii="仿宋_GB2312" w:eastAsia="仿宋_GB2312" w:hAnsiTheme="minorEastAsia" w:hint="eastAsia"/>
          <w:sz w:val="24"/>
        </w:rPr>
        <w:t>应征</w:t>
      </w:r>
      <w:r w:rsidR="00141979">
        <w:rPr>
          <w:rFonts w:ascii="仿宋_GB2312" w:eastAsia="仿宋_GB2312" w:hAnsiTheme="minorEastAsia" w:hint="eastAsia"/>
          <w:sz w:val="24"/>
        </w:rPr>
        <w:t>人：</w:t>
      </w:r>
      <w:r w:rsidR="00141979">
        <w:rPr>
          <w:rFonts w:ascii="仿宋_GB2312" w:eastAsia="仿宋_GB2312" w:hAnsiTheme="minorEastAsia" w:hint="eastAsia"/>
          <w:sz w:val="24"/>
          <w:u w:val="single"/>
        </w:rPr>
        <w:tab/>
        <w:t xml:space="preserve">     （盖单位公章）         </w:t>
      </w:r>
    </w:p>
    <w:p w:rsidR="00452AB7" w:rsidRDefault="00141979">
      <w:pPr>
        <w:spacing w:line="360" w:lineRule="exact"/>
        <w:ind w:firstLineChars="1400" w:firstLine="3360"/>
        <w:rPr>
          <w:rFonts w:ascii="仿宋_GB2312" w:eastAsia="仿宋_GB2312" w:hAnsiTheme="minorEastAsia"/>
          <w:sz w:val="24"/>
        </w:rPr>
      </w:pPr>
      <w:r>
        <w:rPr>
          <w:rFonts w:ascii="仿宋_GB2312" w:eastAsia="仿宋_GB2312" w:hAnsiTheme="minorEastAsia" w:hint="eastAsia"/>
          <w:sz w:val="24"/>
        </w:rPr>
        <w:t>法定代表人：</w:t>
      </w:r>
      <w:r>
        <w:rPr>
          <w:rFonts w:ascii="仿宋_GB2312" w:eastAsia="仿宋_GB2312" w:hAnsiTheme="minorEastAsia" w:hint="eastAsia"/>
          <w:sz w:val="24"/>
          <w:u w:val="single"/>
        </w:rPr>
        <w:tab/>
        <w:t xml:space="preserve">  （签字或盖章）        </w:t>
      </w:r>
    </w:p>
    <w:p w:rsidR="00452AB7" w:rsidRDefault="00141979">
      <w:pPr>
        <w:spacing w:line="360" w:lineRule="exact"/>
        <w:ind w:firstLineChars="1400" w:firstLine="3360"/>
        <w:jc w:val="left"/>
        <w:rPr>
          <w:rFonts w:ascii="仿宋_GB2312" w:eastAsia="仿宋_GB2312" w:hAnsiTheme="minorEastAsia"/>
          <w:sz w:val="24"/>
        </w:rPr>
      </w:pPr>
      <w:r>
        <w:rPr>
          <w:rFonts w:ascii="仿宋_GB2312" w:eastAsia="仿宋_GB2312" w:hAnsiTheme="minorEastAsia" w:hint="eastAsia"/>
          <w:sz w:val="24"/>
        </w:rPr>
        <w:t>日期：       年      月      日</w:t>
      </w:r>
    </w:p>
    <w:p w:rsidR="00452AB7" w:rsidRDefault="00452AB7">
      <w:pPr>
        <w:spacing w:line="360" w:lineRule="exact"/>
        <w:ind w:firstLineChars="1400" w:firstLine="3360"/>
        <w:jc w:val="left"/>
        <w:rPr>
          <w:rFonts w:ascii="仿宋_GB2312" w:eastAsia="仿宋_GB2312" w:hAnsiTheme="minorEastAsia"/>
          <w:sz w:val="24"/>
        </w:rPr>
      </w:pPr>
    </w:p>
    <w:p w:rsidR="00452AB7" w:rsidRDefault="00141979">
      <w:pPr>
        <w:pStyle w:val="a3"/>
        <w:spacing w:line="276" w:lineRule="auto"/>
        <w:jc w:val="left"/>
        <w:rPr>
          <w:rFonts w:ascii="仿宋_GB2312" w:eastAsia="仿宋_GB2312" w:hAnsi="楷体"/>
          <w:color w:val="000000"/>
          <w:spacing w:val="20"/>
          <w:sz w:val="28"/>
          <w:szCs w:val="28"/>
        </w:rPr>
      </w:pPr>
      <w:r>
        <w:rPr>
          <w:rFonts w:ascii="仿宋_GB2312" w:eastAsia="仿宋_GB2312" w:hAnsi="楷体" w:hint="eastAsia"/>
          <w:color w:val="000000"/>
          <w:spacing w:val="20"/>
          <w:sz w:val="28"/>
          <w:szCs w:val="28"/>
        </w:rPr>
        <w:lastRenderedPageBreak/>
        <w:t>附件二</w:t>
      </w:r>
    </w:p>
    <w:p w:rsidR="00452AB7" w:rsidRDefault="00141979">
      <w:pPr>
        <w:pStyle w:val="a3"/>
        <w:spacing w:line="276" w:lineRule="auto"/>
        <w:jc w:val="center"/>
        <w:rPr>
          <w:rFonts w:ascii="仿宋_GB2312" w:eastAsia="仿宋_GB2312" w:hAnsi="楷体"/>
          <w:b/>
          <w:color w:val="000000"/>
          <w:spacing w:val="20"/>
          <w:sz w:val="30"/>
          <w:szCs w:val="30"/>
        </w:rPr>
      </w:pPr>
      <w:r>
        <w:rPr>
          <w:rFonts w:ascii="仿宋_GB2312" w:eastAsia="仿宋_GB2312" w:hAnsi="楷体" w:hint="eastAsia"/>
          <w:b/>
          <w:color w:val="000000"/>
          <w:spacing w:val="20"/>
          <w:sz w:val="30"/>
          <w:szCs w:val="30"/>
        </w:rPr>
        <w:t>法 人 代 表 授 权 书</w:t>
      </w:r>
    </w:p>
    <w:p w:rsidR="00452AB7" w:rsidRDefault="00452AB7">
      <w:pPr>
        <w:pStyle w:val="a3"/>
        <w:spacing w:line="276" w:lineRule="auto"/>
        <w:jc w:val="left"/>
        <w:rPr>
          <w:rFonts w:ascii="仿宋_GB2312" w:eastAsia="仿宋_GB2312" w:hAnsi="楷体"/>
          <w:color w:val="000000"/>
          <w:szCs w:val="21"/>
        </w:rPr>
      </w:pPr>
    </w:p>
    <w:p w:rsidR="00452AB7" w:rsidRDefault="00141979">
      <w:pPr>
        <w:pStyle w:val="a3"/>
        <w:spacing w:line="276" w:lineRule="auto"/>
        <w:jc w:val="left"/>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本授权书声明：</w:t>
      </w:r>
    </w:p>
    <w:p w:rsidR="00452AB7" w:rsidRDefault="00141979">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 xml:space="preserve">    </w:t>
      </w:r>
      <w:r>
        <w:rPr>
          <w:rFonts w:ascii="仿宋_GB2312" w:eastAsia="仿宋_GB2312" w:hAnsi="楷体" w:hint="eastAsia"/>
          <w:color w:val="000000"/>
          <w:spacing w:val="20"/>
          <w:sz w:val="24"/>
          <w:szCs w:val="24"/>
          <w:u w:val="single"/>
        </w:rPr>
        <w:t xml:space="preserve"> 　　　     　　　 </w:t>
      </w:r>
      <w:r>
        <w:rPr>
          <w:rFonts w:ascii="仿宋_GB2312" w:eastAsia="仿宋_GB2312" w:hAnsi="楷体" w:hint="eastAsia"/>
          <w:color w:val="000000"/>
          <w:spacing w:val="20"/>
          <w:sz w:val="24"/>
          <w:szCs w:val="24"/>
        </w:rPr>
        <w:t>（公司名称）法人代表</w:t>
      </w:r>
      <w:r>
        <w:rPr>
          <w:rFonts w:ascii="仿宋_GB2312" w:eastAsia="仿宋_GB2312" w:hAnsi="楷体" w:hint="eastAsia"/>
          <w:color w:val="000000"/>
          <w:spacing w:val="20"/>
          <w:sz w:val="24"/>
          <w:szCs w:val="24"/>
          <w:u w:val="single"/>
        </w:rPr>
        <w:t xml:space="preserve">       　  </w:t>
      </w:r>
      <w:r>
        <w:rPr>
          <w:rFonts w:ascii="仿宋_GB2312" w:eastAsia="仿宋_GB2312" w:hAnsi="楷体" w:hint="eastAsia"/>
          <w:color w:val="000000"/>
          <w:spacing w:val="20"/>
          <w:sz w:val="24"/>
          <w:szCs w:val="24"/>
        </w:rPr>
        <w:t>（姓名）经合法授权，特代表本公司（以下称“</w:t>
      </w:r>
      <w:r w:rsidR="00047D31">
        <w:rPr>
          <w:rFonts w:ascii="仿宋_GB2312" w:eastAsia="仿宋_GB2312" w:hAnsi="楷体" w:hint="eastAsia"/>
          <w:color w:val="000000"/>
          <w:spacing w:val="20"/>
          <w:sz w:val="24"/>
          <w:szCs w:val="24"/>
        </w:rPr>
        <w:t>应征</w:t>
      </w:r>
      <w:r>
        <w:rPr>
          <w:rFonts w:ascii="仿宋_GB2312" w:eastAsia="仿宋_GB2312" w:hAnsi="楷体" w:hint="eastAsia"/>
          <w:color w:val="000000"/>
          <w:spacing w:val="20"/>
          <w:sz w:val="24"/>
          <w:szCs w:val="24"/>
        </w:rPr>
        <w:t>人”）任命：</w:t>
      </w:r>
      <w:r>
        <w:rPr>
          <w:rFonts w:ascii="仿宋_GB2312" w:eastAsia="仿宋_GB2312" w:hAnsi="楷体" w:hint="eastAsia"/>
          <w:color w:val="000000"/>
          <w:spacing w:val="20"/>
          <w:sz w:val="24"/>
          <w:szCs w:val="24"/>
          <w:u w:val="single"/>
        </w:rPr>
        <w:t xml:space="preserve"> 　　</w:t>
      </w:r>
      <w:r>
        <w:rPr>
          <w:rFonts w:ascii="仿宋_GB2312" w:eastAsia="仿宋_GB2312" w:hAnsi="楷体" w:hint="eastAsia"/>
          <w:color w:val="000000"/>
          <w:spacing w:val="20"/>
          <w:sz w:val="24"/>
          <w:szCs w:val="24"/>
        </w:rPr>
        <w:t>（姓名）为正式的合法代理人，并授权该代理人在有关（</w:t>
      </w:r>
      <w:r>
        <w:rPr>
          <w:rFonts w:ascii="仿宋_GB2312" w:eastAsia="仿宋_GB2312" w:hAnsi="楷体" w:hint="eastAsia"/>
          <w:color w:val="000000"/>
          <w:spacing w:val="20"/>
          <w:sz w:val="24"/>
          <w:szCs w:val="24"/>
          <w:u w:val="single"/>
        </w:rPr>
        <w:t xml:space="preserve"> 　　　　　　　</w:t>
      </w:r>
      <w:r>
        <w:rPr>
          <w:rFonts w:ascii="仿宋_GB2312" w:eastAsia="仿宋_GB2312" w:hAnsi="楷体" w:hint="eastAsia"/>
          <w:color w:val="000000"/>
          <w:sz w:val="24"/>
          <w:szCs w:val="24"/>
          <w:u w:val="single"/>
        </w:rPr>
        <w:t xml:space="preserve"> </w:t>
      </w:r>
      <w:r>
        <w:rPr>
          <w:rFonts w:ascii="仿宋_GB2312" w:eastAsia="仿宋_GB2312" w:hAnsi="楷体" w:hint="eastAsia"/>
          <w:color w:val="000000"/>
          <w:spacing w:val="20"/>
          <w:sz w:val="24"/>
          <w:szCs w:val="24"/>
        </w:rPr>
        <w:t>）的</w:t>
      </w:r>
      <w:r w:rsidR="00047D31">
        <w:rPr>
          <w:rFonts w:ascii="仿宋_GB2312" w:eastAsia="仿宋_GB2312" w:hAnsi="楷体" w:hint="eastAsia"/>
          <w:color w:val="000000"/>
          <w:spacing w:val="20"/>
          <w:sz w:val="24"/>
          <w:szCs w:val="24"/>
        </w:rPr>
        <w:t>应征</w:t>
      </w:r>
      <w:r>
        <w:rPr>
          <w:rFonts w:ascii="仿宋_GB2312" w:eastAsia="仿宋_GB2312" w:hAnsi="楷体" w:hint="eastAsia"/>
          <w:color w:val="000000"/>
          <w:spacing w:val="20"/>
          <w:sz w:val="24"/>
          <w:szCs w:val="24"/>
        </w:rPr>
        <w:t>工作中，以</w:t>
      </w:r>
      <w:r w:rsidR="00047D31">
        <w:rPr>
          <w:rFonts w:ascii="仿宋_GB2312" w:eastAsia="仿宋_GB2312" w:hAnsi="楷体" w:hint="eastAsia"/>
          <w:color w:val="000000"/>
          <w:spacing w:val="20"/>
          <w:sz w:val="24"/>
          <w:szCs w:val="24"/>
        </w:rPr>
        <w:t>应征</w:t>
      </w:r>
      <w:r>
        <w:rPr>
          <w:rFonts w:ascii="仿宋_GB2312" w:eastAsia="仿宋_GB2312" w:hAnsi="楷体" w:hint="eastAsia"/>
          <w:color w:val="000000"/>
          <w:spacing w:val="20"/>
          <w:sz w:val="24"/>
          <w:szCs w:val="24"/>
        </w:rPr>
        <w:t>人的名义签署</w:t>
      </w:r>
      <w:r w:rsidR="00047D31">
        <w:rPr>
          <w:rFonts w:ascii="仿宋_GB2312" w:eastAsia="仿宋_GB2312" w:hAnsi="楷体" w:hint="eastAsia"/>
          <w:color w:val="000000"/>
          <w:spacing w:val="20"/>
          <w:sz w:val="24"/>
          <w:szCs w:val="24"/>
        </w:rPr>
        <w:t>应征</w:t>
      </w:r>
      <w:r>
        <w:rPr>
          <w:rFonts w:ascii="仿宋_GB2312" w:eastAsia="仿宋_GB2312" w:hAnsi="楷体" w:hint="eastAsia"/>
          <w:color w:val="000000"/>
          <w:spacing w:val="20"/>
          <w:sz w:val="24"/>
          <w:szCs w:val="24"/>
        </w:rPr>
        <w:t>书、进行谈判、签署合同并处理与此有关的一切事务。</w:t>
      </w:r>
    </w:p>
    <w:p w:rsidR="00452AB7" w:rsidRDefault="00141979">
      <w:pPr>
        <w:pStyle w:val="a3"/>
        <w:spacing w:line="276" w:lineRule="auto"/>
        <w:ind w:firstLineChars="200" w:firstLine="560"/>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特签字如下，以资证明。</w:t>
      </w:r>
    </w:p>
    <w:p w:rsidR="00452AB7" w:rsidRDefault="00452AB7">
      <w:pPr>
        <w:pStyle w:val="a3"/>
        <w:spacing w:line="276" w:lineRule="auto"/>
        <w:rPr>
          <w:rFonts w:ascii="仿宋_GB2312" w:eastAsia="仿宋_GB2312" w:hAnsi="楷体"/>
          <w:color w:val="000000"/>
          <w:spacing w:val="20"/>
          <w:sz w:val="24"/>
          <w:szCs w:val="24"/>
        </w:rPr>
      </w:pPr>
    </w:p>
    <w:p w:rsidR="00452AB7" w:rsidRDefault="00452AB7">
      <w:pPr>
        <w:pStyle w:val="a3"/>
        <w:spacing w:line="276" w:lineRule="auto"/>
        <w:rPr>
          <w:rFonts w:ascii="仿宋_GB2312" w:eastAsia="仿宋_GB2312" w:hAnsi="楷体"/>
          <w:color w:val="000000"/>
          <w:spacing w:val="20"/>
          <w:sz w:val="24"/>
          <w:szCs w:val="24"/>
        </w:rPr>
      </w:pPr>
    </w:p>
    <w:p w:rsidR="00452AB7" w:rsidRDefault="00047D31">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应征</w:t>
      </w:r>
      <w:r w:rsidR="00141979">
        <w:rPr>
          <w:rFonts w:ascii="仿宋_GB2312" w:eastAsia="仿宋_GB2312" w:hAnsi="楷体" w:hint="eastAsia"/>
          <w:color w:val="000000"/>
          <w:spacing w:val="20"/>
          <w:sz w:val="24"/>
          <w:szCs w:val="24"/>
        </w:rPr>
        <w:t>人（公章）：</w:t>
      </w:r>
      <w:r w:rsidR="00141979">
        <w:rPr>
          <w:rFonts w:ascii="仿宋_GB2312" w:eastAsia="仿宋_GB2312" w:hAnsi="楷体" w:hint="eastAsia"/>
          <w:color w:val="000000"/>
          <w:spacing w:val="20"/>
          <w:sz w:val="24"/>
          <w:szCs w:val="24"/>
          <w:u w:val="single"/>
        </w:rPr>
        <w:t xml:space="preserve"> </w:t>
      </w:r>
      <w:r w:rsidR="00141979">
        <w:rPr>
          <w:rFonts w:ascii="仿宋_GB2312" w:eastAsia="仿宋_GB2312" w:hAnsi="楷体" w:hint="eastAsia"/>
          <w:b/>
          <w:color w:val="000000"/>
          <w:spacing w:val="20"/>
          <w:sz w:val="24"/>
          <w:szCs w:val="24"/>
          <w:u w:val="single"/>
        </w:rPr>
        <w:t xml:space="preserve">                     </w:t>
      </w:r>
      <w:r w:rsidR="00141979">
        <w:rPr>
          <w:rFonts w:ascii="仿宋_GB2312" w:eastAsia="仿宋_GB2312" w:hAnsi="楷体" w:hint="eastAsia"/>
          <w:color w:val="000000"/>
          <w:spacing w:val="20"/>
          <w:sz w:val="24"/>
          <w:szCs w:val="24"/>
          <w:u w:val="single"/>
        </w:rPr>
        <w:t xml:space="preserve"> </w:t>
      </w:r>
    </w:p>
    <w:p w:rsidR="00452AB7" w:rsidRDefault="00141979">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授权人（法定代表人）签字或盖章：</w:t>
      </w:r>
      <w:r>
        <w:rPr>
          <w:rFonts w:ascii="仿宋_GB2312" w:eastAsia="仿宋_GB2312" w:hAnsi="楷体" w:hint="eastAsia"/>
          <w:color w:val="000000"/>
          <w:spacing w:val="20"/>
          <w:sz w:val="24"/>
          <w:szCs w:val="24"/>
          <w:u w:val="single"/>
        </w:rPr>
        <w:t xml:space="preserve">         </w:t>
      </w:r>
    </w:p>
    <w:p w:rsidR="00452AB7" w:rsidRDefault="00141979">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身份证号码：</w:t>
      </w:r>
      <w:r>
        <w:rPr>
          <w:rFonts w:ascii="仿宋_GB2312" w:eastAsia="仿宋_GB2312" w:hAnsi="楷体" w:hint="eastAsia"/>
          <w:color w:val="000000"/>
          <w:spacing w:val="20"/>
          <w:sz w:val="24"/>
          <w:szCs w:val="24"/>
          <w:u w:val="single"/>
        </w:rPr>
        <w:t xml:space="preserve">                           </w:t>
      </w:r>
    </w:p>
    <w:p w:rsidR="00452AB7" w:rsidRDefault="00141979">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联系电话：</w:t>
      </w:r>
      <w:r>
        <w:rPr>
          <w:rFonts w:ascii="仿宋_GB2312" w:eastAsia="仿宋_GB2312" w:hAnsi="楷体" w:hint="eastAsia"/>
          <w:color w:val="000000"/>
          <w:spacing w:val="20"/>
          <w:sz w:val="24"/>
          <w:szCs w:val="24"/>
          <w:u w:val="single"/>
        </w:rPr>
        <w:t xml:space="preserve">                             </w:t>
      </w:r>
    </w:p>
    <w:p w:rsidR="00452AB7" w:rsidRDefault="00141979">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被授权人签字或盖章：</w:t>
      </w:r>
      <w:r>
        <w:rPr>
          <w:rFonts w:ascii="仿宋_GB2312" w:eastAsia="仿宋_GB2312" w:hAnsi="楷体" w:hint="eastAsia"/>
          <w:color w:val="000000"/>
          <w:spacing w:val="20"/>
          <w:sz w:val="24"/>
          <w:szCs w:val="24"/>
          <w:u w:val="single"/>
        </w:rPr>
        <w:t xml:space="preserve">                    </w:t>
      </w:r>
    </w:p>
    <w:p w:rsidR="00452AB7" w:rsidRDefault="00141979">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 xml:space="preserve">身份证号码： </w:t>
      </w:r>
      <w:r>
        <w:rPr>
          <w:rFonts w:ascii="仿宋_GB2312" w:eastAsia="仿宋_GB2312" w:hAnsi="楷体" w:hint="eastAsia"/>
          <w:color w:val="000000"/>
          <w:spacing w:val="20"/>
          <w:sz w:val="24"/>
          <w:szCs w:val="24"/>
          <w:u w:val="single"/>
        </w:rPr>
        <w:t xml:space="preserve">                          </w:t>
      </w:r>
    </w:p>
    <w:p w:rsidR="00452AB7" w:rsidRDefault="00141979">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联系电话：</w:t>
      </w:r>
      <w:r>
        <w:rPr>
          <w:rFonts w:ascii="仿宋_GB2312" w:eastAsia="仿宋_GB2312" w:hAnsi="楷体" w:hint="eastAsia"/>
          <w:color w:val="000000"/>
          <w:spacing w:val="20"/>
          <w:sz w:val="24"/>
          <w:szCs w:val="24"/>
          <w:u w:val="single"/>
        </w:rPr>
        <w:t xml:space="preserve">                             </w:t>
      </w:r>
    </w:p>
    <w:p w:rsidR="00452AB7" w:rsidRDefault="00141979">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日期：</w:t>
      </w:r>
      <w:r>
        <w:rPr>
          <w:rFonts w:ascii="仿宋_GB2312" w:eastAsia="仿宋_GB2312" w:hAnsi="楷体" w:hint="eastAsia"/>
          <w:color w:val="000000"/>
          <w:spacing w:val="20"/>
          <w:sz w:val="24"/>
          <w:szCs w:val="24"/>
          <w:u w:val="single"/>
        </w:rPr>
        <w:t xml:space="preserve">           </w:t>
      </w:r>
    </w:p>
    <w:p w:rsidR="00452AB7" w:rsidRDefault="00452AB7">
      <w:pPr>
        <w:pStyle w:val="a3"/>
        <w:spacing w:line="276" w:lineRule="auto"/>
        <w:rPr>
          <w:rFonts w:ascii="仿宋_GB2312" w:eastAsia="仿宋_GB2312" w:hAnsi="楷体"/>
          <w:color w:val="000000"/>
          <w:spacing w:val="20"/>
          <w:sz w:val="24"/>
          <w:szCs w:val="24"/>
        </w:rPr>
      </w:pPr>
    </w:p>
    <w:p w:rsidR="00452AB7" w:rsidRDefault="00141979">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此处粘帖：</w:t>
      </w:r>
    </w:p>
    <w:p w:rsidR="00452AB7" w:rsidRDefault="00141979">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法定代表人身份证清晰扫描件或复印件（正反面）</w:t>
      </w:r>
    </w:p>
    <w:p w:rsidR="00452AB7" w:rsidRDefault="00452AB7">
      <w:pPr>
        <w:pStyle w:val="a3"/>
        <w:spacing w:line="276" w:lineRule="auto"/>
        <w:rPr>
          <w:rFonts w:ascii="仿宋_GB2312" w:eastAsia="仿宋_GB2312" w:hAnsi="楷体"/>
          <w:color w:val="000000"/>
          <w:spacing w:val="20"/>
          <w:sz w:val="24"/>
          <w:szCs w:val="24"/>
        </w:rPr>
      </w:pPr>
    </w:p>
    <w:p w:rsidR="00452AB7" w:rsidRDefault="00452AB7">
      <w:pPr>
        <w:pStyle w:val="a3"/>
        <w:spacing w:line="276" w:lineRule="auto"/>
        <w:rPr>
          <w:rFonts w:ascii="仿宋_GB2312" w:eastAsia="仿宋_GB2312" w:hAnsi="楷体"/>
          <w:color w:val="000000"/>
          <w:spacing w:val="20"/>
          <w:sz w:val="24"/>
          <w:szCs w:val="24"/>
        </w:rPr>
      </w:pPr>
    </w:p>
    <w:p w:rsidR="00452AB7" w:rsidRDefault="00452AB7">
      <w:pPr>
        <w:pStyle w:val="a3"/>
        <w:spacing w:line="276" w:lineRule="auto"/>
        <w:rPr>
          <w:rFonts w:ascii="仿宋_GB2312" w:eastAsia="仿宋_GB2312" w:hAnsi="楷体"/>
          <w:color w:val="000000"/>
          <w:spacing w:val="20"/>
          <w:sz w:val="24"/>
          <w:szCs w:val="24"/>
        </w:rPr>
      </w:pPr>
    </w:p>
    <w:p w:rsidR="00452AB7" w:rsidRDefault="00452AB7">
      <w:pPr>
        <w:pStyle w:val="a3"/>
        <w:spacing w:line="276" w:lineRule="auto"/>
        <w:rPr>
          <w:rFonts w:ascii="仿宋_GB2312" w:eastAsia="仿宋_GB2312" w:hAnsi="楷体"/>
          <w:color w:val="000000"/>
          <w:spacing w:val="20"/>
          <w:sz w:val="24"/>
          <w:szCs w:val="24"/>
        </w:rPr>
      </w:pPr>
    </w:p>
    <w:p w:rsidR="00452AB7" w:rsidRDefault="00452AB7">
      <w:pPr>
        <w:pStyle w:val="a3"/>
        <w:spacing w:line="276" w:lineRule="auto"/>
        <w:rPr>
          <w:rFonts w:ascii="仿宋_GB2312" w:eastAsia="仿宋_GB2312" w:hAnsi="楷体"/>
          <w:color w:val="000000"/>
          <w:spacing w:val="20"/>
          <w:sz w:val="24"/>
          <w:szCs w:val="24"/>
        </w:rPr>
      </w:pPr>
    </w:p>
    <w:p w:rsidR="00452AB7" w:rsidRDefault="00141979">
      <w:pPr>
        <w:pStyle w:val="a3"/>
        <w:spacing w:line="276" w:lineRule="auto"/>
        <w:rPr>
          <w:rFonts w:ascii="仿宋_GB2312" w:eastAsia="仿宋_GB2312" w:hAnsi="楷体"/>
          <w:color w:val="000000"/>
          <w:spacing w:val="20"/>
          <w:sz w:val="24"/>
          <w:szCs w:val="24"/>
        </w:rPr>
      </w:pPr>
      <w:r>
        <w:rPr>
          <w:rFonts w:ascii="仿宋_GB2312" w:eastAsia="仿宋_GB2312" w:hAnsi="楷体" w:hint="eastAsia"/>
          <w:color w:val="000000"/>
          <w:spacing w:val="20"/>
          <w:sz w:val="24"/>
          <w:szCs w:val="24"/>
        </w:rPr>
        <w:t>此处粘帖：</w:t>
      </w:r>
    </w:p>
    <w:p w:rsidR="00452AB7" w:rsidRDefault="00141979">
      <w:pPr>
        <w:pStyle w:val="a3"/>
        <w:spacing w:line="276" w:lineRule="auto"/>
        <w:rPr>
          <w:rFonts w:ascii="楷体" w:eastAsia="楷体" w:hAnsi="楷体"/>
          <w:color w:val="000000"/>
          <w:spacing w:val="20"/>
          <w:sz w:val="24"/>
          <w:szCs w:val="24"/>
        </w:rPr>
      </w:pPr>
      <w:r>
        <w:rPr>
          <w:rFonts w:ascii="仿宋_GB2312" w:eastAsia="仿宋_GB2312" w:hAnsi="楷体" w:hint="eastAsia"/>
          <w:color w:val="000000"/>
          <w:spacing w:val="20"/>
          <w:sz w:val="24"/>
          <w:szCs w:val="24"/>
        </w:rPr>
        <w:t>被授权人身份证清晰扫描件或复印件（正反面）</w:t>
      </w:r>
    </w:p>
    <w:p w:rsidR="00452AB7" w:rsidRDefault="00452AB7">
      <w:pPr>
        <w:autoSpaceDE w:val="0"/>
        <w:autoSpaceDN w:val="0"/>
        <w:adjustRightInd w:val="0"/>
        <w:spacing w:line="276" w:lineRule="auto"/>
        <w:rPr>
          <w:rFonts w:ascii="楷体" w:eastAsia="楷体" w:hAnsi="楷体" w:cs="宋体"/>
          <w:b/>
          <w:bCs/>
          <w:color w:val="000000"/>
          <w:kern w:val="0"/>
          <w:szCs w:val="21"/>
          <w:lang w:val="zh-CN"/>
        </w:rPr>
      </w:pPr>
    </w:p>
    <w:p w:rsidR="00452AB7" w:rsidRDefault="00452AB7">
      <w:pPr>
        <w:pStyle w:val="10"/>
      </w:pPr>
    </w:p>
    <w:p w:rsidR="00452AB7" w:rsidRDefault="00452AB7">
      <w:pPr>
        <w:pStyle w:val="10"/>
      </w:pPr>
    </w:p>
    <w:p w:rsidR="00452AB7" w:rsidRDefault="00452AB7">
      <w:pPr>
        <w:pStyle w:val="10"/>
      </w:pPr>
    </w:p>
    <w:p w:rsidR="00452AB7" w:rsidRDefault="00452AB7">
      <w:pPr>
        <w:pStyle w:val="10"/>
      </w:pPr>
    </w:p>
    <w:p w:rsidR="00452AB7" w:rsidRDefault="00452AB7">
      <w:pPr>
        <w:pStyle w:val="10"/>
      </w:pPr>
    </w:p>
    <w:p w:rsidR="00452AB7" w:rsidRDefault="00141979">
      <w:pPr>
        <w:pStyle w:val="10"/>
      </w:pPr>
      <w:r>
        <w:rPr>
          <w:rFonts w:hint="eastAsia"/>
        </w:rPr>
        <w:lastRenderedPageBreak/>
        <w:t>附件三</w:t>
      </w:r>
    </w:p>
    <w:p w:rsidR="00452AB7" w:rsidRDefault="002526CA">
      <w:pPr>
        <w:adjustRightInd w:val="0"/>
        <w:snapToGrid w:val="0"/>
        <w:spacing w:line="276" w:lineRule="auto"/>
        <w:jc w:val="center"/>
        <w:rPr>
          <w:rFonts w:ascii="仿宋_GB2312" w:eastAsia="仿宋_GB2312" w:hAnsi="楷体"/>
          <w:color w:val="000000"/>
          <w:sz w:val="30"/>
          <w:szCs w:val="30"/>
        </w:rPr>
      </w:pPr>
      <w:r>
        <w:rPr>
          <w:rFonts w:ascii="仿宋_GB2312" w:eastAsia="仿宋_GB2312" w:hAnsi="楷体" w:hint="eastAsia"/>
          <w:color w:val="000000"/>
          <w:sz w:val="30"/>
          <w:szCs w:val="30"/>
        </w:rPr>
        <w:t>应</w:t>
      </w:r>
      <w:r w:rsidR="00141979">
        <w:rPr>
          <w:rFonts w:ascii="仿宋_GB2312" w:eastAsia="仿宋_GB2312" w:hAnsi="楷体" w:hint="eastAsia"/>
          <w:color w:val="000000"/>
          <w:sz w:val="30"/>
          <w:szCs w:val="30"/>
        </w:rPr>
        <w:t xml:space="preserve"> </w:t>
      </w:r>
      <w:r>
        <w:rPr>
          <w:rFonts w:ascii="仿宋_GB2312" w:eastAsia="仿宋_GB2312" w:hAnsi="楷体" w:hint="eastAsia"/>
          <w:color w:val="000000"/>
          <w:sz w:val="30"/>
          <w:szCs w:val="30"/>
        </w:rPr>
        <w:t>征</w:t>
      </w:r>
      <w:r w:rsidR="00141979">
        <w:rPr>
          <w:rFonts w:ascii="仿宋_GB2312" w:eastAsia="仿宋_GB2312" w:hAnsi="楷体" w:hint="eastAsia"/>
          <w:color w:val="000000"/>
          <w:sz w:val="30"/>
          <w:szCs w:val="30"/>
        </w:rPr>
        <w:t xml:space="preserve"> 函</w:t>
      </w:r>
    </w:p>
    <w:p w:rsidR="00452AB7" w:rsidRDefault="00141979">
      <w:pPr>
        <w:spacing w:line="276" w:lineRule="auto"/>
        <w:outlineLvl w:val="0"/>
        <w:rPr>
          <w:rFonts w:ascii="仿宋_GB2312" w:eastAsia="仿宋_GB2312" w:hAnsi="楷体"/>
          <w:szCs w:val="21"/>
        </w:rPr>
      </w:pPr>
      <w:r>
        <w:rPr>
          <w:rFonts w:ascii="仿宋_GB2312" w:eastAsia="仿宋_GB2312" w:hAnsi="楷体" w:hint="eastAsia"/>
          <w:szCs w:val="21"/>
        </w:rPr>
        <w:t>致：</w:t>
      </w:r>
      <w:r>
        <w:rPr>
          <w:rFonts w:ascii="仿宋_GB2312" w:eastAsia="仿宋_GB2312" w:hAnsi="楷体" w:hint="eastAsia"/>
          <w:szCs w:val="21"/>
          <w:u w:val="single"/>
        </w:rPr>
        <w:t xml:space="preserve">                                   </w:t>
      </w:r>
      <w:r>
        <w:rPr>
          <w:rFonts w:ascii="仿宋_GB2312" w:eastAsia="仿宋_GB2312" w:hAnsi="楷体" w:hint="eastAsia"/>
          <w:szCs w:val="21"/>
        </w:rPr>
        <w:t>（</w:t>
      </w:r>
      <w:r w:rsidR="002526CA">
        <w:rPr>
          <w:rFonts w:ascii="仿宋_GB2312" w:eastAsia="仿宋_GB2312" w:hAnsi="楷体" w:hint="eastAsia"/>
          <w:szCs w:val="21"/>
        </w:rPr>
        <w:t>采购</w:t>
      </w:r>
      <w:r>
        <w:rPr>
          <w:rFonts w:ascii="仿宋_GB2312" w:eastAsia="仿宋_GB2312" w:hAnsi="楷体" w:hint="eastAsia"/>
          <w:szCs w:val="21"/>
        </w:rPr>
        <w:t>人名称）</w:t>
      </w:r>
    </w:p>
    <w:p w:rsidR="00452AB7" w:rsidRDefault="00141979">
      <w:pPr>
        <w:spacing w:line="276" w:lineRule="auto"/>
        <w:ind w:firstLineChars="200" w:firstLine="420"/>
        <w:outlineLvl w:val="0"/>
        <w:rPr>
          <w:rFonts w:ascii="仿宋_GB2312" w:eastAsia="仿宋_GB2312" w:hAnsi="楷体"/>
          <w:szCs w:val="21"/>
        </w:rPr>
      </w:pPr>
      <w:r>
        <w:rPr>
          <w:rFonts w:ascii="仿宋_GB2312" w:eastAsia="仿宋_GB2312" w:hAnsi="楷体" w:hint="eastAsia"/>
          <w:szCs w:val="21"/>
        </w:rPr>
        <w:t>根据贵方</w:t>
      </w:r>
      <w:r>
        <w:rPr>
          <w:rFonts w:ascii="仿宋_GB2312" w:eastAsia="仿宋_GB2312" w:hAnsi="楷体" w:hint="eastAsia"/>
          <w:szCs w:val="21"/>
          <w:u w:val="single"/>
        </w:rPr>
        <w:t xml:space="preserve">          </w:t>
      </w:r>
      <w:r w:rsidR="002526CA">
        <w:rPr>
          <w:rFonts w:ascii="仿宋_GB2312" w:eastAsia="仿宋_GB2312" w:hAnsi="楷体" w:hint="eastAsia"/>
          <w:szCs w:val="21"/>
          <w:u w:val="single"/>
        </w:rPr>
        <w:t xml:space="preserve">    </w:t>
      </w:r>
      <w:r>
        <w:rPr>
          <w:rFonts w:ascii="仿宋_GB2312" w:eastAsia="仿宋_GB2312" w:hAnsi="楷体" w:hint="eastAsia"/>
          <w:szCs w:val="21"/>
          <w:u w:val="single"/>
        </w:rPr>
        <w:t xml:space="preserve">                      </w:t>
      </w:r>
      <w:r>
        <w:rPr>
          <w:rFonts w:ascii="仿宋_GB2312" w:eastAsia="仿宋_GB2312" w:hAnsi="楷体" w:hint="eastAsia"/>
          <w:szCs w:val="21"/>
        </w:rPr>
        <w:t>（项目名称、</w:t>
      </w:r>
      <w:r w:rsidR="002526CA">
        <w:rPr>
          <w:rFonts w:ascii="仿宋_GB2312" w:eastAsia="仿宋_GB2312" w:hAnsi="楷体" w:hint="eastAsia"/>
          <w:szCs w:val="21"/>
        </w:rPr>
        <w:t>采购编号）采购的询比</w:t>
      </w:r>
      <w:r>
        <w:rPr>
          <w:rFonts w:ascii="仿宋_GB2312" w:eastAsia="仿宋_GB2312" w:hAnsi="楷体" w:hint="eastAsia"/>
          <w:szCs w:val="21"/>
        </w:rPr>
        <w:t>公告，</w:t>
      </w:r>
      <w:r>
        <w:rPr>
          <w:rFonts w:ascii="仿宋_GB2312" w:eastAsia="仿宋_GB2312" w:hAnsi="楷体" w:hint="eastAsia"/>
          <w:szCs w:val="21"/>
          <w:u w:val="single"/>
        </w:rPr>
        <w:t xml:space="preserve">                   </w:t>
      </w:r>
      <w:r>
        <w:rPr>
          <w:rFonts w:ascii="仿宋_GB2312" w:eastAsia="仿宋_GB2312" w:hAnsi="楷体" w:hint="eastAsia"/>
          <w:szCs w:val="21"/>
        </w:rPr>
        <w:t>（姓名和职务）被正式授权代表</w:t>
      </w:r>
      <w:r w:rsidR="00047D31">
        <w:rPr>
          <w:rFonts w:ascii="仿宋_GB2312" w:eastAsia="仿宋_GB2312" w:hAnsi="楷体" w:hint="eastAsia"/>
          <w:szCs w:val="21"/>
        </w:rPr>
        <w:t>应征</w:t>
      </w:r>
      <w:r>
        <w:rPr>
          <w:rFonts w:ascii="仿宋_GB2312" w:eastAsia="仿宋_GB2312" w:hAnsi="楷体" w:hint="eastAsia"/>
          <w:szCs w:val="21"/>
        </w:rPr>
        <w:t>人</w:t>
      </w:r>
      <w:r>
        <w:rPr>
          <w:rFonts w:ascii="仿宋_GB2312" w:eastAsia="仿宋_GB2312" w:hAnsi="楷体" w:hint="eastAsia"/>
          <w:szCs w:val="21"/>
          <w:u w:val="single"/>
        </w:rPr>
        <w:t xml:space="preserve">                             </w:t>
      </w:r>
      <w:r>
        <w:rPr>
          <w:rFonts w:ascii="仿宋_GB2312" w:eastAsia="仿宋_GB2312" w:hAnsi="楷体" w:hint="eastAsia"/>
          <w:szCs w:val="21"/>
        </w:rPr>
        <w:t>（</w:t>
      </w:r>
      <w:r w:rsidR="00047D31">
        <w:rPr>
          <w:rFonts w:ascii="仿宋_GB2312" w:eastAsia="仿宋_GB2312" w:hAnsi="楷体" w:hint="eastAsia"/>
          <w:szCs w:val="21"/>
        </w:rPr>
        <w:t>应征</w:t>
      </w:r>
      <w:r>
        <w:rPr>
          <w:rFonts w:ascii="仿宋_GB2312" w:eastAsia="仿宋_GB2312" w:hAnsi="楷体" w:hint="eastAsia"/>
          <w:szCs w:val="21"/>
        </w:rPr>
        <w:t>人名称、地址），向贵方提交</w:t>
      </w:r>
      <w:r w:rsidR="00047D31">
        <w:rPr>
          <w:rFonts w:ascii="仿宋_GB2312" w:eastAsia="仿宋_GB2312" w:hAnsi="楷体" w:hint="eastAsia"/>
          <w:szCs w:val="21"/>
        </w:rPr>
        <w:t>应征</w:t>
      </w:r>
      <w:r>
        <w:rPr>
          <w:rFonts w:ascii="仿宋_GB2312" w:eastAsia="仿宋_GB2312" w:hAnsi="楷体" w:hint="eastAsia"/>
          <w:szCs w:val="21"/>
        </w:rPr>
        <w:t>文件正本一份副本五份 。</w:t>
      </w:r>
    </w:p>
    <w:p w:rsidR="00452AB7" w:rsidRDefault="00141979">
      <w:pPr>
        <w:spacing w:line="276" w:lineRule="auto"/>
        <w:ind w:firstLineChars="200" w:firstLine="420"/>
        <w:rPr>
          <w:rFonts w:ascii="仿宋_GB2312" w:eastAsia="仿宋_GB2312" w:hAnsi="楷体"/>
          <w:szCs w:val="21"/>
        </w:rPr>
      </w:pPr>
      <w:r>
        <w:rPr>
          <w:rFonts w:ascii="仿宋_GB2312" w:eastAsia="仿宋_GB2312" w:hAnsi="楷体" w:hint="eastAsia"/>
          <w:szCs w:val="21"/>
        </w:rPr>
        <w:t>据此函，</w:t>
      </w:r>
      <w:r w:rsidR="00047D31">
        <w:rPr>
          <w:rFonts w:ascii="仿宋_GB2312" w:eastAsia="仿宋_GB2312" w:hAnsi="楷体" w:hint="eastAsia"/>
          <w:szCs w:val="21"/>
        </w:rPr>
        <w:t>应征</w:t>
      </w:r>
      <w:r>
        <w:rPr>
          <w:rFonts w:ascii="仿宋_GB2312" w:eastAsia="仿宋_GB2312" w:hAnsi="楷体" w:hint="eastAsia"/>
          <w:szCs w:val="21"/>
        </w:rPr>
        <w:t>人兹宣布同意如下：</w:t>
      </w:r>
    </w:p>
    <w:p w:rsidR="00452AB7" w:rsidRDefault="00141979">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1.按</w:t>
      </w:r>
      <w:r w:rsidR="002526CA">
        <w:rPr>
          <w:rFonts w:ascii="仿宋_GB2312" w:eastAsia="仿宋_GB2312" w:hAnsi="楷体" w:hint="eastAsia"/>
          <w:szCs w:val="21"/>
        </w:rPr>
        <w:t>询比文件</w:t>
      </w:r>
      <w:r>
        <w:rPr>
          <w:rFonts w:ascii="仿宋_GB2312" w:eastAsia="仿宋_GB2312" w:hAnsi="楷体" w:hint="eastAsia"/>
          <w:szCs w:val="21"/>
        </w:rPr>
        <w:t>规定，我方的</w:t>
      </w:r>
      <w:r w:rsidR="00047D31">
        <w:rPr>
          <w:rFonts w:ascii="仿宋_GB2312" w:eastAsia="仿宋_GB2312" w:hAnsi="楷体" w:hint="eastAsia"/>
          <w:szCs w:val="21"/>
        </w:rPr>
        <w:t>应征</w:t>
      </w:r>
      <w:r>
        <w:rPr>
          <w:rFonts w:ascii="仿宋_GB2312" w:eastAsia="仿宋_GB2312" w:hAnsi="楷体" w:hint="eastAsia"/>
          <w:szCs w:val="21"/>
        </w:rPr>
        <w:t>总价为</w:t>
      </w:r>
      <w:r>
        <w:rPr>
          <w:rFonts w:ascii="仿宋_GB2312" w:eastAsia="仿宋_GB2312" w:hAnsi="楷体" w:hint="eastAsia"/>
          <w:szCs w:val="21"/>
          <w:u w:val="single"/>
        </w:rPr>
        <w:t xml:space="preserve">              </w:t>
      </w:r>
      <w:r>
        <w:rPr>
          <w:rFonts w:ascii="仿宋_GB2312" w:eastAsia="仿宋_GB2312" w:hAnsi="楷体" w:hint="eastAsia"/>
          <w:szCs w:val="21"/>
        </w:rPr>
        <w:t>（大写）元人民币。</w:t>
      </w:r>
    </w:p>
    <w:p w:rsidR="00452AB7" w:rsidRDefault="00141979">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2.我方已详细研究了全部</w:t>
      </w:r>
      <w:r w:rsidR="002526CA">
        <w:rPr>
          <w:rFonts w:ascii="仿宋_GB2312" w:eastAsia="仿宋_GB2312" w:hAnsi="楷体" w:hint="eastAsia"/>
          <w:szCs w:val="21"/>
        </w:rPr>
        <w:t>询比文件</w:t>
      </w:r>
      <w:r>
        <w:rPr>
          <w:rFonts w:ascii="仿宋_GB2312" w:eastAsia="仿宋_GB2312" w:hAnsi="楷体" w:hint="eastAsia"/>
          <w:szCs w:val="21"/>
        </w:rPr>
        <w:t>，包括</w:t>
      </w:r>
      <w:r w:rsidR="002526CA">
        <w:rPr>
          <w:rFonts w:ascii="仿宋_GB2312" w:eastAsia="仿宋_GB2312" w:hAnsi="楷体" w:hint="eastAsia"/>
          <w:szCs w:val="21"/>
        </w:rPr>
        <w:t>询比文件</w:t>
      </w:r>
      <w:r>
        <w:rPr>
          <w:rFonts w:ascii="仿宋_GB2312" w:eastAsia="仿宋_GB2312" w:hAnsi="楷体" w:hint="eastAsia"/>
          <w:szCs w:val="21"/>
        </w:rPr>
        <w:t>的澄清和修改文件（如果有的话）、参考资料及有关附件，我们已完全理解并接受</w:t>
      </w:r>
      <w:r w:rsidR="002526CA">
        <w:rPr>
          <w:rFonts w:ascii="仿宋_GB2312" w:eastAsia="仿宋_GB2312" w:hAnsi="楷体" w:hint="eastAsia"/>
          <w:szCs w:val="21"/>
        </w:rPr>
        <w:t>询比文件</w:t>
      </w:r>
      <w:r>
        <w:rPr>
          <w:rFonts w:ascii="仿宋_GB2312" w:eastAsia="仿宋_GB2312" w:hAnsi="楷体" w:hint="eastAsia"/>
          <w:szCs w:val="21"/>
        </w:rPr>
        <w:t>的各项规定和要求，对</w:t>
      </w:r>
      <w:r w:rsidR="002526CA">
        <w:rPr>
          <w:rFonts w:ascii="仿宋_GB2312" w:eastAsia="仿宋_GB2312" w:hAnsi="楷体" w:hint="eastAsia"/>
          <w:szCs w:val="21"/>
        </w:rPr>
        <w:t>询比文件</w:t>
      </w:r>
      <w:r>
        <w:rPr>
          <w:rFonts w:ascii="仿宋_GB2312" w:eastAsia="仿宋_GB2312" w:hAnsi="楷体" w:hint="eastAsia"/>
          <w:szCs w:val="21"/>
        </w:rPr>
        <w:t>的合理性、合法性不再有异议。</w:t>
      </w:r>
    </w:p>
    <w:p w:rsidR="00452AB7" w:rsidRDefault="00141979">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3.</w:t>
      </w:r>
      <w:r w:rsidR="00047D31">
        <w:rPr>
          <w:rFonts w:ascii="仿宋_GB2312" w:eastAsia="仿宋_GB2312" w:hAnsi="楷体" w:hint="eastAsia"/>
          <w:szCs w:val="21"/>
        </w:rPr>
        <w:t>应征</w:t>
      </w:r>
      <w:r>
        <w:rPr>
          <w:rFonts w:ascii="仿宋_GB2312" w:eastAsia="仿宋_GB2312" w:hAnsi="楷体" w:hint="eastAsia"/>
          <w:szCs w:val="21"/>
        </w:rPr>
        <w:t>有效期为</w:t>
      </w:r>
      <w:r w:rsidR="00047D31">
        <w:rPr>
          <w:rFonts w:ascii="仿宋_GB2312" w:eastAsia="仿宋_GB2312" w:hAnsi="楷体" w:cs="宋体" w:hint="eastAsia"/>
          <w:color w:val="000000"/>
          <w:kern w:val="0"/>
          <w:szCs w:val="21"/>
        </w:rPr>
        <w:t>应征</w:t>
      </w:r>
      <w:r>
        <w:rPr>
          <w:rFonts w:ascii="仿宋_GB2312" w:eastAsia="仿宋_GB2312" w:hAnsi="楷体" w:cs="宋体" w:hint="eastAsia"/>
          <w:color w:val="000000"/>
          <w:kern w:val="0"/>
          <w:szCs w:val="21"/>
        </w:rPr>
        <w:t>截止之日起</w:t>
      </w:r>
      <w:r>
        <w:rPr>
          <w:rFonts w:ascii="仿宋_GB2312" w:eastAsia="仿宋_GB2312" w:hAnsi="楷体" w:hint="eastAsia"/>
          <w:szCs w:val="21"/>
          <w:u w:val="single"/>
        </w:rPr>
        <w:t xml:space="preserve">      </w:t>
      </w:r>
      <w:r>
        <w:rPr>
          <w:rFonts w:ascii="仿宋_GB2312" w:eastAsia="仿宋_GB2312" w:hAnsi="楷体" w:cs="宋体" w:hint="eastAsia"/>
          <w:color w:val="000000"/>
          <w:kern w:val="0"/>
          <w:szCs w:val="21"/>
        </w:rPr>
        <w:t>日历日</w:t>
      </w:r>
      <w:r>
        <w:rPr>
          <w:rFonts w:ascii="仿宋_GB2312" w:eastAsia="仿宋_GB2312" w:hAnsi="楷体" w:hint="eastAsia"/>
          <w:szCs w:val="21"/>
        </w:rPr>
        <w:t>。</w:t>
      </w:r>
    </w:p>
    <w:p w:rsidR="00452AB7" w:rsidRDefault="00141979">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4.如我方中标，</w:t>
      </w:r>
      <w:r w:rsidR="00047D31">
        <w:rPr>
          <w:rFonts w:ascii="仿宋_GB2312" w:eastAsia="仿宋_GB2312" w:hAnsi="楷体" w:hint="eastAsia"/>
          <w:szCs w:val="21"/>
        </w:rPr>
        <w:t>应征</w:t>
      </w:r>
      <w:r>
        <w:rPr>
          <w:rFonts w:ascii="仿宋_GB2312" w:eastAsia="仿宋_GB2312" w:hAnsi="楷体" w:hint="eastAsia"/>
          <w:szCs w:val="21"/>
        </w:rPr>
        <w:t>文件将作为本项目合同的组成部分，直至合同履行完毕止均保持有效，我方将按</w:t>
      </w:r>
      <w:r w:rsidR="002526CA">
        <w:rPr>
          <w:rFonts w:ascii="仿宋_GB2312" w:eastAsia="仿宋_GB2312" w:hAnsi="楷体" w:hint="eastAsia"/>
          <w:szCs w:val="21"/>
        </w:rPr>
        <w:t>询比文件</w:t>
      </w:r>
      <w:r>
        <w:rPr>
          <w:rFonts w:ascii="仿宋_GB2312" w:eastAsia="仿宋_GB2312" w:hAnsi="楷体" w:hint="eastAsia"/>
          <w:szCs w:val="21"/>
        </w:rPr>
        <w:t>及政府采购法律、法规的规定，承担完成合同的全部责任和义务。</w:t>
      </w:r>
    </w:p>
    <w:p w:rsidR="00452AB7" w:rsidRDefault="00141979">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5.</w:t>
      </w:r>
      <w:r w:rsidR="00047D31">
        <w:rPr>
          <w:rFonts w:ascii="仿宋_GB2312" w:eastAsia="仿宋_GB2312" w:hAnsi="楷体" w:hint="eastAsia"/>
          <w:szCs w:val="21"/>
        </w:rPr>
        <w:t>如果我方有</w:t>
      </w:r>
      <w:r w:rsidR="002526CA">
        <w:rPr>
          <w:rFonts w:ascii="仿宋_GB2312" w:eastAsia="仿宋_GB2312" w:hAnsi="楷体" w:hint="eastAsia"/>
          <w:szCs w:val="21"/>
        </w:rPr>
        <w:t>询比文件</w:t>
      </w:r>
      <w:r w:rsidR="00047D31">
        <w:rPr>
          <w:rFonts w:ascii="仿宋_GB2312" w:eastAsia="仿宋_GB2312" w:hAnsi="楷体" w:hint="eastAsia"/>
          <w:szCs w:val="21"/>
        </w:rPr>
        <w:t>规定的不予退还保证金的任何行为，我方的</w:t>
      </w:r>
      <w:r>
        <w:rPr>
          <w:rFonts w:ascii="仿宋_GB2312" w:eastAsia="仿宋_GB2312" w:hAnsi="楷体" w:hint="eastAsia"/>
          <w:szCs w:val="21"/>
        </w:rPr>
        <w:t>保证金可被贵方没收。</w:t>
      </w:r>
    </w:p>
    <w:p w:rsidR="00452AB7" w:rsidRDefault="00141979">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6.我方同意向贵方提供贵方可能进一步要求的与本</w:t>
      </w:r>
      <w:r w:rsidR="00047D31">
        <w:rPr>
          <w:rFonts w:ascii="仿宋_GB2312" w:eastAsia="仿宋_GB2312" w:hAnsi="楷体" w:hint="eastAsia"/>
          <w:szCs w:val="21"/>
        </w:rPr>
        <w:t>应征</w:t>
      </w:r>
      <w:r>
        <w:rPr>
          <w:rFonts w:ascii="仿宋_GB2312" w:eastAsia="仿宋_GB2312" w:hAnsi="楷体" w:hint="eastAsia"/>
          <w:szCs w:val="21"/>
        </w:rPr>
        <w:t>有关的一切证据或资料。</w:t>
      </w:r>
    </w:p>
    <w:p w:rsidR="00452AB7" w:rsidRDefault="00141979">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7.我方完全理解贵方不一定要接受最低报价的</w:t>
      </w:r>
      <w:r w:rsidR="00047D31">
        <w:rPr>
          <w:rFonts w:ascii="仿宋_GB2312" w:eastAsia="仿宋_GB2312" w:hAnsi="楷体" w:hint="eastAsia"/>
          <w:szCs w:val="21"/>
        </w:rPr>
        <w:t>应征</w:t>
      </w:r>
      <w:r>
        <w:rPr>
          <w:rFonts w:ascii="仿宋_GB2312" w:eastAsia="仿宋_GB2312" w:hAnsi="楷体" w:hint="eastAsia"/>
          <w:szCs w:val="21"/>
        </w:rPr>
        <w:t>或其他任何</w:t>
      </w:r>
      <w:r w:rsidR="00047D31">
        <w:rPr>
          <w:rFonts w:ascii="仿宋_GB2312" w:eastAsia="仿宋_GB2312" w:hAnsi="楷体" w:hint="eastAsia"/>
          <w:szCs w:val="21"/>
        </w:rPr>
        <w:t>应征</w:t>
      </w:r>
      <w:r>
        <w:rPr>
          <w:rFonts w:ascii="仿宋_GB2312" w:eastAsia="仿宋_GB2312" w:hAnsi="楷体" w:hint="eastAsia"/>
          <w:szCs w:val="21"/>
        </w:rPr>
        <w:t>。</w:t>
      </w:r>
    </w:p>
    <w:p w:rsidR="00452AB7" w:rsidRDefault="00141979">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8.我方已充分考虑到</w:t>
      </w:r>
      <w:r w:rsidR="00047D31">
        <w:rPr>
          <w:rFonts w:ascii="仿宋_GB2312" w:eastAsia="仿宋_GB2312" w:hAnsi="楷体" w:hint="eastAsia"/>
          <w:szCs w:val="21"/>
        </w:rPr>
        <w:t>应征</w:t>
      </w:r>
      <w:r>
        <w:rPr>
          <w:rFonts w:ascii="仿宋_GB2312" w:eastAsia="仿宋_GB2312" w:hAnsi="楷体" w:hint="eastAsia"/>
          <w:szCs w:val="21"/>
        </w:rPr>
        <w:t>期间网上</w:t>
      </w:r>
      <w:r w:rsidR="00047D31">
        <w:rPr>
          <w:rFonts w:ascii="仿宋_GB2312" w:eastAsia="仿宋_GB2312" w:hAnsi="楷体" w:hint="eastAsia"/>
          <w:szCs w:val="21"/>
        </w:rPr>
        <w:t>应征</w:t>
      </w:r>
      <w:r>
        <w:rPr>
          <w:rFonts w:ascii="仿宋_GB2312" w:eastAsia="仿宋_GB2312" w:hAnsi="楷体" w:hint="eastAsia"/>
          <w:szCs w:val="21"/>
        </w:rPr>
        <w:t>会发生的故障和风险，并对可能发生任何故障和风险造成的</w:t>
      </w:r>
      <w:r w:rsidR="00047D31">
        <w:rPr>
          <w:rFonts w:ascii="仿宋_GB2312" w:eastAsia="仿宋_GB2312" w:hAnsi="楷体" w:hint="eastAsia"/>
          <w:szCs w:val="21"/>
        </w:rPr>
        <w:t>应征</w:t>
      </w:r>
      <w:r>
        <w:rPr>
          <w:rFonts w:ascii="仿宋_GB2312" w:eastAsia="仿宋_GB2312" w:hAnsi="楷体" w:hint="eastAsia"/>
          <w:szCs w:val="21"/>
        </w:rPr>
        <w:t>内容不一致、利益受损或</w:t>
      </w:r>
      <w:r w:rsidR="00047D31">
        <w:rPr>
          <w:rFonts w:ascii="仿宋_GB2312" w:eastAsia="仿宋_GB2312" w:hAnsi="楷体" w:hint="eastAsia"/>
          <w:szCs w:val="21"/>
        </w:rPr>
        <w:t>应征</w:t>
      </w:r>
      <w:r>
        <w:rPr>
          <w:rFonts w:ascii="仿宋_GB2312" w:eastAsia="仿宋_GB2312" w:hAnsi="楷体" w:hint="eastAsia"/>
          <w:szCs w:val="21"/>
        </w:rPr>
        <w:t>失败，承担全部责任。</w:t>
      </w:r>
    </w:p>
    <w:p w:rsidR="00452AB7" w:rsidRDefault="00141979">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9.为便于贵方公正、择优地确定中标人，我方就本次</w:t>
      </w:r>
      <w:r w:rsidR="00047D31">
        <w:rPr>
          <w:rFonts w:ascii="仿宋_GB2312" w:eastAsia="仿宋_GB2312" w:hAnsi="楷体" w:hint="eastAsia"/>
          <w:szCs w:val="21"/>
        </w:rPr>
        <w:t>应征</w:t>
      </w:r>
      <w:r>
        <w:rPr>
          <w:rFonts w:ascii="仿宋_GB2312" w:eastAsia="仿宋_GB2312" w:hAnsi="楷体" w:hint="eastAsia"/>
          <w:szCs w:val="21"/>
        </w:rPr>
        <w:t>有关事项郑重声明如下：</w:t>
      </w:r>
    </w:p>
    <w:p w:rsidR="00452AB7" w:rsidRDefault="00141979">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（1）我方向贵方提交的所有</w:t>
      </w:r>
      <w:r w:rsidR="00047D31">
        <w:rPr>
          <w:rFonts w:ascii="仿宋_GB2312" w:eastAsia="仿宋_GB2312" w:hAnsi="楷体" w:hint="eastAsia"/>
          <w:szCs w:val="21"/>
        </w:rPr>
        <w:t>应征</w:t>
      </w:r>
      <w:r>
        <w:rPr>
          <w:rFonts w:ascii="仿宋_GB2312" w:eastAsia="仿宋_GB2312" w:hAnsi="楷体" w:hint="eastAsia"/>
          <w:szCs w:val="21"/>
        </w:rPr>
        <w:t>文件、资料都是准确的和真实的。</w:t>
      </w:r>
    </w:p>
    <w:p w:rsidR="00452AB7" w:rsidRDefault="00141979">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（2）我方不是</w:t>
      </w:r>
      <w:r w:rsidR="002526CA">
        <w:rPr>
          <w:rFonts w:ascii="仿宋_GB2312" w:eastAsia="仿宋_GB2312" w:hAnsi="楷体" w:hint="eastAsia"/>
          <w:szCs w:val="21"/>
        </w:rPr>
        <w:t>采购</w:t>
      </w:r>
      <w:r>
        <w:rPr>
          <w:rFonts w:ascii="仿宋_GB2312" w:eastAsia="仿宋_GB2312" w:hAnsi="楷体" w:hint="eastAsia"/>
          <w:szCs w:val="21"/>
        </w:rPr>
        <w:t>人的附属机构。</w:t>
      </w:r>
    </w:p>
    <w:p w:rsidR="00452AB7" w:rsidRDefault="00141979">
      <w:pPr>
        <w:snapToGrid w:val="0"/>
        <w:spacing w:line="360" w:lineRule="auto"/>
        <w:ind w:firstLineChars="200" w:firstLine="420"/>
        <w:rPr>
          <w:rFonts w:ascii="仿宋_GB2312" w:eastAsia="仿宋_GB2312" w:hAnsi="楷体"/>
          <w:szCs w:val="21"/>
        </w:rPr>
      </w:pPr>
      <w:r>
        <w:rPr>
          <w:rFonts w:ascii="仿宋_GB2312" w:eastAsia="仿宋_GB2312" w:hAnsi="楷体" w:hint="eastAsia"/>
          <w:szCs w:val="21"/>
        </w:rPr>
        <w:t>（3）以上事项如有虚假或隐瞒，我方愿意承担一切后果，并不再寻求任何旨在减轻或免除法律责任的辩解。</w:t>
      </w:r>
    </w:p>
    <w:p w:rsidR="00452AB7" w:rsidRDefault="00452AB7">
      <w:pPr>
        <w:adjustRightInd w:val="0"/>
        <w:snapToGrid w:val="0"/>
        <w:spacing w:line="372" w:lineRule="auto"/>
        <w:rPr>
          <w:rFonts w:ascii="仿宋_GB2312" w:eastAsia="仿宋_GB2312" w:hAnsi="楷体"/>
          <w:color w:val="000000"/>
          <w:szCs w:val="21"/>
        </w:rPr>
      </w:pPr>
    </w:p>
    <w:p w:rsidR="00452AB7" w:rsidRDefault="00047D31">
      <w:pPr>
        <w:adjustRightInd w:val="0"/>
        <w:snapToGrid w:val="0"/>
        <w:spacing w:line="372" w:lineRule="auto"/>
        <w:ind w:firstLineChars="202" w:firstLine="424"/>
        <w:rPr>
          <w:rFonts w:ascii="仿宋_GB2312" w:eastAsia="仿宋_GB2312" w:hAnsi="楷体"/>
          <w:color w:val="000000"/>
          <w:szCs w:val="21"/>
          <w:u w:val="single"/>
        </w:rPr>
      </w:pPr>
      <w:r>
        <w:rPr>
          <w:rFonts w:ascii="仿宋_GB2312" w:eastAsia="仿宋_GB2312" w:hAnsi="楷体" w:hint="eastAsia"/>
          <w:color w:val="000000"/>
          <w:szCs w:val="21"/>
        </w:rPr>
        <w:t>应征</w:t>
      </w:r>
      <w:r w:rsidR="00141979">
        <w:rPr>
          <w:rFonts w:ascii="仿宋_GB2312" w:eastAsia="仿宋_GB2312" w:hAnsi="楷体" w:hint="eastAsia"/>
          <w:color w:val="000000"/>
          <w:szCs w:val="21"/>
        </w:rPr>
        <w:t>方代表姓名、职务（印刷体）：</w:t>
      </w:r>
      <w:r w:rsidR="00141979">
        <w:rPr>
          <w:rFonts w:ascii="仿宋_GB2312" w:eastAsia="仿宋_GB2312" w:hAnsi="楷体" w:hint="eastAsia"/>
          <w:color w:val="000000"/>
          <w:szCs w:val="21"/>
          <w:u w:val="single"/>
        </w:rPr>
        <w:t xml:space="preserve">                         </w:t>
      </w:r>
    </w:p>
    <w:p w:rsidR="00452AB7" w:rsidRDefault="00141979">
      <w:pPr>
        <w:adjustRightInd w:val="0"/>
        <w:snapToGrid w:val="0"/>
        <w:spacing w:line="372" w:lineRule="auto"/>
        <w:rPr>
          <w:rFonts w:ascii="仿宋_GB2312" w:eastAsia="仿宋_GB2312" w:hAnsi="楷体"/>
          <w:color w:val="000000"/>
          <w:szCs w:val="21"/>
          <w:u w:val="single"/>
        </w:rPr>
      </w:pPr>
      <w:r>
        <w:rPr>
          <w:rFonts w:ascii="仿宋_GB2312" w:eastAsia="仿宋_GB2312" w:hAnsi="楷体" w:hint="eastAsia"/>
          <w:color w:val="000000"/>
          <w:szCs w:val="21"/>
        </w:rPr>
        <w:t xml:space="preserve">    </w:t>
      </w:r>
      <w:r w:rsidR="00047D31">
        <w:rPr>
          <w:rFonts w:ascii="仿宋_GB2312" w:eastAsia="仿宋_GB2312" w:hAnsi="楷体" w:hint="eastAsia"/>
          <w:color w:val="000000"/>
          <w:szCs w:val="21"/>
        </w:rPr>
        <w:t>应征</w:t>
      </w:r>
      <w:r>
        <w:rPr>
          <w:rFonts w:ascii="仿宋_GB2312" w:eastAsia="仿宋_GB2312" w:hAnsi="楷体" w:hint="eastAsia"/>
          <w:color w:val="000000"/>
          <w:szCs w:val="21"/>
        </w:rPr>
        <w:t>方名称（公章）：</w:t>
      </w:r>
      <w:r>
        <w:rPr>
          <w:rFonts w:ascii="仿宋_GB2312" w:eastAsia="仿宋_GB2312" w:hAnsi="楷体" w:hint="eastAsia"/>
          <w:color w:val="000000"/>
          <w:szCs w:val="21"/>
          <w:u w:val="single"/>
        </w:rPr>
        <w:t xml:space="preserve">                                     </w:t>
      </w:r>
    </w:p>
    <w:p w:rsidR="00452AB7" w:rsidRDefault="00141979">
      <w:pPr>
        <w:adjustRightInd w:val="0"/>
        <w:snapToGrid w:val="0"/>
        <w:spacing w:line="372" w:lineRule="auto"/>
        <w:ind w:firstLineChars="202" w:firstLine="424"/>
        <w:rPr>
          <w:rFonts w:ascii="仿宋_GB2312" w:eastAsia="仿宋_GB2312" w:hAnsi="楷体"/>
          <w:color w:val="000000"/>
          <w:szCs w:val="21"/>
        </w:rPr>
      </w:pPr>
      <w:r>
        <w:rPr>
          <w:rFonts w:ascii="仿宋_GB2312" w:eastAsia="仿宋_GB2312" w:hAnsi="楷体" w:hint="eastAsia"/>
          <w:color w:val="000000"/>
          <w:szCs w:val="21"/>
        </w:rPr>
        <w:t>地址：</w:t>
      </w:r>
      <w:r>
        <w:rPr>
          <w:rFonts w:ascii="仿宋_GB2312" w:eastAsia="仿宋_GB2312" w:hAnsi="楷体" w:hint="eastAsia"/>
          <w:color w:val="000000"/>
          <w:szCs w:val="21"/>
          <w:u w:val="single"/>
        </w:rPr>
        <w:t xml:space="preserve">                                        </w:t>
      </w:r>
      <w:r>
        <w:rPr>
          <w:rFonts w:ascii="仿宋_GB2312" w:eastAsia="仿宋_GB2312" w:hAnsi="楷体" w:hint="eastAsia"/>
          <w:color w:val="000000"/>
          <w:szCs w:val="21"/>
        </w:rPr>
        <w:t xml:space="preserve">   </w:t>
      </w:r>
    </w:p>
    <w:p w:rsidR="00452AB7" w:rsidRDefault="00141979">
      <w:pPr>
        <w:adjustRightInd w:val="0"/>
        <w:snapToGrid w:val="0"/>
        <w:spacing w:line="372" w:lineRule="auto"/>
        <w:rPr>
          <w:rFonts w:ascii="仿宋_GB2312" w:eastAsia="仿宋_GB2312" w:hAnsi="楷体"/>
          <w:color w:val="000000"/>
          <w:szCs w:val="21"/>
          <w:u w:val="single"/>
        </w:rPr>
      </w:pPr>
      <w:r>
        <w:rPr>
          <w:rFonts w:ascii="仿宋_GB2312" w:eastAsia="仿宋_GB2312" w:hAnsi="楷体" w:hint="eastAsia"/>
          <w:color w:val="000000"/>
          <w:szCs w:val="21"/>
        </w:rPr>
        <w:t xml:space="preserve">    电话：</w:t>
      </w:r>
      <w:r>
        <w:rPr>
          <w:rFonts w:ascii="仿宋_GB2312" w:eastAsia="仿宋_GB2312" w:hAnsi="楷体" w:hint="eastAsia"/>
          <w:color w:val="000000"/>
          <w:szCs w:val="21"/>
          <w:u w:val="single"/>
        </w:rPr>
        <w:t xml:space="preserve">                </w:t>
      </w:r>
      <w:r>
        <w:rPr>
          <w:rFonts w:ascii="仿宋_GB2312" w:eastAsia="仿宋_GB2312" w:hAnsi="楷体" w:hint="eastAsia"/>
          <w:color w:val="000000"/>
          <w:szCs w:val="21"/>
        </w:rPr>
        <w:t xml:space="preserve">    传真：</w:t>
      </w:r>
      <w:r>
        <w:rPr>
          <w:rFonts w:ascii="仿宋_GB2312" w:eastAsia="仿宋_GB2312" w:hAnsi="楷体" w:hint="eastAsia"/>
          <w:color w:val="000000"/>
          <w:szCs w:val="21"/>
          <w:u w:val="single"/>
        </w:rPr>
        <w:t xml:space="preserve">               </w:t>
      </w:r>
      <w:r>
        <w:rPr>
          <w:rFonts w:ascii="仿宋_GB2312" w:eastAsia="仿宋_GB2312" w:hAnsi="楷体" w:hint="eastAsia"/>
          <w:color w:val="000000"/>
          <w:szCs w:val="21"/>
        </w:rPr>
        <w:t xml:space="preserve">    邮编：</w:t>
      </w:r>
      <w:r>
        <w:rPr>
          <w:rFonts w:ascii="仿宋_GB2312" w:eastAsia="仿宋_GB2312" w:hAnsi="楷体" w:hint="eastAsia"/>
          <w:color w:val="000000"/>
          <w:szCs w:val="21"/>
          <w:u w:val="single"/>
        </w:rPr>
        <w:t xml:space="preserve">              </w:t>
      </w:r>
    </w:p>
    <w:p w:rsidR="00452AB7" w:rsidRDefault="00141979">
      <w:pPr>
        <w:adjustRightInd w:val="0"/>
        <w:snapToGrid w:val="0"/>
        <w:spacing w:line="372" w:lineRule="auto"/>
        <w:rPr>
          <w:rFonts w:ascii="仿宋_GB2312" w:eastAsia="仿宋_GB2312" w:hAnsi="楷体"/>
          <w:color w:val="000000"/>
          <w:szCs w:val="21"/>
        </w:rPr>
      </w:pPr>
      <w:r>
        <w:rPr>
          <w:rFonts w:ascii="仿宋_GB2312" w:eastAsia="仿宋_GB2312" w:hAnsi="楷体" w:hint="eastAsia"/>
          <w:color w:val="000000"/>
          <w:szCs w:val="21"/>
        </w:rPr>
        <w:t xml:space="preserve">    日 　　 期：</w:t>
      </w:r>
      <w:r>
        <w:rPr>
          <w:rFonts w:ascii="仿宋_GB2312" w:eastAsia="仿宋_GB2312" w:hAnsi="楷体" w:hint="eastAsia"/>
          <w:color w:val="000000"/>
          <w:szCs w:val="21"/>
          <w:u w:val="single"/>
        </w:rPr>
        <w:t xml:space="preserve">        </w:t>
      </w:r>
      <w:r>
        <w:rPr>
          <w:rFonts w:ascii="仿宋_GB2312" w:eastAsia="仿宋_GB2312" w:hAnsi="楷体" w:hint="eastAsia"/>
          <w:color w:val="000000"/>
          <w:szCs w:val="21"/>
        </w:rPr>
        <w:t>年</w:t>
      </w:r>
      <w:r>
        <w:rPr>
          <w:rFonts w:ascii="仿宋_GB2312" w:eastAsia="仿宋_GB2312" w:hAnsi="楷体" w:hint="eastAsia"/>
          <w:color w:val="000000"/>
          <w:szCs w:val="21"/>
          <w:u w:val="single"/>
        </w:rPr>
        <w:t xml:space="preserve">    </w:t>
      </w:r>
      <w:r>
        <w:rPr>
          <w:rFonts w:ascii="仿宋_GB2312" w:eastAsia="仿宋_GB2312" w:hAnsi="楷体" w:hint="eastAsia"/>
          <w:color w:val="000000"/>
          <w:szCs w:val="21"/>
        </w:rPr>
        <w:t>月</w:t>
      </w:r>
      <w:r>
        <w:rPr>
          <w:rFonts w:ascii="仿宋_GB2312" w:eastAsia="仿宋_GB2312" w:hAnsi="楷体" w:hint="eastAsia"/>
          <w:color w:val="000000"/>
          <w:szCs w:val="21"/>
          <w:u w:val="single"/>
        </w:rPr>
        <w:t xml:space="preserve">    </w:t>
      </w:r>
      <w:r>
        <w:rPr>
          <w:rFonts w:ascii="仿宋_GB2312" w:eastAsia="仿宋_GB2312" w:hAnsi="楷体" w:hint="eastAsia"/>
          <w:color w:val="000000"/>
          <w:szCs w:val="21"/>
        </w:rPr>
        <w:t>日</w:t>
      </w:r>
    </w:p>
    <w:p w:rsidR="00452AB7" w:rsidRDefault="00452AB7">
      <w:pPr>
        <w:adjustRightInd w:val="0"/>
        <w:snapToGrid w:val="0"/>
        <w:spacing w:line="372" w:lineRule="auto"/>
        <w:rPr>
          <w:rFonts w:ascii="楷体" w:eastAsia="楷体" w:hAnsi="楷体"/>
          <w:color w:val="000000"/>
          <w:szCs w:val="21"/>
        </w:rPr>
      </w:pPr>
    </w:p>
    <w:p w:rsidR="00452AB7" w:rsidRDefault="00141979">
      <w:pPr>
        <w:pStyle w:val="10"/>
      </w:pPr>
      <w:r>
        <w:rPr>
          <w:rFonts w:hint="eastAsia"/>
        </w:rPr>
        <w:t xml:space="preserve">全权代表签字：                   </w:t>
      </w:r>
    </w:p>
    <w:p w:rsidR="00452AB7" w:rsidRDefault="00141979">
      <w:pPr>
        <w:pStyle w:val="10"/>
      </w:pPr>
      <w:r>
        <w:rPr>
          <w:rFonts w:hint="eastAsia"/>
        </w:rPr>
        <w:t>附件四</w:t>
      </w:r>
    </w:p>
    <w:p w:rsidR="00452AB7" w:rsidRDefault="00141979">
      <w:pPr>
        <w:jc w:val="center"/>
        <w:rPr>
          <w:rFonts w:ascii="仿宋_GB2312" w:eastAsia="仿宋_GB2312" w:hAnsi="黑体"/>
          <w:b/>
          <w:sz w:val="30"/>
          <w:szCs w:val="30"/>
        </w:rPr>
      </w:pPr>
      <w:r>
        <w:rPr>
          <w:rFonts w:ascii="仿宋_GB2312" w:eastAsia="仿宋_GB2312" w:hAnsi="黑体" w:hint="eastAsia"/>
          <w:b/>
          <w:sz w:val="30"/>
          <w:szCs w:val="30"/>
        </w:rPr>
        <w:lastRenderedPageBreak/>
        <w:t>报 价 单（参考格式）</w:t>
      </w:r>
    </w:p>
    <w:p w:rsidR="00452AB7" w:rsidRDefault="00452AB7">
      <w:pPr>
        <w:rPr>
          <w:rFonts w:ascii="仿宋_GB2312" w:eastAsia="仿宋_GB2312" w:hAnsi="黑体"/>
          <w:sz w:val="24"/>
        </w:rPr>
      </w:pPr>
    </w:p>
    <w:p w:rsidR="00452AB7" w:rsidRDefault="00047D31">
      <w:pPr>
        <w:spacing w:line="360" w:lineRule="auto"/>
        <w:rPr>
          <w:rFonts w:ascii="仿宋_GB2312" w:eastAsia="仿宋_GB2312" w:hAnsi="黑体"/>
          <w:sz w:val="24"/>
          <w:u w:val="single"/>
        </w:rPr>
      </w:pPr>
      <w:r>
        <w:rPr>
          <w:rFonts w:ascii="仿宋_GB2312" w:eastAsia="仿宋_GB2312" w:hAnsi="黑体" w:hint="eastAsia"/>
          <w:sz w:val="24"/>
        </w:rPr>
        <w:t>应征</w:t>
      </w:r>
      <w:r w:rsidR="00141979">
        <w:rPr>
          <w:rFonts w:ascii="仿宋_GB2312" w:eastAsia="仿宋_GB2312" w:hAnsi="黑体" w:hint="eastAsia"/>
          <w:sz w:val="24"/>
        </w:rPr>
        <w:t xml:space="preserve">方名称：   </w:t>
      </w:r>
      <w:r w:rsidR="00141979">
        <w:rPr>
          <w:rFonts w:ascii="仿宋_GB2312" w:eastAsia="仿宋_GB2312" w:hAnsi="黑体" w:hint="eastAsia"/>
          <w:sz w:val="24"/>
          <w:u w:val="single"/>
        </w:rPr>
        <w:t xml:space="preserve">                            </w:t>
      </w:r>
    </w:p>
    <w:p w:rsidR="00452AB7" w:rsidRDefault="002526CA">
      <w:pPr>
        <w:spacing w:line="360" w:lineRule="auto"/>
        <w:rPr>
          <w:rFonts w:ascii="仿宋_GB2312" w:eastAsia="仿宋_GB2312" w:hAnsi="黑体"/>
          <w:sz w:val="24"/>
          <w:u w:val="single"/>
        </w:rPr>
      </w:pPr>
      <w:r>
        <w:rPr>
          <w:rFonts w:ascii="仿宋_GB2312" w:eastAsia="仿宋_GB2312" w:hAnsi="黑体" w:hint="eastAsia"/>
          <w:sz w:val="24"/>
        </w:rPr>
        <w:t>项目名称、采购</w:t>
      </w:r>
      <w:r w:rsidR="00141979">
        <w:rPr>
          <w:rFonts w:ascii="仿宋_GB2312" w:eastAsia="仿宋_GB2312" w:hAnsi="黑体" w:hint="eastAsia"/>
          <w:sz w:val="24"/>
        </w:rPr>
        <w:t>编号：</w:t>
      </w:r>
      <w:r w:rsidR="00141979" w:rsidRPr="002526CA">
        <w:rPr>
          <w:rFonts w:ascii="仿宋_GB2312" w:eastAsia="仿宋_GB2312" w:hAnsi="黑体" w:hint="eastAsia"/>
          <w:sz w:val="24"/>
          <w:u w:val="single"/>
        </w:rPr>
        <w:t xml:space="preserve">     </w:t>
      </w:r>
      <w:r w:rsidR="00141979">
        <w:rPr>
          <w:rFonts w:ascii="仿宋_GB2312" w:eastAsia="仿宋_GB2312" w:hAnsi="黑体" w:hint="eastAsia"/>
          <w:sz w:val="24"/>
          <w:u w:val="single"/>
        </w:rPr>
        <w:t xml:space="preserve">                            </w:t>
      </w:r>
    </w:p>
    <w:p w:rsidR="00452AB7" w:rsidRDefault="00141979">
      <w:pPr>
        <w:spacing w:line="360" w:lineRule="auto"/>
        <w:rPr>
          <w:rFonts w:ascii="仿宋_GB2312" w:eastAsia="仿宋_GB2312" w:hAnsi="黑体"/>
          <w:sz w:val="24"/>
          <w:u w:val="single"/>
        </w:rPr>
      </w:pPr>
      <w:r>
        <w:rPr>
          <w:rFonts w:ascii="仿宋_GB2312" w:eastAsia="仿宋_GB2312" w:hAnsi="黑体" w:hint="eastAsia"/>
          <w:sz w:val="24"/>
        </w:rPr>
        <w:t>包件号（如有）：</w:t>
      </w:r>
      <w:r>
        <w:rPr>
          <w:rFonts w:ascii="仿宋_GB2312" w:eastAsia="仿宋_GB2312" w:hAnsi="黑体" w:hint="eastAsia"/>
          <w:sz w:val="24"/>
          <w:u w:val="single"/>
        </w:rPr>
        <w:t xml:space="preserve">                            </w:t>
      </w:r>
    </w:p>
    <w:p w:rsidR="00452AB7" w:rsidRDefault="00452AB7">
      <w:pPr>
        <w:rPr>
          <w:rFonts w:ascii="仿宋_GB2312" w:eastAsia="仿宋_GB2312" w:hAnsi="黑体"/>
          <w:sz w:val="24"/>
          <w:u w:val="single"/>
        </w:rPr>
      </w:pPr>
    </w:p>
    <w:tbl>
      <w:tblPr>
        <w:tblW w:w="878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7"/>
        <w:gridCol w:w="1212"/>
        <w:gridCol w:w="3182"/>
        <w:gridCol w:w="3118"/>
      </w:tblGrid>
      <w:tr w:rsidR="00452AB7">
        <w:trPr>
          <w:trHeight w:val="1064"/>
        </w:trPr>
        <w:tc>
          <w:tcPr>
            <w:tcW w:w="1277" w:type="dxa"/>
            <w:vAlign w:val="center"/>
          </w:tcPr>
          <w:p w:rsidR="00452AB7" w:rsidRDefault="00141979">
            <w:pPr>
              <w:jc w:val="center"/>
              <w:rPr>
                <w:rFonts w:ascii="仿宋_GB2312" w:eastAsia="仿宋_GB2312" w:hAnsi="黑体"/>
                <w:sz w:val="24"/>
              </w:rPr>
            </w:pPr>
            <w:r>
              <w:rPr>
                <w:rFonts w:ascii="仿宋_GB2312" w:eastAsia="仿宋_GB2312" w:hAnsi="黑体" w:hint="eastAsia"/>
                <w:sz w:val="24"/>
              </w:rPr>
              <w:t>序号</w:t>
            </w:r>
          </w:p>
        </w:tc>
        <w:tc>
          <w:tcPr>
            <w:tcW w:w="4394" w:type="dxa"/>
            <w:gridSpan w:val="2"/>
            <w:vAlign w:val="center"/>
          </w:tcPr>
          <w:p w:rsidR="00452AB7" w:rsidRDefault="00141979">
            <w:pPr>
              <w:jc w:val="center"/>
              <w:rPr>
                <w:rFonts w:ascii="仿宋_GB2312" w:eastAsia="仿宋_GB2312" w:hAnsi="黑体"/>
                <w:sz w:val="24"/>
              </w:rPr>
            </w:pPr>
            <w:r>
              <w:rPr>
                <w:rFonts w:ascii="仿宋_GB2312" w:eastAsia="仿宋_GB2312" w:hAnsi="黑体" w:hint="eastAsia"/>
                <w:sz w:val="24"/>
              </w:rPr>
              <w:t>项目名称</w:t>
            </w:r>
          </w:p>
        </w:tc>
        <w:tc>
          <w:tcPr>
            <w:tcW w:w="3118" w:type="dxa"/>
            <w:vAlign w:val="center"/>
          </w:tcPr>
          <w:p w:rsidR="00452AB7" w:rsidRDefault="00047D31">
            <w:pPr>
              <w:jc w:val="center"/>
              <w:rPr>
                <w:rFonts w:ascii="仿宋_GB2312" w:eastAsia="仿宋_GB2312" w:hAnsi="黑体"/>
                <w:sz w:val="24"/>
              </w:rPr>
            </w:pPr>
            <w:r>
              <w:rPr>
                <w:rFonts w:ascii="仿宋_GB2312" w:eastAsia="仿宋_GB2312" w:hAnsi="黑体" w:hint="eastAsia"/>
                <w:sz w:val="24"/>
              </w:rPr>
              <w:t>应征</w:t>
            </w:r>
            <w:r w:rsidR="00141979">
              <w:rPr>
                <w:rFonts w:ascii="仿宋_GB2312" w:eastAsia="仿宋_GB2312" w:hAnsi="黑体" w:hint="eastAsia"/>
                <w:sz w:val="24"/>
              </w:rPr>
              <w:t>总价</w:t>
            </w:r>
          </w:p>
          <w:p w:rsidR="00452AB7" w:rsidRDefault="00141979">
            <w:pPr>
              <w:jc w:val="center"/>
              <w:rPr>
                <w:rFonts w:ascii="仿宋_GB2312" w:eastAsia="仿宋_GB2312" w:hAnsi="黑体"/>
                <w:sz w:val="24"/>
                <w:u w:val="single"/>
              </w:rPr>
            </w:pPr>
            <w:r>
              <w:rPr>
                <w:rFonts w:ascii="仿宋_GB2312" w:eastAsia="仿宋_GB2312" w:hAnsi="黑体" w:hint="eastAsia"/>
                <w:sz w:val="24"/>
              </w:rPr>
              <w:t>人民币：元</w:t>
            </w:r>
          </w:p>
        </w:tc>
      </w:tr>
      <w:tr w:rsidR="00452AB7">
        <w:trPr>
          <w:trHeight w:val="810"/>
        </w:trPr>
        <w:tc>
          <w:tcPr>
            <w:tcW w:w="1277" w:type="dxa"/>
            <w:vAlign w:val="center"/>
          </w:tcPr>
          <w:p w:rsidR="00452AB7" w:rsidRDefault="00141979">
            <w:pPr>
              <w:jc w:val="center"/>
              <w:rPr>
                <w:rFonts w:ascii="仿宋_GB2312" w:eastAsia="仿宋_GB2312" w:hAnsi="黑体"/>
                <w:sz w:val="24"/>
              </w:rPr>
            </w:pPr>
            <w:r>
              <w:rPr>
                <w:rFonts w:ascii="仿宋_GB2312" w:eastAsia="仿宋_GB2312" w:hAnsi="黑体" w:hint="eastAsia"/>
                <w:sz w:val="24"/>
              </w:rPr>
              <w:t>1</w:t>
            </w:r>
          </w:p>
        </w:tc>
        <w:tc>
          <w:tcPr>
            <w:tcW w:w="4394" w:type="dxa"/>
            <w:gridSpan w:val="2"/>
            <w:vAlign w:val="center"/>
          </w:tcPr>
          <w:p w:rsidR="00452AB7" w:rsidRDefault="00452AB7">
            <w:pPr>
              <w:jc w:val="center"/>
              <w:rPr>
                <w:rFonts w:ascii="仿宋_GB2312" w:eastAsia="仿宋_GB2312" w:hAnsi="黑体"/>
                <w:sz w:val="24"/>
              </w:rPr>
            </w:pPr>
          </w:p>
        </w:tc>
        <w:tc>
          <w:tcPr>
            <w:tcW w:w="3118" w:type="dxa"/>
            <w:vAlign w:val="center"/>
          </w:tcPr>
          <w:p w:rsidR="00452AB7" w:rsidRDefault="00452AB7">
            <w:pPr>
              <w:jc w:val="center"/>
              <w:rPr>
                <w:rFonts w:ascii="仿宋_GB2312" w:eastAsia="仿宋_GB2312" w:hAnsi="黑体"/>
                <w:sz w:val="24"/>
              </w:rPr>
            </w:pPr>
          </w:p>
        </w:tc>
      </w:tr>
      <w:tr w:rsidR="00452AB7">
        <w:trPr>
          <w:trHeight w:val="870"/>
        </w:trPr>
        <w:tc>
          <w:tcPr>
            <w:tcW w:w="1277" w:type="dxa"/>
            <w:vAlign w:val="center"/>
          </w:tcPr>
          <w:p w:rsidR="00452AB7" w:rsidRDefault="00141979">
            <w:pPr>
              <w:jc w:val="center"/>
              <w:rPr>
                <w:rFonts w:ascii="仿宋_GB2312" w:eastAsia="仿宋_GB2312" w:hAnsi="黑体"/>
                <w:sz w:val="24"/>
              </w:rPr>
            </w:pPr>
            <w:r>
              <w:rPr>
                <w:rFonts w:ascii="仿宋_GB2312" w:eastAsia="仿宋_GB2312" w:hAnsi="黑体" w:hint="eastAsia"/>
                <w:sz w:val="24"/>
              </w:rPr>
              <w:t>2</w:t>
            </w:r>
          </w:p>
        </w:tc>
        <w:tc>
          <w:tcPr>
            <w:tcW w:w="4394" w:type="dxa"/>
            <w:gridSpan w:val="2"/>
            <w:vAlign w:val="center"/>
          </w:tcPr>
          <w:p w:rsidR="00452AB7" w:rsidRDefault="00452AB7">
            <w:pPr>
              <w:jc w:val="center"/>
              <w:rPr>
                <w:rFonts w:ascii="仿宋_GB2312" w:eastAsia="仿宋_GB2312" w:hAnsi="黑体"/>
                <w:sz w:val="24"/>
              </w:rPr>
            </w:pPr>
          </w:p>
        </w:tc>
        <w:tc>
          <w:tcPr>
            <w:tcW w:w="3118" w:type="dxa"/>
            <w:vAlign w:val="center"/>
          </w:tcPr>
          <w:p w:rsidR="00452AB7" w:rsidRDefault="00452AB7">
            <w:pPr>
              <w:jc w:val="center"/>
              <w:rPr>
                <w:rFonts w:ascii="仿宋_GB2312" w:eastAsia="仿宋_GB2312" w:hAnsi="黑体"/>
                <w:sz w:val="24"/>
              </w:rPr>
            </w:pPr>
          </w:p>
        </w:tc>
      </w:tr>
      <w:tr w:rsidR="00452AB7">
        <w:trPr>
          <w:trHeight w:val="840"/>
        </w:trPr>
        <w:tc>
          <w:tcPr>
            <w:tcW w:w="1277" w:type="dxa"/>
            <w:vAlign w:val="center"/>
          </w:tcPr>
          <w:p w:rsidR="00452AB7" w:rsidRDefault="00141979">
            <w:pPr>
              <w:jc w:val="center"/>
              <w:rPr>
                <w:rFonts w:ascii="仿宋_GB2312" w:eastAsia="仿宋_GB2312" w:hAnsi="黑体"/>
                <w:sz w:val="24"/>
              </w:rPr>
            </w:pPr>
            <w:r>
              <w:rPr>
                <w:rFonts w:ascii="仿宋_GB2312" w:eastAsia="仿宋_GB2312" w:hAnsi="黑体" w:hint="eastAsia"/>
                <w:sz w:val="24"/>
              </w:rPr>
              <w:t>3</w:t>
            </w:r>
          </w:p>
        </w:tc>
        <w:tc>
          <w:tcPr>
            <w:tcW w:w="4394" w:type="dxa"/>
            <w:gridSpan w:val="2"/>
            <w:vAlign w:val="center"/>
          </w:tcPr>
          <w:p w:rsidR="00452AB7" w:rsidRDefault="00452AB7">
            <w:pPr>
              <w:jc w:val="center"/>
              <w:rPr>
                <w:rFonts w:ascii="仿宋_GB2312" w:eastAsia="仿宋_GB2312" w:hAnsi="黑体"/>
                <w:sz w:val="24"/>
              </w:rPr>
            </w:pPr>
          </w:p>
        </w:tc>
        <w:tc>
          <w:tcPr>
            <w:tcW w:w="3118" w:type="dxa"/>
            <w:vAlign w:val="center"/>
          </w:tcPr>
          <w:p w:rsidR="00452AB7" w:rsidRDefault="00452AB7">
            <w:pPr>
              <w:jc w:val="center"/>
              <w:rPr>
                <w:rFonts w:ascii="仿宋_GB2312" w:eastAsia="仿宋_GB2312" w:hAnsi="黑体"/>
                <w:sz w:val="24"/>
              </w:rPr>
            </w:pPr>
          </w:p>
        </w:tc>
      </w:tr>
      <w:tr w:rsidR="00452AB7">
        <w:trPr>
          <w:trHeight w:val="945"/>
        </w:trPr>
        <w:tc>
          <w:tcPr>
            <w:tcW w:w="2489" w:type="dxa"/>
            <w:gridSpan w:val="2"/>
            <w:vMerge w:val="restart"/>
            <w:vAlign w:val="center"/>
          </w:tcPr>
          <w:p w:rsidR="00452AB7" w:rsidRDefault="00047D31">
            <w:pPr>
              <w:jc w:val="center"/>
              <w:rPr>
                <w:rFonts w:ascii="仿宋_GB2312" w:eastAsia="仿宋_GB2312" w:hAnsi="黑体" w:hint="eastAsia"/>
                <w:sz w:val="24"/>
              </w:rPr>
            </w:pPr>
            <w:r>
              <w:rPr>
                <w:rFonts w:ascii="仿宋_GB2312" w:eastAsia="仿宋_GB2312" w:hAnsi="黑体" w:hint="eastAsia"/>
                <w:sz w:val="24"/>
              </w:rPr>
              <w:t>应征</w:t>
            </w:r>
            <w:r w:rsidR="00141979">
              <w:rPr>
                <w:rFonts w:ascii="仿宋_GB2312" w:eastAsia="仿宋_GB2312" w:hAnsi="黑体" w:hint="eastAsia"/>
                <w:sz w:val="24"/>
              </w:rPr>
              <w:t>总价</w:t>
            </w:r>
          </w:p>
          <w:p w:rsidR="00696BA4" w:rsidRDefault="00696BA4">
            <w:pPr>
              <w:jc w:val="center"/>
              <w:rPr>
                <w:rFonts w:ascii="仿宋_GB2312" w:eastAsia="仿宋_GB2312" w:hAnsi="黑体"/>
                <w:sz w:val="24"/>
              </w:rPr>
            </w:pPr>
            <w:r>
              <w:rPr>
                <w:rFonts w:ascii="仿宋_GB2312" w:eastAsia="仿宋_GB2312" w:hAnsi="黑体" w:hint="eastAsia"/>
                <w:sz w:val="24"/>
              </w:rPr>
              <w:t>（税率：  ）</w:t>
            </w:r>
          </w:p>
        </w:tc>
        <w:tc>
          <w:tcPr>
            <w:tcW w:w="6300" w:type="dxa"/>
            <w:gridSpan w:val="2"/>
            <w:vAlign w:val="center"/>
          </w:tcPr>
          <w:p w:rsidR="00452AB7" w:rsidRDefault="00141979">
            <w:pPr>
              <w:jc w:val="left"/>
              <w:rPr>
                <w:rFonts w:ascii="仿宋_GB2312" w:eastAsia="仿宋_GB2312" w:hAnsi="黑体"/>
                <w:sz w:val="24"/>
              </w:rPr>
            </w:pPr>
            <w:r>
              <w:rPr>
                <w:rFonts w:ascii="仿宋_GB2312" w:eastAsia="仿宋_GB2312" w:hAnsi="黑体" w:hint="eastAsia"/>
                <w:sz w:val="24"/>
              </w:rPr>
              <w:t>小写：</w:t>
            </w:r>
          </w:p>
        </w:tc>
      </w:tr>
      <w:tr w:rsidR="00452AB7">
        <w:trPr>
          <w:trHeight w:val="976"/>
        </w:trPr>
        <w:tc>
          <w:tcPr>
            <w:tcW w:w="2489" w:type="dxa"/>
            <w:gridSpan w:val="2"/>
            <w:vMerge/>
            <w:vAlign w:val="center"/>
          </w:tcPr>
          <w:p w:rsidR="00452AB7" w:rsidRDefault="00452AB7">
            <w:pPr>
              <w:jc w:val="center"/>
              <w:rPr>
                <w:rFonts w:ascii="仿宋_GB2312" w:eastAsia="仿宋_GB2312" w:hAnsi="黑体"/>
                <w:sz w:val="24"/>
              </w:rPr>
            </w:pPr>
          </w:p>
        </w:tc>
        <w:tc>
          <w:tcPr>
            <w:tcW w:w="6300" w:type="dxa"/>
            <w:gridSpan w:val="2"/>
            <w:vAlign w:val="center"/>
          </w:tcPr>
          <w:p w:rsidR="00452AB7" w:rsidRDefault="00141979">
            <w:pPr>
              <w:jc w:val="left"/>
              <w:rPr>
                <w:rFonts w:ascii="仿宋_GB2312" w:eastAsia="仿宋_GB2312" w:hAnsi="黑体"/>
                <w:sz w:val="24"/>
              </w:rPr>
            </w:pPr>
            <w:r>
              <w:rPr>
                <w:rFonts w:ascii="仿宋_GB2312" w:eastAsia="仿宋_GB2312" w:hAnsi="黑体" w:hint="eastAsia"/>
                <w:sz w:val="24"/>
              </w:rPr>
              <w:t>大写：</w:t>
            </w:r>
          </w:p>
        </w:tc>
      </w:tr>
    </w:tbl>
    <w:p w:rsidR="00452AB7" w:rsidRDefault="00141979">
      <w:pPr>
        <w:rPr>
          <w:rFonts w:ascii="仿宋_GB2312" w:eastAsia="仿宋_GB2312" w:hAnsi="黑体"/>
          <w:sz w:val="24"/>
        </w:rPr>
      </w:pPr>
      <w:r>
        <w:rPr>
          <w:rFonts w:ascii="仿宋_GB2312" w:eastAsia="仿宋_GB2312" w:hAnsi="黑体"/>
          <w:sz w:val="24"/>
        </w:rPr>
        <w:t>注：明细分项报价，请自行另附。</w:t>
      </w:r>
    </w:p>
    <w:p w:rsidR="00452AB7" w:rsidRDefault="00452AB7">
      <w:pPr>
        <w:rPr>
          <w:rFonts w:ascii="仿宋_GB2312" w:eastAsia="仿宋_GB2312" w:hAnsi="黑体"/>
          <w:sz w:val="24"/>
          <w:u w:val="single"/>
        </w:rPr>
      </w:pPr>
    </w:p>
    <w:p w:rsidR="00452AB7" w:rsidRDefault="00452AB7">
      <w:pPr>
        <w:spacing w:line="360" w:lineRule="auto"/>
        <w:rPr>
          <w:rFonts w:ascii="仿宋_GB2312" w:eastAsia="仿宋_GB2312" w:hAnsi="黑体"/>
          <w:sz w:val="24"/>
          <w:u w:val="single"/>
        </w:rPr>
      </w:pPr>
    </w:p>
    <w:p w:rsidR="00452AB7" w:rsidRDefault="00047D31">
      <w:pPr>
        <w:spacing w:line="360" w:lineRule="auto"/>
        <w:rPr>
          <w:rFonts w:ascii="仿宋_GB2312" w:eastAsia="仿宋_GB2312" w:hAnsi="黑体"/>
          <w:sz w:val="24"/>
          <w:u w:val="single"/>
        </w:rPr>
      </w:pPr>
      <w:r>
        <w:rPr>
          <w:rFonts w:ascii="仿宋_GB2312" w:eastAsia="仿宋_GB2312" w:hAnsi="黑体" w:hint="eastAsia"/>
          <w:sz w:val="24"/>
        </w:rPr>
        <w:t>应征</w:t>
      </w:r>
      <w:r w:rsidR="00141979">
        <w:rPr>
          <w:rFonts w:ascii="仿宋_GB2312" w:eastAsia="仿宋_GB2312" w:hAnsi="黑体" w:hint="eastAsia"/>
          <w:sz w:val="24"/>
        </w:rPr>
        <w:t>方代表签字：</w:t>
      </w:r>
      <w:r w:rsidR="00141979">
        <w:rPr>
          <w:rFonts w:ascii="仿宋_GB2312" w:eastAsia="仿宋_GB2312" w:hAnsi="黑体" w:hint="eastAsia"/>
          <w:sz w:val="24"/>
          <w:u w:val="single"/>
        </w:rPr>
        <w:t xml:space="preserve">                         </w:t>
      </w:r>
    </w:p>
    <w:p w:rsidR="00452AB7" w:rsidRDefault="00141979">
      <w:pPr>
        <w:spacing w:line="360" w:lineRule="auto"/>
        <w:ind w:firstLineChars="50" w:firstLine="120"/>
        <w:rPr>
          <w:rFonts w:ascii="仿宋_GB2312" w:eastAsia="仿宋_GB2312" w:hAnsi="黑体"/>
          <w:sz w:val="24"/>
        </w:rPr>
      </w:pPr>
      <w:r>
        <w:rPr>
          <w:rFonts w:ascii="仿宋_GB2312" w:eastAsia="仿宋_GB2312" w:hAnsi="黑体" w:hint="eastAsia"/>
          <w:sz w:val="24"/>
        </w:rPr>
        <w:t>（加盖公章）</w:t>
      </w:r>
    </w:p>
    <w:p w:rsidR="00452AB7" w:rsidRDefault="00141979">
      <w:pPr>
        <w:spacing w:line="360" w:lineRule="exact"/>
        <w:jc w:val="left"/>
        <w:rPr>
          <w:rFonts w:ascii="仿宋_GB2312" w:eastAsia="仿宋_GB2312" w:hAnsi="仿宋_GB2312" w:cs="仿宋_GB2312"/>
          <w:sz w:val="28"/>
          <w:szCs w:val="28"/>
        </w:rPr>
      </w:pPr>
      <w:r>
        <w:rPr>
          <w:rFonts w:ascii="仿宋_GB2312" w:eastAsia="仿宋_GB2312" w:hAnsi="黑体" w:hint="eastAsia"/>
          <w:sz w:val="24"/>
        </w:rPr>
        <w:t>职务：</w:t>
      </w:r>
      <w:r>
        <w:rPr>
          <w:rFonts w:ascii="仿宋_GB2312" w:eastAsia="仿宋_GB2312" w:hAnsi="黑体" w:hint="eastAsia"/>
          <w:sz w:val="24"/>
          <w:u w:val="single"/>
        </w:rPr>
        <w:t xml:space="preserve">              </w:t>
      </w:r>
      <w:r>
        <w:rPr>
          <w:rFonts w:ascii="仿宋_GB2312" w:eastAsia="仿宋_GB2312" w:hAnsi="黑体" w:hint="eastAsia"/>
          <w:sz w:val="24"/>
        </w:rPr>
        <w:t xml:space="preserve">  日期：</w:t>
      </w:r>
      <w:r>
        <w:rPr>
          <w:rFonts w:ascii="仿宋_GB2312" w:eastAsia="仿宋_GB2312" w:hAnsi="黑体" w:hint="eastAsia"/>
          <w:sz w:val="24"/>
          <w:u w:val="single"/>
        </w:rPr>
        <w:t xml:space="preserve">            </w:t>
      </w:r>
    </w:p>
    <w:sectPr w:rsidR="00452AB7" w:rsidSect="00452AB7">
      <w:footerReference w:type="default" r:id="rId6"/>
      <w:pgSz w:w="12240" w:h="15840"/>
      <w:pgMar w:top="1418"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58B4" w:rsidRDefault="00D358B4" w:rsidP="00452AB7">
      <w:r>
        <w:separator/>
      </w:r>
    </w:p>
  </w:endnote>
  <w:endnote w:type="continuationSeparator" w:id="1">
    <w:p w:rsidR="00D358B4" w:rsidRDefault="00D358B4" w:rsidP="00452A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677386"/>
    </w:sdtPr>
    <w:sdtContent>
      <w:p w:rsidR="00452AB7" w:rsidRDefault="000E66E1">
        <w:pPr>
          <w:pStyle w:val="a4"/>
          <w:jc w:val="center"/>
        </w:pPr>
        <w:r w:rsidRPr="000E66E1">
          <w:fldChar w:fldCharType="begin"/>
        </w:r>
        <w:r w:rsidR="00141979">
          <w:instrText xml:space="preserve"> PAGE   \* MERGEFORMAT </w:instrText>
        </w:r>
        <w:r w:rsidRPr="000E66E1">
          <w:fldChar w:fldCharType="separate"/>
        </w:r>
        <w:r w:rsidR="00DF436D" w:rsidRPr="00DF436D">
          <w:rPr>
            <w:noProof/>
            <w:lang w:val="zh-CN"/>
          </w:rPr>
          <w:t>2</w:t>
        </w:r>
        <w:r>
          <w:rPr>
            <w:lang w:val="zh-CN"/>
          </w:rPr>
          <w:fldChar w:fldCharType="end"/>
        </w:r>
      </w:p>
    </w:sdtContent>
  </w:sdt>
  <w:p w:rsidR="00452AB7" w:rsidRDefault="00452AB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58B4" w:rsidRDefault="00D358B4" w:rsidP="00452AB7">
      <w:r>
        <w:separator/>
      </w:r>
    </w:p>
  </w:footnote>
  <w:footnote w:type="continuationSeparator" w:id="1">
    <w:p w:rsidR="00D358B4" w:rsidRDefault="00D358B4" w:rsidP="00452AB7">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atherine">
    <w15:presenceInfo w15:providerId="WPS Office" w15:userId="223200964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docVars>
    <w:docVar w:name="commondata" w:val="eyJoZGlkIjoiMWQwYjE1ZDUzMTdhZDFmM2U1NzU5MTdlZDVkZWJlZjEifQ=="/>
  </w:docVars>
  <w:rsids>
    <w:rsidRoot w:val="48D7323A"/>
    <w:rsid w:val="00011BE8"/>
    <w:rsid w:val="00033C04"/>
    <w:rsid w:val="00047D31"/>
    <w:rsid w:val="00067F2D"/>
    <w:rsid w:val="000E66E1"/>
    <w:rsid w:val="00141979"/>
    <w:rsid w:val="001960AF"/>
    <w:rsid w:val="002012E8"/>
    <w:rsid w:val="00216D1E"/>
    <w:rsid w:val="002526CA"/>
    <w:rsid w:val="0026280E"/>
    <w:rsid w:val="00270E75"/>
    <w:rsid w:val="0029550C"/>
    <w:rsid w:val="002B290A"/>
    <w:rsid w:val="004321CE"/>
    <w:rsid w:val="00452AB7"/>
    <w:rsid w:val="004708D1"/>
    <w:rsid w:val="00471496"/>
    <w:rsid w:val="004A2FEC"/>
    <w:rsid w:val="004A3246"/>
    <w:rsid w:val="004D63D2"/>
    <w:rsid w:val="004F01E2"/>
    <w:rsid w:val="004F322B"/>
    <w:rsid w:val="005635A3"/>
    <w:rsid w:val="00587504"/>
    <w:rsid w:val="00592F1E"/>
    <w:rsid w:val="005951FD"/>
    <w:rsid w:val="005C507A"/>
    <w:rsid w:val="005E421B"/>
    <w:rsid w:val="005F1D15"/>
    <w:rsid w:val="005F5EA7"/>
    <w:rsid w:val="0060310E"/>
    <w:rsid w:val="00673DD1"/>
    <w:rsid w:val="006874B7"/>
    <w:rsid w:val="00696BA4"/>
    <w:rsid w:val="006C3E49"/>
    <w:rsid w:val="007600C6"/>
    <w:rsid w:val="00767D3C"/>
    <w:rsid w:val="0077720A"/>
    <w:rsid w:val="007C08C7"/>
    <w:rsid w:val="007D2BE4"/>
    <w:rsid w:val="00860BEE"/>
    <w:rsid w:val="00876B00"/>
    <w:rsid w:val="00881DEB"/>
    <w:rsid w:val="008B0C62"/>
    <w:rsid w:val="008C7CAE"/>
    <w:rsid w:val="00976FE6"/>
    <w:rsid w:val="009810BC"/>
    <w:rsid w:val="009878CD"/>
    <w:rsid w:val="009A4700"/>
    <w:rsid w:val="009B6D50"/>
    <w:rsid w:val="009C4B91"/>
    <w:rsid w:val="009E102A"/>
    <w:rsid w:val="009E7D4D"/>
    <w:rsid w:val="00A14546"/>
    <w:rsid w:val="00A3097E"/>
    <w:rsid w:val="00A34CB1"/>
    <w:rsid w:val="00A359CE"/>
    <w:rsid w:val="00A4368D"/>
    <w:rsid w:val="00A601B0"/>
    <w:rsid w:val="00A74A74"/>
    <w:rsid w:val="00A74F2C"/>
    <w:rsid w:val="00A81D4A"/>
    <w:rsid w:val="00AA7C64"/>
    <w:rsid w:val="00AF237A"/>
    <w:rsid w:val="00AF25B7"/>
    <w:rsid w:val="00AF6705"/>
    <w:rsid w:val="00B36B07"/>
    <w:rsid w:val="00B40B52"/>
    <w:rsid w:val="00B65766"/>
    <w:rsid w:val="00BA59FE"/>
    <w:rsid w:val="00BB442A"/>
    <w:rsid w:val="00BC42CA"/>
    <w:rsid w:val="00BC620C"/>
    <w:rsid w:val="00BD1FF3"/>
    <w:rsid w:val="00BF1A3E"/>
    <w:rsid w:val="00C1499D"/>
    <w:rsid w:val="00C241BA"/>
    <w:rsid w:val="00C4015B"/>
    <w:rsid w:val="00C64EEF"/>
    <w:rsid w:val="00C65B5F"/>
    <w:rsid w:val="00C907E5"/>
    <w:rsid w:val="00C9484D"/>
    <w:rsid w:val="00CF0D5B"/>
    <w:rsid w:val="00CF3432"/>
    <w:rsid w:val="00D03269"/>
    <w:rsid w:val="00D259AA"/>
    <w:rsid w:val="00D358B4"/>
    <w:rsid w:val="00D450B5"/>
    <w:rsid w:val="00D55AFC"/>
    <w:rsid w:val="00D66AFD"/>
    <w:rsid w:val="00DA23DB"/>
    <w:rsid w:val="00DB526B"/>
    <w:rsid w:val="00DD4FD4"/>
    <w:rsid w:val="00DF436D"/>
    <w:rsid w:val="00E01BB6"/>
    <w:rsid w:val="00E14F85"/>
    <w:rsid w:val="00E36079"/>
    <w:rsid w:val="00E8422D"/>
    <w:rsid w:val="00E86EDE"/>
    <w:rsid w:val="00E87F49"/>
    <w:rsid w:val="00E9511A"/>
    <w:rsid w:val="00E95B0B"/>
    <w:rsid w:val="00EA1AEB"/>
    <w:rsid w:val="00EA213D"/>
    <w:rsid w:val="00EE075D"/>
    <w:rsid w:val="00F00E3A"/>
    <w:rsid w:val="00F21C04"/>
    <w:rsid w:val="00F37F07"/>
    <w:rsid w:val="00F7694D"/>
    <w:rsid w:val="00F926D4"/>
    <w:rsid w:val="00FA3110"/>
    <w:rsid w:val="00FE0A1F"/>
    <w:rsid w:val="00FE5A5E"/>
    <w:rsid w:val="0A7D47FA"/>
    <w:rsid w:val="17521C01"/>
    <w:rsid w:val="1A7B1396"/>
    <w:rsid w:val="1AF46CFA"/>
    <w:rsid w:val="35A901EB"/>
    <w:rsid w:val="3F46372D"/>
    <w:rsid w:val="43784479"/>
    <w:rsid w:val="48D7323A"/>
    <w:rsid w:val="68F47C07"/>
    <w:rsid w:val="6A1236C9"/>
    <w:rsid w:val="6D0F4544"/>
    <w:rsid w:val="6F2B6A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52AB7"/>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
    <w:qFormat/>
    <w:rsid w:val="00452AB7"/>
    <w:pPr>
      <w:keepNext/>
      <w:keepLines/>
      <w:spacing w:before="340" w:after="330" w:line="578" w:lineRule="atLeast"/>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1"/>
    <w:qFormat/>
    <w:rsid w:val="00452AB7"/>
    <w:rPr>
      <w:rFonts w:ascii="宋体" w:hAnsi="Courier New"/>
      <w:kern w:val="0"/>
      <w:sz w:val="20"/>
      <w:szCs w:val="20"/>
    </w:rPr>
  </w:style>
  <w:style w:type="paragraph" w:styleId="a4">
    <w:name w:val="footer"/>
    <w:basedOn w:val="a"/>
    <w:link w:val="Char"/>
    <w:uiPriority w:val="99"/>
    <w:qFormat/>
    <w:rsid w:val="00452AB7"/>
    <w:pPr>
      <w:tabs>
        <w:tab w:val="center" w:pos="4153"/>
        <w:tab w:val="right" w:pos="8306"/>
      </w:tabs>
      <w:snapToGrid w:val="0"/>
      <w:jc w:val="left"/>
    </w:pPr>
    <w:rPr>
      <w:sz w:val="18"/>
      <w:szCs w:val="18"/>
    </w:rPr>
  </w:style>
  <w:style w:type="paragraph" w:styleId="a5">
    <w:name w:val="header"/>
    <w:basedOn w:val="a"/>
    <w:link w:val="Char0"/>
    <w:qFormat/>
    <w:rsid w:val="00452AB7"/>
    <w:pPr>
      <w:tabs>
        <w:tab w:val="center" w:pos="4153"/>
        <w:tab w:val="right" w:pos="8306"/>
      </w:tabs>
      <w:snapToGrid w:val="0"/>
      <w:jc w:val="center"/>
    </w:pPr>
    <w:rPr>
      <w:sz w:val="18"/>
      <w:szCs w:val="18"/>
    </w:rPr>
  </w:style>
  <w:style w:type="table" w:styleId="a6">
    <w:name w:val="Table Grid"/>
    <w:basedOn w:val="a1"/>
    <w:qFormat/>
    <w:rsid w:val="00452AB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黑体"/>
    <w:basedOn w:val="1"/>
    <w:next w:val="a"/>
    <w:autoRedefine/>
    <w:qFormat/>
    <w:rsid w:val="00452AB7"/>
    <w:pPr>
      <w:spacing w:before="0" w:after="0" w:line="520" w:lineRule="exact"/>
      <w:jc w:val="center"/>
      <w:outlineLvl w:val="9"/>
    </w:pPr>
    <w:rPr>
      <w:rFonts w:ascii="黑体" w:hAnsi="黑体"/>
      <w:sz w:val="44"/>
    </w:rPr>
  </w:style>
  <w:style w:type="paragraph" w:customStyle="1" w:styleId="10">
    <w:name w:val="列出段落1"/>
    <w:basedOn w:val="a"/>
    <w:autoRedefine/>
    <w:qFormat/>
    <w:rsid w:val="00452AB7"/>
    <w:pPr>
      <w:ind w:firstLineChars="18" w:firstLine="43"/>
      <w:jc w:val="left"/>
    </w:pPr>
    <w:rPr>
      <w:rFonts w:ascii="仿宋_GB2312" w:eastAsia="仿宋_GB2312" w:hAnsi="Calibri" w:cs="仿宋_GB2312"/>
      <w:sz w:val="24"/>
    </w:rPr>
  </w:style>
  <w:style w:type="character" w:customStyle="1" w:styleId="Char0">
    <w:name w:val="页眉 Char"/>
    <w:basedOn w:val="a0"/>
    <w:link w:val="a5"/>
    <w:qFormat/>
    <w:rsid w:val="00452AB7"/>
    <w:rPr>
      <w:kern w:val="2"/>
      <w:sz w:val="18"/>
      <w:szCs w:val="18"/>
    </w:rPr>
  </w:style>
  <w:style w:type="character" w:customStyle="1" w:styleId="Char">
    <w:name w:val="页脚 Char"/>
    <w:basedOn w:val="a0"/>
    <w:link w:val="a4"/>
    <w:uiPriority w:val="99"/>
    <w:qFormat/>
    <w:rsid w:val="00452AB7"/>
    <w:rPr>
      <w:kern w:val="2"/>
      <w:sz w:val="18"/>
      <w:szCs w:val="18"/>
    </w:rPr>
  </w:style>
  <w:style w:type="character" w:customStyle="1" w:styleId="Char2">
    <w:name w:val="纯文本 Char"/>
    <w:link w:val="a3"/>
    <w:qFormat/>
    <w:rsid w:val="00452AB7"/>
    <w:rPr>
      <w:rFonts w:ascii="宋体" w:hAnsi="Courier New"/>
    </w:rPr>
  </w:style>
  <w:style w:type="character" w:customStyle="1" w:styleId="Char1">
    <w:name w:val="纯文本 Char1"/>
    <w:basedOn w:val="a0"/>
    <w:link w:val="a3"/>
    <w:rsid w:val="00452AB7"/>
    <w:rPr>
      <w:rFonts w:ascii="宋体" w:eastAsia="宋体" w:hAnsi="Courier New" w:cs="Courier New"/>
      <w:kern w:val="2"/>
      <w:sz w:val="21"/>
      <w:szCs w:val="21"/>
    </w:rPr>
  </w:style>
  <w:style w:type="paragraph" w:styleId="a8">
    <w:name w:val="Balloon Text"/>
    <w:basedOn w:val="a"/>
    <w:link w:val="Char3"/>
    <w:rsid w:val="00A359CE"/>
    <w:rPr>
      <w:sz w:val="18"/>
      <w:szCs w:val="18"/>
    </w:rPr>
  </w:style>
  <w:style w:type="character" w:customStyle="1" w:styleId="Char3">
    <w:name w:val="批注框文本 Char"/>
    <w:basedOn w:val="a0"/>
    <w:link w:val="a8"/>
    <w:rsid w:val="00A359CE"/>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11</Pages>
  <Words>964</Words>
  <Characters>5500</Characters>
  <Application>Microsoft Office Word</Application>
  <DocSecurity>0</DocSecurity>
  <Lines>45</Lines>
  <Paragraphs>12</Paragraphs>
  <ScaleCrop>false</ScaleCrop>
  <Company>Hewlett-Packard Company</Company>
  <LinksUpToDate>false</LinksUpToDate>
  <CharactersWithSpaces>6452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刘浩</dc:creator>
  <cp:lastModifiedBy>卞伟民</cp:lastModifiedBy>
  <cp:revision>6</cp:revision>
  <dcterms:created xsi:type="dcterms:W3CDTF">2026-08-10T01:59:00Z</dcterms:created>
  <dcterms:modified xsi:type="dcterms:W3CDTF">2026-08-10T03:40:00Z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E976066981894432873446CCF1C0BE5A_11</vt:lpwstr>
  </property>
  <property fmtid="{D5CDD505-2E9C-101B-9397-08002B2CF9AE}" pid="4" name="KSOTemplateDocerSaveRecord">
    <vt:lpwstr>eyJoZGlkIjoiNTQxNzM2MDA2MmI5MzIyZDUwOTk0Mjc0MDI4Y2RiZjIiLCJ1c2VySWQiOiIxNzI5MTc0MTExIn0=</vt:lpwstr>
  </property>
</Properties>
</file>