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74" w:rsidRDefault="00853174">
      <w:pPr>
        <w:jc w:val="center"/>
      </w:pPr>
    </w:p>
    <w:p w:rsidR="00853174" w:rsidRDefault="00853174">
      <w:pPr>
        <w:jc w:val="center"/>
        <w:rPr>
          <w:rFonts w:eastAsia="黑体"/>
          <w:b/>
          <w:bCs/>
          <w:sz w:val="44"/>
          <w:szCs w:val="44"/>
        </w:rPr>
      </w:pPr>
    </w:p>
    <w:p w:rsidR="00853174" w:rsidRDefault="009413C8">
      <w:pPr>
        <w:jc w:val="center"/>
        <w:rPr>
          <w:rFonts w:eastAsia="黑体"/>
          <w:b/>
          <w:bCs/>
          <w:spacing w:val="-16"/>
          <w:sz w:val="44"/>
          <w:szCs w:val="44"/>
        </w:rPr>
      </w:pPr>
      <w:r>
        <w:rPr>
          <w:rFonts w:eastAsia="黑体" w:hint="eastAsia"/>
          <w:b/>
          <w:bCs/>
          <w:spacing w:val="-16"/>
          <w:sz w:val="44"/>
          <w:szCs w:val="44"/>
        </w:rPr>
        <w:t>二○二一</w:t>
      </w:r>
      <w:r w:rsidR="00366567">
        <w:rPr>
          <w:rFonts w:eastAsia="黑体" w:hint="eastAsia"/>
          <w:b/>
          <w:bCs/>
          <w:spacing w:val="-16"/>
          <w:sz w:val="44"/>
          <w:szCs w:val="44"/>
        </w:rPr>
        <w:t xml:space="preserve"> </w:t>
      </w:r>
      <w:r>
        <w:rPr>
          <w:rFonts w:eastAsia="黑体" w:hint="eastAsia"/>
          <w:b/>
          <w:bCs/>
          <w:spacing w:val="-16"/>
          <w:sz w:val="44"/>
          <w:szCs w:val="44"/>
        </w:rPr>
        <w:t>——</w:t>
      </w:r>
      <w:r w:rsidR="00366567">
        <w:rPr>
          <w:rFonts w:eastAsia="黑体" w:hint="eastAsia"/>
          <w:b/>
          <w:bCs/>
          <w:spacing w:val="-16"/>
          <w:sz w:val="44"/>
          <w:szCs w:val="44"/>
        </w:rPr>
        <w:t xml:space="preserve"> </w:t>
      </w:r>
      <w:r>
        <w:rPr>
          <w:rFonts w:eastAsia="黑体" w:hint="eastAsia"/>
          <w:b/>
          <w:bCs/>
          <w:spacing w:val="-16"/>
          <w:sz w:val="44"/>
          <w:szCs w:val="44"/>
        </w:rPr>
        <w:t>二○</w:t>
      </w:r>
      <w:proofErr w:type="gramStart"/>
      <w:r>
        <w:rPr>
          <w:rFonts w:eastAsia="黑体" w:hint="eastAsia"/>
          <w:b/>
          <w:bCs/>
          <w:spacing w:val="-16"/>
          <w:sz w:val="44"/>
          <w:szCs w:val="44"/>
        </w:rPr>
        <w:t>二二</w:t>
      </w:r>
      <w:proofErr w:type="gramEnd"/>
      <w:r>
        <w:rPr>
          <w:rFonts w:eastAsia="黑体" w:hint="eastAsia"/>
          <w:b/>
          <w:bCs/>
          <w:spacing w:val="-16"/>
          <w:sz w:val="44"/>
          <w:szCs w:val="44"/>
        </w:rPr>
        <w:t>年度</w:t>
      </w:r>
    </w:p>
    <w:p w:rsidR="00853174" w:rsidRDefault="009413C8">
      <w:pPr>
        <w:jc w:val="center"/>
        <w:rPr>
          <w:rFonts w:eastAsia="黑体"/>
          <w:b/>
          <w:bCs/>
          <w:spacing w:val="-16"/>
          <w:sz w:val="44"/>
          <w:szCs w:val="44"/>
        </w:rPr>
      </w:pPr>
      <w:r>
        <w:rPr>
          <w:rFonts w:eastAsia="黑体" w:hint="eastAsia"/>
          <w:b/>
          <w:bCs/>
          <w:spacing w:val="-16"/>
          <w:sz w:val="44"/>
          <w:szCs w:val="44"/>
        </w:rPr>
        <w:t>上海东方广播有限公司</w:t>
      </w:r>
    </w:p>
    <w:p w:rsidR="00853174" w:rsidRDefault="009413C8">
      <w:pPr>
        <w:jc w:val="center"/>
        <w:rPr>
          <w:rFonts w:eastAsia="黑体"/>
          <w:b/>
          <w:bCs/>
          <w:spacing w:val="-16"/>
          <w:sz w:val="44"/>
          <w:szCs w:val="44"/>
        </w:rPr>
      </w:pPr>
      <w:r>
        <w:rPr>
          <w:rFonts w:eastAsia="黑体" w:hint="eastAsia"/>
          <w:b/>
          <w:bCs/>
          <w:spacing w:val="-16"/>
          <w:sz w:val="44"/>
          <w:szCs w:val="44"/>
        </w:rPr>
        <w:t>车辆租赁</w:t>
      </w:r>
      <w:r>
        <w:rPr>
          <w:rFonts w:eastAsia="黑体" w:hint="eastAsia"/>
          <w:b/>
          <w:bCs/>
          <w:sz w:val="44"/>
          <w:szCs w:val="44"/>
        </w:rPr>
        <w:t>招标文件</w:t>
      </w:r>
    </w:p>
    <w:p w:rsidR="00853174" w:rsidRDefault="00853174">
      <w:pPr>
        <w:jc w:val="center"/>
        <w:rPr>
          <w:rFonts w:eastAsia="黑体"/>
          <w:b/>
          <w:bCs/>
          <w:sz w:val="32"/>
        </w:rPr>
      </w:pPr>
    </w:p>
    <w:p w:rsidR="00853174" w:rsidRDefault="00853174">
      <w:pPr>
        <w:jc w:val="center"/>
        <w:rPr>
          <w:rFonts w:eastAsia="黑体"/>
          <w:b/>
          <w:bCs/>
          <w:sz w:val="32"/>
        </w:rPr>
      </w:pPr>
    </w:p>
    <w:p w:rsidR="00853174" w:rsidRDefault="00853174">
      <w:pPr>
        <w:jc w:val="center"/>
        <w:rPr>
          <w:rFonts w:eastAsia="黑体"/>
          <w:b/>
          <w:bCs/>
          <w:sz w:val="32"/>
        </w:rPr>
      </w:pPr>
    </w:p>
    <w:p w:rsidR="00853174" w:rsidRDefault="00853174">
      <w:pPr>
        <w:rPr>
          <w:rFonts w:eastAsia="黑体"/>
          <w:b/>
          <w:bCs/>
          <w:sz w:val="32"/>
        </w:rPr>
      </w:pPr>
    </w:p>
    <w:p w:rsidR="00853174" w:rsidRDefault="00853174">
      <w:pPr>
        <w:jc w:val="center"/>
        <w:rPr>
          <w:rFonts w:eastAsia="黑体"/>
          <w:b/>
          <w:bCs/>
          <w:sz w:val="32"/>
        </w:rPr>
      </w:pPr>
    </w:p>
    <w:p w:rsidR="00853174" w:rsidRDefault="00853174">
      <w:pPr>
        <w:jc w:val="center"/>
        <w:rPr>
          <w:rFonts w:eastAsia="黑体"/>
          <w:b/>
          <w:bCs/>
          <w:sz w:val="32"/>
        </w:rPr>
      </w:pPr>
    </w:p>
    <w:p w:rsidR="00853174" w:rsidRDefault="009413C8">
      <w:pPr>
        <w:ind w:firstLineChars="600" w:firstLine="1687"/>
        <w:rPr>
          <w:rFonts w:eastAsia="黑体"/>
          <w:b/>
          <w:bCs/>
          <w:sz w:val="28"/>
          <w:szCs w:val="28"/>
        </w:rPr>
      </w:pPr>
      <w:r>
        <w:rPr>
          <w:rFonts w:eastAsia="黑体" w:hint="eastAsia"/>
          <w:b/>
          <w:bCs/>
          <w:sz w:val="28"/>
          <w:szCs w:val="28"/>
        </w:rPr>
        <w:t>项目编号：</w:t>
      </w:r>
      <w:r>
        <w:rPr>
          <w:rFonts w:eastAsia="黑体" w:hint="eastAsia"/>
          <w:b/>
          <w:bCs/>
          <w:sz w:val="28"/>
          <w:szCs w:val="28"/>
        </w:rPr>
        <w:t xml:space="preserve"> 2020</w:t>
      </w:r>
      <w:r w:rsidR="002B596A">
        <w:rPr>
          <w:rFonts w:eastAsia="黑体" w:hint="eastAsia"/>
          <w:b/>
          <w:bCs/>
          <w:sz w:val="28"/>
          <w:szCs w:val="28"/>
        </w:rPr>
        <w:t>-004</w:t>
      </w:r>
    </w:p>
    <w:p w:rsidR="00853174" w:rsidRDefault="009413C8">
      <w:pPr>
        <w:ind w:firstLineChars="596" w:firstLine="1675"/>
        <w:rPr>
          <w:rFonts w:eastAsia="黑体"/>
          <w:b/>
          <w:bCs/>
          <w:sz w:val="28"/>
          <w:szCs w:val="28"/>
        </w:rPr>
      </w:pPr>
      <w:r>
        <w:rPr>
          <w:rFonts w:eastAsia="黑体" w:hint="eastAsia"/>
          <w:b/>
          <w:bCs/>
          <w:sz w:val="28"/>
          <w:szCs w:val="28"/>
        </w:rPr>
        <w:t>项目名称：</w:t>
      </w:r>
      <w:r>
        <w:rPr>
          <w:rFonts w:eastAsia="黑体" w:hint="eastAsia"/>
          <w:b/>
          <w:bCs/>
          <w:sz w:val="28"/>
          <w:szCs w:val="28"/>
        </w:rPr>
        <w:t xml:space="preserve"> </w:t>
      </w:r>
      <w:r>
        <w:rPr>
          <w:rFonts w:eastAsia="黑体" w:hint="eastAsia"/>
          <w:b/>
          <w:bCs/>
          <w:sz w:val="28"/>
          <w:szCs w:val="28"/>
        </w:rPr>
        <w:t>东方广播</w:t>
      </w:r>
      <w:r>
        <w:rPr>
          <w:rFonts w:eastAsia="黑体" w:hint="eastAsia"/>
          <w:b/>
          <w:bCs/>
          <w:sz w:val="28"/>
          <w:szCs w:val="28"/>
        </w:rPr>
        <w:t xml:space="preserve"> </w:t>
      </w:r>
      <w:r>
        <w:rPr>
          <w:rFonts w:eastAsia="黑体" w:hint="eastAsia"/>
          <w:b/>
          <w:bCs/>
          <w:sz w:val="28"/>
          <w:szCs w:val="28"/>
        </w:rPr>
        <w:t>车辆租赁</w:t>
      </w:r>
    </w:p>
    <w:p w:rsidR="00853174" w:rsidRDefault="00853174">
      <w:pPr>
        <w:ind w:firstLineChars="596" w:firstLine="1795"/>
        <w:rPr>
          <w:rFonts w:ascii="黑体" w:eastAsia="黑体" w:hAnsi="Arial"/>
          <w:b/>
          <w:sz w:val="30"/>
        </w:rPr>
      </w:pPr>
    </w:p>
    <w:p w:rsidR="00853174" w:rsidRDefault="00853174">
      <w:pPr>
        <w:ind w:firstLineChars="600" w:firstLine="1687"/>
        <w:rPr>
          <w:rFonts w:eastAsia="黑体"/>
          <w:b/>
          <w:bCs/>
          <w:sz w:val="28"/>
          <w:szCs w:val="28"/>
        </w:rPr>
      </w:pPr>
    </w:p>
    <w:p w:rsidR="00853174" w:rsidRDefault="00853174">
      <w:pPr>
        <w:ind w:firstLineChars="1200" w:firstLine="3373"/>
        <w:rPr>
          <w:rFonts w:eastAsia="黑体"/>
          <w:b/>
          <w:bCs/>
          <w:sz w:val="28"/>
          <w:szCs w:val="28"/>
        </w:rPr>
      </w:pPr>
    </w:p>
    <w:p w:rsidR="00853174" w:rsidRDefault="009413C8">
      <w:pPr>
        <w:pStyle w:val="a5"/>
        <w:ind w:leftChars="1472" w:left="3091"/>
        <w:jc w:val="left"/>
      </w:pPr>
      <w:r>
        <w:rPr>
          <w:rFonts w:hint="eastAsia"/>
        </w:rPr>
        <w:t>2020</w:t>
      </w:r>
      <w:r>
        <w:rPr>
          <w:rFonts w:hint="eastAsia"/>
        </w:rPr>
        <w:t>年</w:t>
      </w:r>
      <w:r>
        <w:rPr>
          <w:rFonts w:hint="eastAsia"/>
        </w:rPr>
        <w:t xml:space="preserve"> 12</w:t>
      </w:r>
      <w:r>
        <w:rPr>
          <w:rFonts w:hint="eastAsia"/>
        </w:rPr>
        <w:t>月</w:t>
      </w:r>
      <w:r w:rsidR="00366567">
        <w:rPr>
          <w:rFonts w:hint="eastAsia"/>
        </w:rPr>
        <w:t>21</w:t>
      </w:r>
      <w:r>
        <w:rPr>
          <w:rFonts w:hint="eastAsia"/>
        </w:rPr>
        <w:t>日</w:t>
      </w:r>
    </w:p>
    <w:p w:rsidR="00853174" w:rsidRDefault="00853174">
      <w:pPr>
        <w:jc w:val="center"/>
        <w:rPr>
          <w:sz w:val="28"/>
          <w:szCs w:val="28"/>
        </w:rPr>
      </w:pPr>
    </w:p>
    <w:p w:rsidR="00853174" w:rsidRDefault="00853174">
      <w:pPr>
        <w:jc w:val="center"/>
        <w:rPr>
          <w:sz w:val="28"/>
          <w:szCs w:val="28"/>
        </w:rPr>
      </w:pPr>
    </w:p>
    <w:p w:rsidR="00853174" w:rsidRDefault="009413C8">
      <w:pPr>
        <w:jc w:val="center"/>
        <w:rPr>
          <w:rFonts w:ascii="Arial" w:eastAsia="黑体" w:hAnsi="Arial" w:cs="Arial"/>
          <w:bCs/>
          <w:sz w:val="36"/>
        </w:rPr>
      </w:pPr>
      <w:r>
        <w:rPr>
          <w:rFonts w:ascii="Arial" w:eastAsia="黑体" w:hAnsi="Arial" w:cs="Arial"/>
          <w:bCs/>
          <w:sz w:val="36"/>
        </w:rPr>
        <w:br w:type="page"/>
      </w:r>
      <w:r>
        <w:rPr>
          <w:rFonts w:ascii="Arial" w:hAnsi="Arial" w:cs="Arial" w:hint="eastAsia"/>
          <w:sz w:val="30"/>
        </w:rPr>
        <w:lastRenderedPageBreak/>
        <w:t>上海东方广播有限公司</w:t>
      </w:r>
    </w:p>
    <w:p w:rsidR="00853174" w:rsidRDefault="00853174">
      <w:pPr>
        <w:jc w:val="center"/>
        <w:rPr>
          <w:rFonts w:ascii="Arial" w:hAnsi="Arial" w:cs="Arial"/>
          <w:b/>
          <w:sz w:val="30"/>
        </w:rPr>
      </w:pPr>
    </w:p>
    <w:p w:rsidR="00853174" w:rsidRDefault="009413C8">
      <w:pPr>
        <w:jc w:val="center"/>
        <w:rPr>
          <w:rFonts w:ascii="Arial" w:hAnsi="Arial" w:cs="Arial"/>
          <w:sz w:val="30"/>
        </w:rPr>
      </w:pPr>
      <w:r>
        <w:rPr>
          <w:rFonts w:ascii="Arial" w:hAnsi="Arial" w:cs="Arial" w:hint="eastAsia"/>
          <w:sz w:val="30"/>
        </w:rPr>
        <w:t>二</w:t>
      </w:r>
      <w:r>
        <w:rPr>
          <w:rFonts w:ascii="Book Antiqua" w:hAnsi="Book Antiqua" w:cs="Arial" w:hint="eastAsia"/>
          <w:sz w:val="30"/>
        </w:rPr>
        <w:t>O</w:t>
      </w:r>
      <w:r>
        <w:rPr>
          <w:rFonts w:ascii="Arial" w:hAnsi="Arial" w:cs="Arial" w:hint="eastAsia"/>
          <w:sz w:val="30"/>
        </w:rPr>
        <w:t>二一——二</w:t>
      </w:r>
      <w:r>
        <w:rPr>
          <w:rFonts w:ascii="Book Antiqua" w:hAnsi="Book Antiqua" w:cs="Arial" w:hint="eastAsia"/>
          <w:sz w:val="30"/>
        </w:rPr>
        <w:t>O</w:t>
      </w:r>
      <w:proofErr w:type="gramStart"/>
      <w:r>
        <w:rPr>
          <w:rFonts w:ascii="Arial" w:hAnsi="Arial" w:cs="Arial" w:hint="eastAsia"/>
          <w:sz w:val="30"/>
        </w:rPr>
        <w:t>二二</w:t>
      </w:r>
      <w:proofErr w:type="gramEnd"/>
      <w:r>
        <w:rPr>
          <w:rFonts w:ascii="Arial" w:hAnsi="Arial" w:cs="Arial" w:hint="eastAsia"/>
          <w:sz w:val="30"/>
        </w:rPr>
        <w:t>年度车辆租赁招标公告</w:t>
      </w:r>
    </w:p>
    <w:p w:rsidR="00853174" w:rsidRDefault="00853174">
      <w:pPr>
        <w:jc w:val="center"/>
        <w:rPr>
          <w:rFonts w:ascii="Arial" w:hAnsi="Arial" w:cs="Arial"/>
          <w:sz w:val="30"/>
        </w:rPr>
      </w:pPr>
    </w:p>
    <w:p w:rsidR="00853174" w:rsidRDefault="009413C8">
      <w:pPr>
        <w:spacing w:line="360" w:lineRule="auto"/>
        <w:ind w:firstLine="482"/>
        <w:rPr>
          <w:rFonts w:ascii="Arial" w:hAnsi="Arial" w:cs="Arial"/>
          <w:bCs/>
          <w:sz w:val="24"/>
        </w:rPr>
      </w:pPr>
      <w:r>
        <w:rPr>
          <w:rFonts w:ascii="Arial" w:hAnsi="Arial" w:cs="Arial" w:hint="eastAsia"/>
          <w:bCs/>
          <w:sz w:val="24"/>
        </w:rPr>
        <w:t>上海东方广播有限公司就</w:t>
      </w:r>
      <w:r>
        <w:rPr>
          <w:rFonts w:ascii="Arial" w:hAnsi="Arial" w:cs="Arial" w:hint="eastAsia"/>
          <w:bCs/>
          <w:sz w:val="24"/>
        </w:rPr>
        <w:t>2021</w:t>
      </w:r>
      <w:r>
        <w:rPr>
          <w:rFonts w:ascii="Arial" w:hAnsi="Arial" w:cs="Arial" w:hint="eastAsia"/>
          <w:bCs/>
          <w:sz w:val="24"/>
        </w:rPr>
        <w:t>——</w:t>
      </w:r>
      <w:r>
        <w:rPr>
          <w:rFonts w:ascii="Arial" w:hAnsi="Arial" w:cs="Arial" w:hint="eastAsia"/>
          <w:bCs/>
          <w:sz w:val="24"/>
        </w:rPr>
        <w:t>2022</w:t>
      </w:r>
      <w:r>
        <w:rPr>
          <w:rFonts w:ascii="Arial" w:hAnsi="Arial" w:cs="Arial" w:hint="eastAsia"/>
          <w:bCs/>
          <w:sz w:val="24"/>
        </w:rPr>
        <w:t>年度采访车辆租赁项目进行招标。欢迎符合要求的单位参加投标。</w:t>
      </w:r>
    </w:p>
    <w:p w:rsidR="00853174" w:rsidRDefault="009413C8">
      <w:pPr>
        <w:spacing w:line="360" w:lineRule="auto"/>
        <w:ind w:firstLine="482"/>
        <w:rPr>
          <w:rFonts w:ascii="Arial" w:hAnsi="Arial" w:cs="Arial"/>
          <w:sz w:val="24"/>
        </w:rPr>
      </w:pPr>
      <w:r>
        <w:rPr>
          <w:rFonts w:ascii="Arial" w:hAnsi="Arial" w:cs="Arial" w:hint="eastAsia"/>
          <w:sz w:val="24"/>
        </w:rPr>
        <w:t>投标人资质要求：符合国家相关法律法规规定，满足招标文件规定的资格条件，经工商行政管理部门注册核准，允许从事长期汽车租赁（带驾）及相关服务业务的经营单位。</w:t>
      </w:r>
    </w:p>
    <w:p w:rsidR="00853174" w:rsidRDefault="00853174">
      <w:pPr>
        <w:spacing w:line="360" w:lineRule="auto"/>
        <w:rPr>
          <w:rFonts w:ascii="宋体" w:hAnsi="宋体"/>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853174">
      <w:pPr>
        <w:rPr>
          <w:rFonts w:ascii="Arial" w:hAnsi="Arial" w:cs="Arial"/>
          <w:sz w:val="24"/>
        </w:rPr>
      </w:pPr>
    </w:p>
    <w:p w:rsidR="00853174" w:rsidRDefault="009413C8">
      <w:pPr>
        <w:rPr>
          <w:rFonts w:ascii="Arial" w:hAnsi="Arial" w:cs="Arial"/>
          <w:sz w:val="24"/>
        </w:rPr>
      </w:pPr>
      <w:r>
        <w:rPr>
          <w:rFonts w:ascii="Arial" w:hAnsi="Arial" w:cs="Arial" w:hint="eastAsia"/>
          <w:sz w:val="24"/>
        </w:rPr>
        <w:t>招</w:t>
      </w:r>
      <w:r>
        <w:rPr>
          <w:rFonts w:ascii="Arial" w:hAnsi="Arial" w:cs="Arial" w:hint="eastAsia"/>
          <w:sz w:val="24"/>
        </w:rPr>
        <w:t xml:space="preserve"> </w:t>
      </w:r>
      <w:r>
        <w:rPr>
          <w:rFonts w:ascii="Arial" w:hAnsi="Arial" w:cs="Arial" w:hint="eastAsia"/>
          <w:sz w:val="24"/>
        </w:rPr>
        <w:t>标</w:t>
      </w:r>
      <w:r>
        <w:rPr>
          <w:rFonts w:ascii="Arial" w:hAnsi="Arial" w:cs="Arial" w:hint="eastAsia"/>
          <w:sz w:val="24"/>
        </w:rPr>
        <w:t xml:space="preserve"> </w:t>
      </w:r>
      <w:r>
        <w:rPr>
          <w:rFonts w:ascii="Arial" w:hAnsi="Arial" w:cs="Arial" w:hint="eastAsia"/>
          <w:sz w:val="24"/>
        </w:rPr>
        <w:t>项</w:t>
      </w:r>
      <w:r>
        <w:rPr>
          <w:rFonts w:ascii="Arial" w:hAnsi="Arial" w:cs="Arial" w:hint="eastAsia"/>
          <w:sz w:val="24"/>
        </w:rPr>
        <w:t xml:space="preserve"> </w:t>
      </w:r>
      <w:r>
        <w:rPr>
          <w:rFonts w:ascii="Arial" w:hAnsi="Arial" w:cs="Arial" w:hint="eastAsia"/>
          <w:sz w:val="24"/>
        </w:rPr>
        <w:t>目：</w:t>
      </w:r>
      <w:r>
        <w:rPr>
          <w:rFonts w:ascii="Arial" w:hAnsi="Arial" w:cs="Arial" w:hint="eastAsia"/>
          <w:sz w:val="24"/>
        </w:rPr>
        <w:t xml:space="preserve"> </w:t>
      </w:r>
      <w:r>
        <w:rPr>
          <w:rFonts w:ascii="Arial" w:hAnsi="Arial" w:cs="Arial" w:hint="eastAsia"/>
          <w:sz w:val="24"/>
        </w:rPr>
        <w:tab/>
      </w:r>
      <w:r>
        <w:rPr>
          <w:rFonts w:ascii="Arial" w:hAnsi="Arial" w:cs="Arial" w:hint="eastAsia"/>
          <w:sz w:val="24"/>
        </w:rPr>
        <w:t>车辆租赁</w:t>
      </w:r>
    </w:p>
    <w:p w:rsidR="00853174" w:rsidRDefault="009413C8">
      <w:pPr>
        <w:spacing w:line="360" w:lineRule="auto"/>
        <w:rPr>
          <w:rFonts w:ascii="Arial" w:hAnsi="Arial" w:cs="Arial"/>
          <w:sz w:val="24"/>
        </w:rPr>
      </w:pPr>
      <w:r>
        <w:rPr>
          <w:rFonts w:ascii="Arial" w:hAnsi="Arial" w:cs="Arial" w:hint="eastAsia"/>
          <w:sz w:val="24"/>
        </w:rPr>
        <w:t>招</w:t>
      </w:r>
      <w:r>
        <w:rPr>
          <w:rFonts w:ascii="Arial" w:hAnsi="Arial" w:cs="Arial" w:hint="eastAsia"/>
          <w:sz w:val="24"/>
        </w:rPr>
        <w:t xml:space="preserve">  </w:t>
      </w:r>
      <w:r>
        <w:rPr>
          <w:rFonts w:ascii="Arial" w:hAnsi="Arial" w:cs="Arial" w:hint="eastAsia"/>
          <w:sz w:val="24"/>
        </w:rPr>
        <w:t>标</w:t>
      </w:r>
      <w:r>
        <w:rPr>
          <w:rFonts w:ascii="Arial" w:hAnsi="Arial" w:cs="Arial" w:hint="eastAsia"/>
          <w:sz w:val="24"/>
        </w:rPr>
        <w:t xml:space="preserve">   </w:t>
      </w:r>
      <w:r>
        <w:rPr>
          <w:rFonts w:ascii="Arial" w:hAnsi="Arial" w:cs="Arial" w:hint="eastAsia"/>
          <w:sz w:val="24"/>
        </w:rPr>
        <w:t>人：</w:t>
      </w:r>
      <w:r>
        <w:rPr>
          <w:rFonts w:ascii="Arial" w:hAnsi="Arial" w:cs="Arial" w:hint="eastAsia"/>
          <w:sz w:val="24"/>
        </w:rPr>
        <w:t xml:space="preserve"> </w:t>
      </w:r>
      <w:r>
        <w:rPr>
          <w:rFonts w:ascii="Arial" w:hAnsi="Arial" w:cs="Arial" w:hint="eastAsia"/>
          <w:sz w:val="24"/>
        </w:rPr>
        <w:tab/>
      </w:r>
      <w:r>
        <w:rPr>
          <w:rFonts w:ascii="Arial" w:hAnsi="Arial" w:cs="Arial" w:hint="eastAsia"/>
          <w:sz w:val="24"/>
        </w:rPr>
        <w:t>上海东方广播有限公司</w:t>
      </w:r>
    </w:p>
    <w:p w:rsidR="00853174" w:rsidRDefault="009413C8">
      <w:pPr>
        <w:spacing w:line="360" w:lineRule="auto"/>
        <w:rPr>
          <w:rFonts w:ascii="Arial" w:hAnsi="Arial" w:cs="Arial"/>
          <w:sz w:val="24"/>
        </w:rPr>
      </w:pPr>
      <w:r>
        <w:rPr>
          <w:rFonts w:ascii="Arial" w:hAnsi="Arial" w:cs="Arial" w:hint="eastAsia"/>
          <w:sz w:val="24"/>
        </w:rPr>
        <w:t>投标截止日期：</w:t>
      </w:r>
      <w:r>
        <w:rPr>
          <w:rFonts w:ascii="Arial" w:hAnsi="Arial" w:cs="Arial" w:hint="eastAsia"/>
          <w:sz w:val="24"/>
        </w:rPr>
        <w:tab/>
        <w:t>2020</w:t>
      </w:r>
      <w:r>
        <w:rPr>
          <w:rFonts w:ascii="Arial" w:hAnsi="Arial" w:cs="Arial" w:hint="eastAsia"/>
          <w:sz w:val="24"/>
        </w:rPr>
        <w:t>年</w:t>
      </w:r>
      <w:r>
        <w:rPr>
          <w:rFonts w:ascii="Arial" w:hAnsi="Arial" w:cs="Arial" w:hint="eastAsia"/>
          <w:sz w:val="24"/>
        </w:rPr>
        <w:t>12</w:t>
      </w:r>
      <w:r>
        <w:rPr>
          <w:rFonts w:ascii="Arial" w:hAnsi="Arial" w:cs="Arial" w:hint="eastAsia"/>
          <w:sz w:val="24"/>
        </w:rPr>
        <w:t>月</w:t>
      </w:r>
      <w:r>
        <w:rPr>
          <w:rFonts w:ascii="Arial" w:hAnsi="Arial" w:cs="Arial" w:hint="eastAsia"/>
          <w:sz w:val="24"/>
        </w:rPr>
        <w:t>25</w:t>
      </w:r>
      <w:r>
        <w:rPr>
          <w:rFonts w:ascii="Arial" w:hAnsi="Arial" w:cs="Arial" w:hint="eastAsia"/>
          <w:sz w:val="24"/>
        </w:rPr>
        <w:t>日</w:t>
      </w:r>
      <w:r>
        <w:rPr>
          <w:rFonts w:ascii="Arial" w:hAnsi="Arial" w:cs="Arial" w:hint="eastAsia"/>
          <w:sz w:val="24"/>
        </w:rPr>
        <w:t xml:space="preserve">     </w:t>
      </w:r>
    </w:p>
    <w:p w:rsidR="00853174" w:rsidRDefault="009413C8">
      <w:pPr>
        <w:spacing w:line="360" w:lineRule="auto"/>
        <w:rPr>
          <w:rFonts w:ascii="Arial" w:hAnsi="Arial" w:cs="Arial"/>
          <w:sz w:val="24"/>
        </w:rPr>
      </w:pPr>
      <w:r>
        <w:rPr>
          <w:rFonts w:ascii="Arial" w:hAnsi="Arial" w:cs="Arial" w:hint="eastAsia"/>
          <w:sz w:val="24"/>
        </w:rPr>
        <w:t>联</w:t>
      </w:r>
      <w:r>
        <w:rPr>
          <w:rFonts w:ascii="Arial" w:hAnsi="Arial" w:cs="Arial" w:hint="eastAsia"/>
          <w:sz w:val="24"/>
        </w:rPr>
        <w:t xml:space="preserve"> </w:t>
      </w:r>
      <w:r>
        <w:rPr>
          <w:rFonts w:ascii="Arial" w:hAnsi="Arial" w:cs="Arial" w:hint="eastAsia"/>
          <w:sz w:val="24"/>
        </w:rPr>
        <w:t>系</w:t>
      </w:r>
      <w:r>
        <w:rPr>
          <w:rFonts w:ascii="Arial" w:hAnsi="Arial" w:cs="Arial" w:hint="eastAsia"/>
          <w:sz w:val="24"/>
        </w:rPr>
        <w:t xml:space="preserve"> </w:t>
      </w:r>
      <w:r>
        <w:rPr>
          <w:rFonts w:ascii="Arial" w:hAnsi="Arial" w:cs="Arial" w:hint="eastAsia"/>
          <w:sz w:val="24"/>
        </w:rPr>
        <w:t>地</w:t>
      </w:r>
      <w:r>
        <w:rPr>
          <w:rFonts w:ascii="Arial" w:hAnsi="Arial" w:cs="Arial" w:hint="eastAsia"/>
          <w:sz w:val="24"/>
        </w:rPr>
        <w:t xml:space="preserve"> </w:t>
      </w:r>
      <w:r>
        <w:rPr>
          <w:rFonts w:ascii="Arial" w:hAnsi="Arial" w:cs="Arial" w:hint="eastAsia"/>
          <w:sz w:val="24"/>
        </w:rPr>
        <w:t>址：</w:t>
      </w:r>
      <w:r>
        <w:rPr>
          <w:rFonts w:ascii="Arial" w:hAnsi="Arial" w:cs="Arial" w:hint="eastAsia"/>
          <w:sz w:val="24"/>
        </w:rPr>
        <w:t xml:space="preserve"> </w:t>
      </w:r>
      <w:r>
        <w:rPr>
          <w:rFonts w:ascii="Arial" w:hAnsi="Arial" w:cs="Arial" w:hint="eastAsia"/>
          <w:sz w:val="24"/>
        </w:rPr>
        <w:tab/>
      </w:r>
      <w:r>
        <w:rPr>
          <w:rFonts w:ascii="Arial" w:hAnsi="Arial" w:cs="Arial" w:hint="eastAsia"/>
          <w:sz w:val="24"/>
        </w:rPr>
        <w:t>上海市虹桥路</w:t>
      </w:r>
      <w:r>
        <w:rPr>
          <w:rFonts w:ascii="Arial" w:hAnsi="Arial" w:cs="Arial" w:hint="eastAsia"/>
          <w:sz w:val="24"/>
        </w:rPr>
        <w:t>1376</w:t>
      </w:r>
      <w:r>
        <w:rPr>
          <w:rFonts w:ascii="Arial" w:hAnsi="Arial" w:cs="Arial" w:hint="eastAsia"/>
          <w:sz w:val="24"/>
        </w:rPr>
        <w:t>号</w:t>
      </w:r>
    </w:p>
    <w:p w:rsidR="00853174" w:rsidRDefault="009413C8">
      <w:pPr>
        <w:spacing w:line="360" w:lineRule="auto"/>
        <w:rPr>
          <w:rFonts w:ascii="Arial" w:hAnsi="Arial" w:cs="Arial"/>
          <w:sz w:val="24"/>
        </w:rPr>
      </w:pPr>
      <w:r>
        <w:rPr>
          <w:rFonts w:ascii="Arial" w:hAnsi="Arial" w:cs="Arial" w:hint="eastAsia"/>
          <w:sz w:val="24"/>
        </w:rPr>
        <w:t>邮</w:t>
      </w:r>
      <w:r>
        <w:rPr>
          <w:rFonts w:ascii="Arial" w:hAnsi="Arial" w:cs="Arial" w:hint="eastAsia"/>
          <w:sz w:val="24"/>
        </w:rPr>
        <w:t xml:space="preserve"> </w:t>
      </w:r>
      <w:r>
        <w:rPr>
          <w:rFonts w:ascii="Arial" w:hAnsi="Arial" w:cs="Arial" w:hint="eastAsia"/>
          <w:sz w:val="24"/>
        </w:rPr>
        <w:t>政</w:t>
      </w:r>
      <w:r>
        <w:rPr>
          <w:rFonts w:ascii="Arial" w:hAnsi="Arial" w:cs="Arial" w:hint="eastAsia"/>
          <w:sz w:val="24"/>
        </w:rPr>
        <w:t xml:space="preserve"> </w:t>
      </w:r>
      <w:r>
        <w:rPr>
          <w:rFonts w:ascii="Arial" w:hAnsi="Arial" w:cs="Arial" w:hint="eastAsia"/>
          <w:sz w:val="24"/>
        </w:rPr>
        <w:t>编</w:t>
      </w:r>
      <w:r>
        <w:rPr>
          <w:rFonts w:ascii="Arial" w:hAnsi="Arial" w:cs="Arial" w:hint="eastAsia"/>
          <w:sz w:val="24"/>
        </w:rPr>
        <w:t xml:space="preserve"> </w:t>
      </w:r>
      <w:r>
        <w:rPr>
          <w:rFonts w:ascii="Arial" w:hAnsi="Arial" w:cs="Arial" w:hint="eastAsia"/>
          <w:sz w:val="24"/>
        </w:rPr>
        <w:t>码：</w:t>
      </w:r>
      <w:r>
        <w:rPr>
          <w:rFonts w:ascii="Arial" w:hAnsi="Arial" w:cs="Arial" w:hint="eastAsia"/>
          <w:sz w:val="24"/>
        </w:rPr>
        <w:t xml:space="preserve"> </w:t>
      </w:r>
      <w:r>
        <w:rPr>
          <w:rFonts w:ascii="Arial" w:hAnsi="Arial" w:cs="Arial" w:hint="eastAsia"/>
          <w:sz w:val="24"/>
        </w:rPr>
        <w:tab/>
        <w:t>200051</w:t>
      </w:r>
    </w:p>
    <w:p w:rsidR="00853174" w:rsidRDefault="009413C8">
      <w:pPr>
        <w:spacing w:line="360" w:lineRule="auto"/>
        <w:rPr>
          <w:rFonts w:ascii="Arial" w:hAnsi="Arial" w:cs="Arial"/>
          <w:sz w:val="24"/>
        </w:rPr>
      </w:pPr>
      <w:r>
        <w:rPr>
          <w:rFonts w:ascii="Arial" w:hAnsi="Arial" w:cs="Arial" w:hint="eastAsia"/>
          <w:sz w:val="24"/>
        </w:rPr>
        <w:t>联</w:t>
      </w:r>
      <w:r>
        <w:rPr>
          <w:rFonts w:ascii="Arial" w:hAnsi="Arial" w:cs="Arial" w:hint="eastAsia"/>
          <w:sz w:val="24"/>
        </w:rPr>
        <w:t xml:space="preserve"> </w:t>
      </w:r>
      <w:r>
        <w:rPr>
          <w:rFonts w:ascii="Arial" w:hAnsi="Arial" w:cs="Arial" w:hint="eastAsia"/>
          <w:sz w:val="24"/>
        </w:rPr>
        <w:t>系</w:t>
      </w:r>
      <w:r>
        <w:rPr>
          <w:rFonts w:ascii="Arial" w:hAnsi="Arial" w:cs="Arial" w:hint="eastAsia"/>
          <w:sz w:val="24"/>
        </w:rPr>
        <w:t xml:space="preserve">    </w:t>
      </w:r>
      <w:r>
        <w:rPr>
          <w:rFonts w:ascii="Arial" w:hAnsi="Arial" w:cs="Arial" w:hint="eastAsia"/>
          <w:sz w:val="24"/>
        </w:rPr>
        <w:t>人：</w:t>
      </w:r>
      <w:r>
        <w:rPr>
          <w:rFonts w:ascii="Arial" w:hAnsi="Arial" w:cs="Arial" w:hint="eastAsia"/>
          <w:sz w:val="24"/>
        </w:rPr>
        <w:t xml:space="preserve"> </w:t>
      </w:r>
      <w:r>
        <w:rPr>
          <w:rFonts w:ascii="Arial" w:hAnsi="Arial" w:cs="Arial" w:hint="eastAsia"/>
          <w:sz w:val="24"/>
        </w:rPr>
        <w:tab/>
      </w:r>
      <w:r w:rsidR="008E0BB5">
        <w:rPr>
          <w:rFonts w:ascii="Arial" w:hAnsi="Arial" w:cs="Arial" w:hint="eastAsia"/>
          <w:sz w:val="24"/>
        </w:rPr>
        <w:t>陈小姐</w:t>
      </w:r>
    </w:p>
    <w:p w:rsidR="00853174" w:rsidRDefault="009413C8">
      <w:pPr>
        <w:spacing w:line="360" w:lineRule="auto"/>
        <w:rPr>
          <w:rFonts w:ascii="Arial" w:hAnsi="Arial" w:cs="Arial"/>
          <w:sz w:val="24"/>
        </w:rPr>
      </w:pPr>
      <w:r>
        <w:rPr>
          <w:rFonts w:ascii="Arial" w:hAnsi="Arial" w:cs="Arial" w:hint="eastAsia"/>
          <w:sz w:val="24"/>
        </w:rPr>
        <w:t>联</w:t>
      </w:r>
      <w:r>
        <w:rPr>
          <w:rFonts w:ascii="Arial" w:hAnsi="Arial" w:cs="Arial" w:hint="eastAsia"/>
          <w:sz w:val="24"/>
        </w:rPr>
        <w:t xml:space="preserve"> </w:t>
      </w:r>
      <w:r>
        <w:rPr>
          <w:rFonts w:ascii="Arial" w:hAnsi="Arial" w:cs="Arial" w:hint="eastAsia"/>
          <w:sz w:val="24"/>
        </w:rPr>
        <w:t>系</w:t>
      </w:r>
      <w:r>
        <w:rPr>
          <w:rFonts w:ascii="Arial" w:hAnsi="Arial" w:cs="Arial" w:hint="eastAsia"/>
          <w:sz w:val="24"/>
        </w:rPr>
        <w:t xml:space="preserve"> </w:t>
      </w:r>
      <w:r>
        <w:rPr>
          <w:rFonts w:ascii="Arial" w:hAnsi="Arial" w:cs="Arial" w:hint="eastAsia"/>
          <w:sz w:val="24"/>
        </w:rPr>
        <w:t>电</w:t>
      </w:r>
      <w:r>
        <w:rPr>
          <w:rFonts w:ascii="Arial" w:hAnsi="Arial" w:cs="Arial" w:hint="eastAsia"/>
          <w:sz w:val="24"/>
        </w:rPr>
        <w:t xml:space="preserve"> </w:t>
      </w:r>
      <w:r>
        <w:rPr>
          <w:rFonts w:ascii="Arial" w:hAnsi="Arial" w:cs="Arial" w:hint="eastAsia"/>
          <w:sz w:val="24"/>
        </w:rPr>
        <w:t>话：</w:t>
      </w:r>
      <w:r>
        <w:rPr>
          <w:rFonts w:ascii="Arial" w:hAnsi="Arial" w:cs="Arial" w:hint="eastAsia"/>
          <w:sz w:val="24"/>
        </w:rPr>
        <w:t xml:space="preserve"> </w:t>
      </w:r>
      <w:r>
        <w:rPr>
          <w:rFonts w:ascii="Arial" w:hAnsi="Arial" w:cs="Arial" w:hint="eastAsia"/>
          <w:sz w:val="24"/>
        </w:rPr>
        <w:tab/>
        <w:t xml:space="preserve"> </w:t>
      </w:r>
      <w:r w:rsidR="001C23F0">
        <w:rPr>
          <w:rFonts w:ascii="Arial" w:hAnsi="Arial" w:cs="Arial" w:hint="eastAsia"/>
          <w:sz w:val="24"/>
        </w:rPr>
        <w:t>22005328</w:t>
      </w:r>
    </w:p>
    <w:p w:rsidR="00853174" w:rsidRDefault="009413C8">
      <w:pPr>
        <w:spacing w:line="360" w:lineRule="auto"/>
        <w:rPr>
          <w:rFonts w:ascii="Arial" w:hAnsi="Arial" w:cs="Arial"/>
          <w:sz w:val="24"/>
        </w:rPr>
      </w:pPr>
      <w:r>
        <w:rPr>
          <w:rFonts w:ascii="Arial" w:hAnsi="Arial" w:cs="Arial" w:hint="eastAsia"/>
          <w:sz w:val="24"/>
        </w:rPr>
        <w:t>传</w:t>
      </w:r>
      <w:r>
        <w:rPr>
          <w:rFonts w:ascii="Arial" w:hAnsi="Arial" w:cs="Arial" w:hint="eastAsia"/>
          <w:sz w:val="24"/>
        </w:rPr>
        <w:t xml:space="preserve">       </w:t>
      </w:r>
      <w:r>
        <w:rPr>
          <w:rFonts w:ascii="Arial" w:hAnsi="Arial" w:cs="Arial" w:hint="eastAsia"/>
          <w:sz w:val="24"/>
        </w:rPr>
        <w:t>真：</w:t>
      </w:r>
      <w:r>
        <w:rPr>
          <w:rFonts w:ascii="Arial" w:hAnsi="Arial" w:cs="Arial" w:hint="eastAsia"/>
          <w:sz w:val="24"/>
        </w:rPr>
        <w:t xml:space="preserve"> </w:t>
      </w:r>
      <w:r>
        <w:rPr>
          <w:rFonts w:ascii="Arial" w:hAnsi="Arial" w:cs="Arial" w:hint="eastAsia"/>
          <w:sz w:val="24"/>
        </w:rPr>
        <w:tab/>
        <w:t xml:space="preserve"> 62091178</w:t>
      </w:r>
    </w:p>
    <w:p w:rsidR="00853174" w:rsidRDefault="009413C8">
      <w:pPr>
        <w:spacing w:line="360" w:lineRule="auto"/>
        <w:jc w:val="center"/>
        <w:rPr>
          <w:rFonts w:ascii="宋体" w:hAnsi="宋体"/>
          <w:b/>
          <w:bCs/>
          <w:sz w:val="32"/>
        </w:rPr>
      </w:pPr>
      <w:r>
        <w:rPr>
          <w:rFonts w:ascii="宋体" w:hAnsi="宋体"/>
          <w:b/>
          <w:bCs/>
          <w:sz w:val="32"/>
        </w:rPr>
        <w:br w:type="page"/>
      </w:r>
      <w:r>
        <w:rPr>
          <w:rFonts w:ascii="宋体" w:hAnsi="宋体" w:hint="eastAsia"/>
          <w:b/>
          <w:bCs/>
          <w:sz w:val="32"/>
        </w:rPr>
        <w:lastRenderedPageBreak/>
        <w:t>第一部分</w:t>
      </w:r>
    </w:p>
    <w:p w:rsidR="00853174" w:rsidRDefault="009413C8">
      <w:pPr>
        <w:spacing w:line="360" w:lineRule="auto"/>
        <w:jc w:val="center"/>
        <w:rPr>
          <w:rFonts w:ascii="宋体" w:hAnsi="宋体"/>
          <w:b/>
          <w:bCs/>
          <w:color w:val="000000"/>
          <w:sz w:val="32"/>
        </w:rPr>
      </w:pPr>
      <w:r>
        <w:rPr>
          <w:rFonts w:ascii="宋体" w:hAnsi="宋体" w:hint="eastAsia"/>
          <w:b/>
          <w:bCs/>
          <w:color w:val="000000"/>
          <w:sz w:val="32"/>
        </w:rPr>
        <w:t>投标人资质要求</w:t>
      </w:r>
    </w:p>
    <w:p w:rsidR="00853174" w:rsidRDefault="00853174">
      <w:pPr>
        <w:spacing w:line="360" w:lineRule="auto"/>
        <w:ind w:firstLineChars="200" w:firstLine="480"/>
        <w:rPr>
          <w:rFonts w:ascii="宋体" w:hAnsi="宋体"/>
          <w:sz w:val="24"/>
        </w:rPr>
      </w:pPr>
    </w:p>
    <w:p w:rsidR="00853174" w:rsidRDefault="009413C8">
      <w:pPr>
        <w:spacing w:line="360" w:lineRule="auto"/>
        <w:ind w:firstLineChars="200" w:firstLine="480"/>
        <w:rPr>
          <w:rFonts w:ascii="Arial" w:hAnsi="Arial" w:cs="Arial"/>
          <w:sz w:val="24"/>
        </w:rPr>
      </w:pPr>
      <w:r>
        <w:rPr>
          <w:rFonts w:ascii="宋体" w:hAnsi="宋体" w:hint="eastAsia"/>
          <w:sz w:val="24"/>
        </w:rPr>
        <w:t>凡符合</w:t>
      </w:r>
      <w:r>
        <w:rPr>
          <w:rFonts w:ascii="Arial" w:hAnsi="Arial" w:cs="Arial" w:hint="eastAsia"/>
          <w:sz w:val="24"/>
        </w:rPr>
        <w:t>国家有关法规规定，满足招标文件规定的资格条件，经工商行政管理部门注册核准，允许从事长期汽车租赁（带驾）及相关服务业务，均可参加投标。</w:t>
      </w:r>
    </w:p>
    <w:p w:rsidR="00853174" w:rsidRDefault="00853174">
      <w:pPr>
        <w:spacing w:line="360" w:lineRule="auto"/>
        <w:ind w:firstLineChars="200" w:firstLine="480"/>
        <w:rPr>
          <w:rFonts w:ascii="Arial" w:hAnsi="Arial" w:cs="Arial"/>
          <w:sz w:val="24"/>
        </w:rPr>
      </w:pPr>
    </w:p>
    <w:p w:rsidR="00853174" w:rsidRDefault="009413C8">
      <w:pPr>
        <w:spacing w:line="360" w:lineRule="auto"/>
        <w:ind w:firstLineChars="200" w:firstLine="480"/>
        <w:jc w:val="center"/>
        <w:rPr>
          <w:b/>
          <w:sz w:val="32"/>
        </w:rPr>
      </w:pPr>
      <w:r>
        <w:rPr>
          <w:rFonts w:ascii="Arial" w:hAnsi="Arial" w:cs="Arial"/>
          <w:sz w:val="24"/>
        </w:rPr>
        <w:br w:type="page"/>
      </w:r>
      <w:r>
        <w:rPr>
          <w:rFonts w:hint="eastAsia"/>
          <w:b/>
          <w:sz w:val="32"/>
        </w:rPr>
        <w:lastRenderedPageBreak/>
        <w:t>第二部分</w:t>
      </w:r>
    </w:p>
    <w:p w:rsidR="00853174" w:rsidRDefault="009413C8">
      <w:pPr>
        <w:spacing w:line="360" w:lineRule="auto"/>
        <w:jc w:val="center"/>
        <w:rPr>
          <w:rFonts w:ascii="宋体" w:hAnsi="宋体"/>
          <w:b/>
          <w:sz w:val="30"/>
        </w:rPr>
      </w:pPr>
      <w:r>
        <w:rPr>
          <w:rFonts w:ascii="宋体" w:hAnsi="宋体" w:hint="eastAsia"/>
          <w:b/>
          <w:sz w:val="30"/>
        </w:rPr>
        <w:t xml:space="preserve">   招标项目说明</w:t>
      </w:r>
    </w:p>
    <w:p w:rsidR="00853174" w:rsidRDefault="009413C8">
      <w:pPr>
        <w:spacing w:line="360" w:lineRule="auto"/>
        <w:outlineLvl w:val="0"/>
        <w:rPr>
          <w:rFonts w:ascii="宋体" w:hAnsi="宋体"/>
          <w:b/>
          <w:sz w:val="24"/>
        </w:rPr>
      </w:pPr>
      <w:r>
        <w:rPr>
          <w:rFonts w:ascii="宋体" w:hAnsi="宋体" w:hint="eastAsia"/>
          <w:b/>
          <w:sz w:val="24"/>
        </w:rPr>
        <w:t>编号： 2020</w:t>
      </w:r>
      <w:r w:rsidR="002B596A">
        <w:rPr>
          <w:rFonts w:ascii="宋体" w:hAnsi="宋体" w:hint="eastAsia"/>
          <w:b/>
          <w:sz w:val="24"/>
        </w:rPr>
        <w:t>-004</w:t>
      </w:r>
    </w:p>
    <w:p w:rsidR="00853174" w:rsidRDefault="009413C8">
      <w:pPr>
        <w:numPr>
          <w:ilvl w:val="0"/>
          <w:numId w:val="1"/>
        </w:numPr>
        <w:spacing w:line="360" w:lineRule="auto"/>
        <w:ind w:left="1800" w:hanging="1800"/>
        <w:rPr>
          <w:rFonts w:ascii="宋体" w:hAnsi="宋体"/>
          <w:sz w:val="24"/>
        </w:rPr>
      </w:pPr>
      <w:r>
        <w:rPr>
          <w:rFonts w:ascii="宋体" w:hAnsi="宋体" w:hint="eastAsia"/>
          <w:sz w:val="24"/>
        </w:rPr>
        <w:t>名称： 车辆租赁</w:t>
      </w:r>
    </w:p>
    <w:p w:rsidR="00853174" w:rsidRDefault="009413C8">
      <w:pPr>
        <w:numPr>
          <w:ilvl w:val="0"/>
          <w:numId w:val="1"/>
        </w:numPr>
        <w:spacing w:line="360" w:lineRule="auto"/>
        <w:ind w:left="1800" w:hanging="1800"/>
        <w:rPr>
          <w:rFonts w:ascii="宋体" w:hAnsi="宋体"/>
          <w:sz w:val="24"/>
        </w:rPr>
      </w:pPr>
      <w:r>
        <w:rPr>
          <w:rFonts w:ascii="宋体" w:hAnsi="宋体" w:hint="eastAsia"/>
          <w:sz w:val="24"/>
        </w:rPr>
        <w:t>说明： 上海东方广播有限公司 车辆租赁招标说明</w:t>
      </w:r>
    </w:p>
    <w:p w:rsidR="00853174" w:rsidRDefault="009413C8">
      <w:pPr>
        <w:spacing w:line="360" w:lineRule="auto"/>
        <w:ind w:firstLineChars="200" w:firstLine="480"/>
        <w:rPr>
          <w:rFonts w:ascii="宋体" w:hAnsi="宋体"/>
          <w:sz w:val="24"/>
        </w:rPr>
      </w:pPr>
      <w:r>
        <w:rPr>
          <w:rFonts w:ascii="宋体" w:hAnsi="宋体" w:hint="eastAsia"/>
          <w:sz w:val="24"/>
        </w:rPr>
        <w:t>期限： 2021年1月1日</w:t>
      </w:r>
      <w:r>
        <w:rPr>
          <w:rFonts w:ascii="宋体" w:hAnsi="宋体"/>
          <w:sz w:val="24"/>
        </w:rPr>
        <w:t>—</w:t>
      </w:r>
      <w:r>
        <w:rPr>
          <w:rFonts w:ascii="宋体" w:hAnsi="宋体" w:hint="eastAsia"/>
          <w:sz w:val="24"/>
        </w:rPr>
        <w:t>2022年12月31日</w:t>
      </w:r>
    </w:p>
    <w:p w:rsidR="00853174" w:rsidRDefault="00853174">
      <w:pPr>
        <w:spacing w:line="360" w:lineRule="auto"/>
        <w:ind w:firstLineChars="200" w:firstLine="480"/>
        <w:rPr>
          <w:rFonts w:ascii="宋体" w:hAnsi="宋体"/>
          <w:sz w:val="24"/>
        </w:rPr>
      </w:pPr>
    </w:p>
    <w:p w:rsidR="00853174" w:rsidRDefault="009413C8">
      <w:pPr>
        <w:spacing w:line="360" w:lineRule="auto"/>
        <w:ind w:firstLine="480"/>
        <w:rPr>
          <w:rFonts w:ascii="宋体" w:hAnsi="宋体"/>
          <w:sz w:val="24"/>
        </w:rPr>
      </w:pPr>
      <w:r>
        <w:rPr>
          <w:rFonts w:ascii="宋体" w:hAnsi="宋体" w:hint="eastAsia"/>
          <w:sz w:val="24"/>
        </w:rPr>
        <w:t>车型及租期：</w:t>
      </w:r>
    </w:p>
    <w:p w:rsidR="00853174" w:rsidRDefault="009413C8">
      <w:pPr>
        <w:spacing w:line="360" w:lineRule="auto"/>
        <w:rPr>
          <w:rFonts w:ascii="宋体" w:hAnsi="宋体"/>
          <w:sz w:val="24"/>
        </w:rPr>
      </w:pPr>
      <w:r>
        <w:rPr>
          <w:rFonts w:ascii="宋体" w:hAnsi="宋体" w:hint="eastAsia"/>
          <w:sz w:val="24"/>
        </w:rPr>
        <w:t xml:space="preserve">      新桑塔纳1.5L自动舒适型（7辆）、租期2年</w:t>
      </w:r>
    </w:p>
    <w:p w:rsidR="00853174" w:rsidRDefault="009413C8">
      <w:pPr>
        <w:spacing w:line="360" w:lineRule="auto"/>
        <w:ind w:firstLineChars="300" w:firstLine="720"/>
        <w:rPr>
          <w:rFonts w:ascii="宋体" w:hAnsi="宋体"/>
          <w:sz w:val="24"/>
        </w:rPr>
      </w:pPr>
      <w:proofErr w:type="gramStart"/>
      <w:r>
        <w:rPr>
          <w:rFonts w:ascii="宋体" w:hAnsi="宋体" w:hint="eastAsia"/>
          <w:sz w:val="24"/>
        </w:rPr>
        <w:t>一代君越</w:t>
      </w:r>
      <w:proofErr w:type="gramEnd"/>
      <w:r>
        <w:rPr>
          <w:rFonts w:ascii="宋体" w:hAnsi="宋体" w:hint="eastAsia"/>
          <w:sz w:val="24"/>
        </w:rPr>
        <w:t>652T 豪华型（2辆）、租期2年</w:t>
      </w:r>
    </w:p>
    <w:p w:rsidR="00853174" w:rsidRDefault="009413C8">
      <w:pPr>
        <w:spacing w:line="360" w:lineRule="auto"/>
        <w:ind w:firstLineChars="300" w:firstLine="720"/>
        <w:rPr>
          <w:rFonts w:ascii="宋体" w:hAnsi="宋体"/>
          <w:sz w:val="24"/>
        </w:rPr>
      </w:pPr>
      <w:r>
        <w:rPr>
          <w:rFonts w:ascii="宋体" w:hAnsi="宋体" w:hint="eastAsia"/>
          <w:sz w:val="24"/>
        </w:rPr>
        <w:t>上汽通用别克全新一代GL8商务车25S豪华型（2辆）、租期2年</w:t>
      </w:r>
    </w:p>
    <w:p w:rsidR="00853174" w:rsidRDefault="00853174">
      <w:pPr>
        <w:spacing w:line="360" w:lineRule="auto"/>
        <w:ind w:firstLineChars="300" w:firstLine="720"/>
        <w:rPr>
          <w:rFonts w:ascii="宋体" w:hAnsi="宋体"/>
          <w:sz w:val="24"/>
        </w:rPr>
      </w:pPr>
    </w:p>
    <w:p w:rsidR="00853174" w:rsidRDefault="00853174">
      <w:pPr>
        <w:spacing w:line="360" w:lineRule="auto"/>
        <w:rPr>
          <w:rFonts w:ascii="宋体" w:hAnsi="宋体"/>
          <w:sz w:val="24"/>
        </w:rPr>
      </w:pPr>
    </w:p>
    <w:p w:rsidR="00853174" w:rsidRDefault="00853174">
      <w:pPr>
        <w:tabs>
          <w:tab w:val="left" w:pos="3600"/>
        </w:tabs>
        <w:spacing w:line="360" w:lineRule="auto"/>
        <w:ind w:leftChars="712" w:left="1495"/>
        <w:rPr>
          <w:rFonts w:ascii="宋体" w:hAnsi="宋体"/>
          <w:sz w:val="24"/>
        </w:rPr>
      </w:pPr>
    </w:p>
    <w:p w:rsidR="00853174" w:rsidRDefault="009413C8">
      <w:pPr>
        <w:numPr>
          <w:ilvl w:val="0"/>
          <w:numId w:val="1"/>
        </w:numPr>
        <w:spacing w:line="360" w:lineRule="auto"/>
        <w:ind w:left="2160" w:hanging="2160"/>
        <w:rPr>
          <w:rFonts w:ascii="宋体" w:hAnsi="宋体"/>
          <w:sz w:val="24"/>
        </w:rPr>
      </w:pPr>
      <w:r>
        <w:rPr>
          <w:rFonts w:ascii="宋体" w:hAnsi="宋体" w:hint="eastAsia"/>
          <w:sz w:val="24"/>
        </w:rPr>
        <w:t>付款方式：  月结</w:t>
      </w:r>
    </w:p>
    <w:p w:rsidR="00853174" w:rsidRDefault="00853174">
      <w:pPr>
        <w:spacing w:line="360" w:lineRule="auto"/>
        <w:rPr>
          <w:sz w:val="24"/>
        </w:rPr>
      </w:pPr>
    </w:p>
    <w:p w:rsidR="00853174" w:rsidRDefault="009413C8">
      <w:pPr>
        <w:spacing w:line="360" w:lineRule="auto"/>
        <w:jc w:val="center"/>
        <w:rPr>
          <w:rFonts w:ascii="Arial" w:hAnsi="Arial" w:cs="Arial"/>
          <w:b/>
          <w:sz w:val="32"/>
        </w:rPr>
      </w:pPr>
      <w:r>
        <w:rPr>
          <w:rFonts w:ascii="Arial" w:hAnsi="Arial" w:cs="Arial"/>
          <w:b/>
          <w:sz w:val="32"/>
        </w:rPr>
        <w:br w:type="page"/>
      </w:r>
      <w:r>
        <w:rPr>
          <w:rFonts w:ascii="Arial" w:hAnsi="Arial" w:cs="Arial" w:hint="eastAsia"/>
          <w:b/>
          <w:sz w:val="32"/>
        </w:rPr>
        <w:lastRenderedPageBreak/>
        <w:t>第三部分</w:t>
      </w:r>
      <w:r>
        <w:rPr>
          <w:rFonts w:ascii="Arial" w:hAnsi="Arial" w:cs="Arial" w:hint="eastAsia"/>
          <w:b/>
          <w:sz w:val="32"/>
        </w:rPr>
        <w:t xml:space="preserve">     </w:t>
      </w:r>
      <w:r>
        <w:rPr>
          <w:rFonts w:ascii="Arial" w:hAnsi="Arial" w:cs="Arial" w:hint="eastAsia"/>
          <w:b/>
          <w:sz w:val="32"/>
        </w:rPr>
        <w:t>招投标流程</w:t>
      </w:r>
    </w:p>
    <w:p w:rsidR="00853174" w:rsidRDefault="00853174">
      <w:pPr>
        <w:spacing w:line="360" w:lineRule="auto"/>
        <w:rPr>
          <w:rFonts w:ascii="Arial" w:hAnsi="Arial" w:cs="Arial"/>
          <w:b/>
          <w:sz w:val="24"/>
        </w:rPr>
      </w:pPr>
    </w:p>
    <w:p w:rsidR="00853174" w:rsidRDefault="009413C8">
      <w:pPr>
        <w:spacing w:line="360" w:lineRule="auto"/>
        <w:jc w:val="center"/>
        <w:rPr>
          <w:rFonts w:ascii="宋体" w:hAnsi="宋体" w:cs="Arial"/>
          <w:b/>
          <w:sz w:val="28"/>
        </w:rPr>
      </w:pPr>
      <w:r>
        <w:rPr>
          <w:rFonts w:ascii="宋体" w:hAnsi="宋体" w:cs="Arial" w:hint="eastAsia"/>
          <w:b/>
          <w:sz w:val="28"/>
        </w:rPr>
        <w:t>A     投标文件说明</w:t>
      </w:r>
    </w:p>
    <w:p w:rsidR="00853174" w:rsidRDefault="00853174">
      <w:pPr>
        <w:spacing w:line="360" w:lineRule="auto"/>
        <w:jc w:val="center"/>
        <w:rPr>
          <w:rFonts w:ascii="Arial" w:hAnsi="Arial" w:cs="Arial"/>
          <w:sz w:val="24"/>
        </w:rPr>
      </w:pPr>
    </w:p>
    <w:p w:rsidR="00853174" w:rsidRDefault="009413C8">
      <w:pPr>
        <w:spacing w:line="360" w:lineRule="auto"/>
        <w:rPr>
          <w:rFonts w:ascii="Arial" w:hAnsi="Arial" w:cs="Arial"/>
          <w:sz w:val="24"/>
        </w:rPr>
      </w:pPr>
      <w:r>
        <w:rPr>
          <w:rFonts w:ascii="Arial" w:hAnsi="Arial" w:cs="Arial" w:hint="eastAsia"/>
          <w:sz w:val="24"/>
        </w:rPr>
        <w:t xml:space="preserve">1.  </w:t>
      </w:r>
      <w:r>
        <w:rPr>
          <w:rFonts w:ascii="Arial" w:hAnsi="Arial" w:cs="Arial" w:hint="eastAsia"/>
          <w:sz w:val="24"/>
        </w:rPr>
        <w:t>投标人对该项目有投标意向的，应向招标人提交投标文件，包括：</w:t>
      </w:r>
    </w:p>
    <w:p w:rsidR="00853174" w:rsidRDefault="009413C8">
      <w:pPr>
        <w:spacing w:line="360" w:lineRule="auto"/>
        <w:ind w:leftChars="228" w:left="959" w:hangingChars="200" w:hanging="480"/>
        <w:rPr>
          <w:rFonts w:ascii="Arial" w:hAnsi="Arial" w:cs="Arial"/>
          <w:sz w:val="24"/>
        </w:rPr>
      </w:pPr>
      <w:r>
        <w:rPr>
          <w:rFonts w:ascii="Arial" w:hAnsi="Arial" w:cs="Arial" w:hint="eastAsia"/>
          <w:sz w:val="24"/>
        </w:rPr>
        <w:t xml:space="preserve">1.1 </w:t>
      </w:r>
      <w:r>
        <w:rPr>
          <w:rFonts w:ascii="Arial" w:hAnsi="Arial" w:cs="Arial" w:hint="eastAsia"/>
          <w:sz w:val="24"/>
        </w:rPr>
        <w:t>投标申请书（样本见附件一）</w:t>
      </w:r>
    </w:p>
    <w:p w:rsidR="00853174" w:rsidRDefault="009413C8">
      <w:pPr>
        <w:spacing w:line="360" w:lineRule="auto"/>
        <w:ind w:leftChars="228" w:left="959" w:hangingChars="200" w:hanging="480"/>
        <w:rPr>
          <w:rFonts w:ascii="Arial" w:hAnsi="Arial" w:cs="Arial"/>
          <w:sz w:val="24"/>
        </w:rPr>
      </w:pPr>
      <w:r>
        <w:rPr>
          <w:rFonts w:ascii="Arial" w:hAnsi="Arial" w:cs="Arial" w:hint="eastAsia"/>
          <w:sz w:val="24"/>
        </w:rPr>
        <w:t xml:space="preserve">1.2 </w:t>
      </w:r>
      <w:r>
        <w:rPr>
          <w:rFonts w:ascii="Arial" w:hAnsi="Arial" w:cs="Arial" w:hint="eastAsia"/>
          <w:sz w:val="24"/>
        </w:rPr>
        <w:t>标书（样本见附件二），包括：</w:t>
      </w:r>
    </w:p>
    <w:p w:rsidR="00853174" w:rsidRDefault="009413C8">
      <w:pPr>
        <w:spacing w:line="360" w:lineRule="auto"/>
        <w:ind w:leftChars="342" w:left="1438" w:hangingChars="300" w:hanging="720"/>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）报价：招标人不接受有任何附加条件的报价。报价须一律用人民币填报（报价应含</w:t>
      </w:r>
      <w:r>
        <w:rPr>
          <w:rFonts w:ascii="Arial" w:hAnsi="Arial" w:cs="Arial" w:hint="eastAsia"/>
          <w:sz w:val="24"/>
        </w:rPr>
        <w:t>13%</w:t>
      </w:r>
      <w:r>
        <w:rPr>
          <w:rFonts w:ascii="Arial" w:hAnsi="Arial" w:cs="Arial" w:hint="eastAsia"/>
          <w:sz w:val="24"/>
        </w:rPr>
        <w:t>（其他税率请注明）的增值税）；</w:t>
      </w:r>
    </w:p>
    <w:p w:rsidR="00853174" w:rsidRDefault="009413C8">
      <w:pPr>
        <w:spacing w:line="360" w:lineRule="auto"/>
        <w:ind w:firstLineChars="300" w:firstLine="72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）报价包含两部分：车辆费用及驾驶员服务费用（应分别包含</w:t>
      </w:r>
      <w:r>
        <w:rPr>
          <w:rFonts w:ascii="Arial" w:hAnsi="Arial" w:cs="Arial" w:hint="eastAsia"/>
          <w:sz w:val="24"/>
        </w:rPr>
        <w:t>13%</w:t>
      </w:r>
      <w:r>
        <w:rPr>
          <w:rFonts w:ascii="Arial" w:hAnsi="Arial" w:cs="Arial" w:hint="eastAsia"/>
          <w:sz w:val="24"/>
        </w:rPr>
        <w:t>增</w:t>
      </w:r>
      <w:r>
        <w:rPr>
          <w:rFonts w:ascii="Arial" w:hAnsi="Arial" w:cs="Arial" w:hint="eastAsia"/>
          <w:sz w:val="24"/>
        </w:rPr>
        <w:t xml:space="preserve">                                                                         </w:t>
      </w:r>
      <w:r>
        <w:rPr>
          <w:rFonts w:ascii="Arial" w:hAnsi="Arial" w:cs="Arial" w:hint="eastAsia"/>
          <w:sz w:val="24"/>
        </w:rPr>
        <w:t>值税）</w:t>
      </w:r>
    </w:p>
    <w:p w:rsidR="00853174" w:rsidRDefault="009413C8">
      <w:pPr>
        <w:spacing w:line="360" w:lineRule="auto"/>
        <w:ind w:firstLineChars="300" w:firstLine="72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）车辆缴纳保险、维护</w:t>
      </w:r>
      <w:r w:rsidR="008E0BB5">
        <w:rPr>
          <w:rFonts w:ascii="Arial" w:hAnsi="Arial" w:cs="Arial" w:hint="eastAsia"/>
          <w:sz w:val="24"/>
        </w:rPr>
        <w:t>周期等信息</w:t>
      </w:r>
      <w:r>
        <w:rPr>
          <w:rFonts w:ascii="Arial" w:hAnsi="Arial" w:cs="Arial" w:hint="eastAsia"/>
          <w:sz w:val="24"/>
        </w:rPr>
        <w:t>请一并说明</w:t>
      </w:r>
    </w:p>
    <w:p w:rsidR="00853174" w:rsidRDefault="009413C8">
      <w:pPr>
        <w:spacing w:line="360" w:lineRule="auto"/>
        <w:ind w:leftChars="228" w:left="959" w:hangingChars="200" w:hanging="480"/>
        <w:rPr>
          <w:rFonts w:ascii="Arial" w:hAnsi="Arial" w:cs="Arial"/>
          <w:sz w:val="24"/>
        </w:rPr>
      </w:pPr>
      <w:r>
        <w:rPr>
          <w:rFonts w:ascii="Arial" w:hAnsi="Arial" w:cs="Arial" w:hint="eastAsia"/>
          <w:sz w:val="24"/>
        </w:rPr>
        <w:t xml:space="preserve">1.3  </w:t>
      </w:r>
      <w:r>
        <w:rPr>
          <w:rFonts w:ascii="Arial" w:hAnsi="Arial" w:cs="Arial" w:hint="eastAsia"/>
          <w:sz w:val="24"/>
        </w:rPr>
        <w:t>驾驶员说明</w:t>
      </w:r>
    </w:p>
    <w:p w:rsidR="00853174" w:rsidRDefault="009413C8">
      <w:pPr>
        <w:spacing w:line="360" w:lineRule="auto"/>
        <w:ind w:leftChars="228" w:left="959" w:hangingChars="200" w:hanging="480"/>
        <w:rPr>
          <w:rFonts w:ascii="Arial" w:hAnsi="Arial" w:cs="Arial"/>
          <w:sz w:val="24"/>
        </w:rPr>
      </w:pPr>
      <w:r>
        <w:rPr>
          <w:rFonts w:ascii="Arial" w:hAnsi="Arial" w:cs="Arial" w:hint="eastAsia"/>
          <w:sz w:val="24"/>
        </w:rPr>
        <w:t xml:space="preserve">  </w:t>
      </w:r>
      <w:r>
        <w:rPr>
          <w:rFonts w:ascii="Arial" w:hAnsi="Arial" w:cs="Arial" w:hint="eastAsia"/>
          <w:sz w:val="24"/>
        </w:rPr>
        <w:t>驾驶员服务费用构成</w:t>
      </w:r>
      <w:r w:rsidR="008E0BB5">
        <w:rPr>
          <w:rFonts w:ascii="Arial" w:hAnsi="Arial" w:cs="Arial" w:hint="eastAsia"/>
          <w:sz w:val="24"/>
        </w:rPr>
        <w:t>、缴纳社保费用</w:t>
      </w:r>
      <w:r>
        <w:rPr>
          <w:rFonts w:ascii="Arial" w:hAnsi="Arial" w:cs="Arial" w:hint="eastAsia"/>
          <w:sz w:val="24"/>
        </w:rPr>
        <w:t>、相关管理制度及规范、用工形式（劳动关系）说明。</w:t>
      </w:r>
    </w:p>
    <w:p w:rsidR="00853174" w:rsidRDefault="009413C8">
      <w:pPr>
        <w:spacing w:line="360" w:lineRule="auto"/>
        <w:ind w:leftChars="228" w:left="959" w:hangingChars="200" w:hanging="480"/>
        <w:rPr>
          <w:rFonts w:ascii="Arial" w:hAnsi="Arial" w:cs="Arial"/>
          <w:sz w:val="24"/>
        </w:rPr>
      </w:pPr>
      <w:r>
        <w:rPr>
          <w:rFonts w:ascii="Arial" w:hAnsi="Arial" w:cs="Arial" w:hint="eastAsia"/>
          <w:sz w:val="24"/>
        </w:rPr>
        <w:t>1.4</w:t>
      </w:r>
      <w:r>
        <w:rPr>
          <w:rFonts w:ascii="Arial" w:hAnsi="Arial" w:cs="Arial" w:hint="eastAsia"/>
          <w:sz w:val="24"/>
        </w:rPr>
        <w:t>资格证明文件，包括：</w:t>
      </w:r>
    </w:p>
    <w:p w:rsidR="00853174" w:rsidRDefault="009413C8">
      <w:pPr>
        <w:numPr>
          <w:ilvl w:val="0"/>
          <w:numId w:val="2"/>
        </w:numPr>
        <w:tabs>
          <w:tab w:val="left" w:pos="1620"/>
        </w:tabs>
        <w:spacing w:line="360" w:lineRule="auto"/>
        <w:rPr>
          <w:rFonts w:ascii="Arial" w:hAnsi="Arial" w:cs="Arial"/>
          <w:sz w:val="24"/>
        </w:rPr>
      </w:pPr>
      <w:r>
        <w:rPr>
          <w:rFonts w:ascii="Arial" w:hAnsi="Arial" w:cs="Arial" w:hint="eastAsia"/>
          <w:sz w:val="24"/>
        </w:rPr>
        <w:t>企业营业执照复印件；</w:t>
      </w:r>
    </w:p>
    <w:p w:rsidR="00853174" w:rsidRDefault="009413C8">
      <w:pPr>
        <w:numPr>
          <w:ilvl w:val="0"/>
          <w:numId w:val="2"/>
        </w:numPr>
        <w:tabs>
          <w:tab w:val="left" w:pos="1620"/>
        </w:tabs>
        <w:spacing w:line="360" w:lineRule="auto"/>
        <w:rPr>
          <w:rFonts w:ascii="Arial" w:hAnsi="Arial" w:cs="Arial"/>
          <w:sz w:val="24"/>
        </w:rPr>
      </w:pPr>
      <w:r>
        <w:rPr>
          <w:rFonts w:ascii="Arial" w:hAnsi="Arial" w:cs="Arial" w:hint="eastAsia"/>
          <w:sz w:val="24"/>
        </w:rPr>
        <w:t>汽车租赁服务相关资质证书；</w:t>
      </w:r>
    </w:p>
    <w:p w:rsidR="00853174" w:rsidRDefault="009413C8">
      <w:pPr>
        <w:numPr>
          <w:ilvl w:val="0"/>
          <w:numId w:val="2"/>
        </w:numPr>
        <w:tabs>
          <w:tab w:val="left" w:pos="1620"/>
        </w:tabs>
        <w:spacing w:line="360" w:lineRule="auto"/>
        <w:rPr>
          <w:rFonts w:ascii="Arial" w:hAnsi="Arial" w:cs="Arial"/>
          <w:sz w:val="24"/>
        </w:rPr>
      </w:pPr>
      <w:r>
        <w:rPr>
          <w:rFonts w:ascii="Arial" w:hAnsi="Arial" w:cs="Arial" w:hint="eastAsia"/>
          <w:sz w:val="24"/>
        </w:rPr>
        <w:t>授权委托书；</w:t>
      </w:r>
    </w:p>
    <w:p w:rsidR="00853174" w:rsidRDefault="009413C8">
      <w:pPr>
        <w:numPr>
          <w:ilvl w:val="0"/>
          <w:numId w:val="2"/>
        </w:numPr>
        <w:tabs>
          <w:tab w:val="left" w:pos="1620"/>
        </w:tabs>
        <w:spacing w:line="360" w:lineRule="auto"/>
        <w:rPr>
          <w:rFonts w:ascii="Arial" w:hAnsi="Arial" w:cs="Arial"/>
          <w:sz w:val="24"/>
        </w:rPr>
      </w:pPr>
      <w:r>
        <w:rPr>
          <w:rFonts w:ascii="Arial" w:hAnsi="Arial" w:cs="Arial" w:hint="eastAsia"/>
          <w:sz w:val="24"/>
        </w:rPr>
        <w:t>其他（可选）。</w:t>
      </w:r>
    </w:p>
    <w:p w:rsidR="00853174" w:rsidRDefault="009413C8">
      <w:pPr>
        <w:spacing w:line="360" w:lineRule="auto"/>
        <w:rPr>
          <w:rFonts w:ascii="Arial" w:hAnsi="Arial" w:cs="Arial"/>
          <w:sz w:val="24"/>
        </w:rPr>
      </w:pPr>
      <w:r>
        <w:rPr>
          <w:rFonts w:ascii="Arial" w:hAnsi="Arial" w:cs="Arial" w:hint="eastAsia"/>
          <w:sz w:val="24"/>
        </w:rPr>
        <w:t xml:space="preserve">2.  </w:t>
      </w:r>
      <w:r>
        <w:rPr>
          <w:rFonts w:ascii="Arial" w:hAnsi="Arial" w:cs="Arial" w:hint="eastAsia"/>
          <w:sz w:val="24"/>
        </w:rPr>
        <w:t>投标人应将投标文件装订成册，并填写“投标文件资料清单”。</w:t>
      </w:r>
    </w:p>
    <w:p w:rsidR="00853174" w:rsidRDefault="009413C8">
      <w:pPr>
        <w:spacing w:line="360" w:lineRule="auto"/>
        <w:rPr>
          <w:rFonts w:ascii="Arial" w:hAnsi="Arial" w:cs="Arial"/>
          <w:sz w:val="24"/>
        </w:rPr>
      </w:pPr>
      <w:r>
        <w:rPr>
          <w:rFonts w:ascii="Arial" w:hAnsi="Arial" w:cs="Arial" w:hint="eastAsia"/>
          <w:sz w:val="24"/>
        </w:rPr>
        <w:t xml:space="preserve">3.  </w:t>
      </w:r>
      <w:r>
        <w:rPr>
          <w:rFonts w:ascii="Arial" w:hAnsi="Arial" w:cs="Arial" w:hint="eastAsia"/>
          <w:sz w:val="24"/>
        </w:rPr>
        <w:t>投标文件有效期</w:t>
      </w:r>
    </w:p>
    <w:p w:rsidR="00853174" w:rsidRDefault="009413C8">
      <w:pPr>
        <w:spacing w:line="360" w:lineRule="auto"/>
        <w:ind w:firstLineChars="150" w:firstLine="360"/>
        <w:rPr>
          <w:rFonts w:ascii="Arial" w:hAnsi="Arial" w:cs="Arial"/>
          <w:sz w:val="24"/>
        </w:rPr>
      </w:pPr>
      <w:r>
        <w:rPr>
          <w:rFonts w:ascii="Arial" w:hAnsi="Arial" w:cs="Arial" w:hint="eastAsia"/>
          <w:sz w:val="24"/>
        </w:rPr>
        <w:t xml:space="preserve">3.1 </w:t>
      </w:r>
      <w:r>
        <w:rPr>
          <w:rFonts w:ascii="Arial" w:hAnsi="Arial" w:cs="Arial" w:hint="eastAsia"/>
          <w:sz w:val="24"/>
        </w:rPr>
        <w:t>投标文件从提交截止之日起，文件有效期为</w:t>
      </w:r>
      <w:r w:rsidR="008E0BB5">
        <w:rPr>
          <w:rFonts w:ascii="Arial" w:hAnsi="Arial" w:cs="Arial" w:hint="eastAsia"/>
          <w:b/>
          <w:bCs/>
          <w:sz w:val="24"/>
        </w:rPr>
        <w:t>60</w:t>
      </w:r>
      <w:r>
        <w:rPr>
          <w:rFonts w:ascii="Arial" w:hAnsi="Arial" w:cs="Arial" w:hint="eastAsia"/>
          <w:sz w:val="24"/>
        </w:rPr>
        <w:t>天。</w:t>
      </w:r>
    </w:p>
    <w:p w:rsidR="00853174" w:rsidRDefault="009413C8">
      <w:pPr>
        <w:spacing w:line="360" w:lineRule="auto"/>
        <w:rPr>
          <w:rFonts w:ascii="Arial" w:hAnsi="Arial" w:cs="Arial"/>
          <w:sz w:val="24"/>
        </w:rPr>
      </w:pPr>
      <w:r>
        <w:rPr>
          <w:rFonts w:ascii="Arial" w:hAnsi="Arial" w:cs="Arial" w:hint="eastAsia"/>
          <w:sz w:val="24"/>
        </w:rPr>
        <w:t xml:space="preserve">4. </w:t>
      </w:r>
      <w:r>
        <w:rPr>
          <w:rFonts w:ascii="Arial" w:hAnsi="Arial" w:cs="Arial" w:hint="eastAsia"/>
          <w:sz w:val="24"/>
        </w:rPr>
        <w:t>投标文件的签署及规定：</w:t>
      </w:r>
    </w:p>
    <w:p w:rsidR="00853174" w:rsidRDefault="009413C8">
      <w:pPr>
        <w:spacing w:line="360" w:lineRule="auto"/>
        <w:ind w:left="840" w:hangingChars="350" w:hanging="840"/>
        <w:rPr>
          <w:rFonts w:ascii="Arial" w:hAnsi="Arial" w:cs="Arial"/>
          <w:sz w:val="24"/>
          <w:u w:val="thick"/>
        </w:rPr>
      </w:pPr>
      <w:r>
        <w:rPr>
          <w:rFonts w:ascii="Arial" w:hAnsi="Arial" w:cs="Arial" w:hint="eastAsia"/>
          <w:sz w:val="24"/>
        </w:rPr>
        <w:t xml:space="preserve">   4.1 </w:t>
      </w:r>
      <w:r>
        <w:rPr>
          <w:rFonts w:ascii="Arial" w:hAnsi="Arial" w:cs="Arial" w:hint="eastAsia"/>
          <w:sz w:val="24"/>
          <w:u w:val="single"/>
        </w:rPr>
        <w:t>投标文件应</w:t>
      </w:r>
      <w:r w:rsidR="008E0BB5">
        <w:rPr>
          <w:rFonts w:ascii="Arial" w:hAnsi="Arial" w:cs="Arial" w:hint="eastAsia"/>
          <w:sz w:val="24"/>
          <w:u w:val="single"/>
        </w:rPr>
        <w:t>一式七份</w:t>
      </w:r>
      <w:r>
        <w:rPr>
          <w:rFonts w:ascii="Arial" w:hAnsi="Arial" w:cs="Arial" w:hint="eastAsia"/>
          <w:sz w:val="24"/>
          <w:u w:val="single"/>
        </w:rPr>
        <w:t>，包括正本一份、副本</w:t>
      </w:r>
      <w:r w:rsidR="008E0BB5">
        <w:rPr>
          <w:rFonts w:ascii="Arial" w:hAnsi="Arial" w:cs="Arial" w:hint="eastAsia"/>
          <w:sz w:val="24"/>
          <w:u w:val="single"/>
        </w:rPr>
        <w:t>六</w:t>
      </w:r>
      <w:r>
        <w:rPr>
          <w:rFonts w:ascii="Arial" w:hAnsi="Arial" w:cs="Arial" w:hint="eastAsia"/>
          <w:sz w:val="24"/>
          <w:u w:val="single"/>
        </w:rPr>
        <w:t>份，正本和副本存在差异的，以正本为准。</w:t>
      </w:r>
    </w:p>
    <w:p w:rsidR="00853174" w:rsidRDefault="009413C8">
      <w:pPr>
        <w:spacing w:line="360" w:lineRule="auto"/>
        <w:ind w:firstLineChars="150" w:firstLine="360"/>
        <w:rPr>
          <w:rFonts w:ascii="Arial" w:hAnsi="Arial" w:cs="Arial"/>
          <w:sz w:val="24"/>
        </w:rPr>
      </w:pPr>
      <w:r>
        <w:rPr>
          <w:rFonts w:ascii="Arial" w:hAnsi="Arial" w:cs="Arial" w:hint="eastAsia"/>
          <w:sz w:val="24"/>
        </w:rPr>
        <w:t xml:space="preserve">4.2 </w:t>
      </w:r>
      <w:r>
        <w:rPr>
          <w:rFonts w:ascii="Arial" w:hAnsi="Arial" w:cs="Arial" w:hint="eastAsia"/>
          <w:sz w:val="24"/>
          <w:u w:val="single"/>
        </w:rPr>
        <w:t>投标文件正本和副本须打印并由经投标人加盖公章。</w:t>
      </w:r>
    </w:p>
    <w:p w:rsidR="00853174" w:rsidRDefault="009413C8">
      <w:pPr>
        <w:spacing w:line="360" w:lineRule="auto"/>
        <w:ind w:leftChars="170" w:left="837" w:hangingChars="200" w:hanging="480"/>
        <w:rPr>
          <w:rFonts w:ascii="Arial" w:hAnsi="Arial" w:cs="Arial"/>
          <w:sz w:val="24"/>
        </w:rPr>
      </w:pPr>
      <w:r>
        <w:rPr>
          <w:rFonts w:ascii="Arial" w:hAnsi="Arial" w:cs="Arial" w:hint="eastAsia"/>
          <w:sz w:val="24"/>
        </w:rPr>
        <w:t xml:space="preserve">4.3 </w:t>
      </w:r>
      <w:r>
        <w:rPr>
          <w:rFonts w:ascii="Arial" w:hAnsi="Arial" w:cs="Arial" w:hint="eastAsia"/>
          <w:sz w:val="24"/>
        </w:rPr>
        <w:t>除投标人对文字打印错误作必要修改外，投标文件不许有加行、涂抹或改写。</w:t>
      </w:r>
    </w:p>
    <w:p w:rsidR="00853174" w:rsidRDefault="009413C8">
      <w:pPr>
        <w:spacing w:line="360" w:lineRule="auto"/>
        <w:rPr>
          <w:rFonts w:ascii="宋体" w:hAnsi="宋体" w:cs="Arial"/>
          <w:b/>
          <w:sz w:val="28"/>
        </w:rPr>
      </w:pPr>
      <w:r>
        <w:rPr>
          <w:rFonts w:ascii="宋体" w:hAnsi="宋体" w:cs="Arial"/>
          <w:b/>
          <w:sz w:val="28"/>
        </w:rPr>
        <w:br w:type="page"/>
      </w:r>
      <w:r>
        <w:rPr>
          <w:rFonts w:ascii="宋体" w:hAnsi="宋体" w:cs="Arial" w:hint="eastAsia"/>
          <w:b/>
          <w:sz w:val="28"/>
        </w:rPr>
        <w:lastRenderedPageBreak/>
        <w:t>B  投标文件的送达</w:t>
      </w:r>
    </w:p>
    <w:p w:rsidR="00853174" w:rsidRDefault="00853174">
      <w:pPr>
        <w:spacing w:line="360" w:lineRule="auto"/>
        <w:jc w:val="center"/>
        <w:rPr>
          <w:rFonts w:ascii="宋体" w:hAnsi="宋体" w:cs="Arial"/>
          <w:b/>
          <w:sz w:val="24"/>
        </w:rPr>
      </w:pPr>
    </w:p>
    <w:p w:rsidR="00853174" w:rsidRDefault="009413C8">
      <w:pPr>
        <w:spacing w:line="360" w:lineRule="auto"/>
        <w:rPr>
          <w:rFonts w:ascii="Arial" w:hAnsi="Arial" w:cs="Arial"/>
          <w:sz w:val="24"/>
        </w:rPr>
      </w:pPr>
      <w:r>
        <w:rPr>
          <w:rFonts w:ascii="Arial" w:hAnsi="Arial" w:cs="Arial" w:hint="eastAsia"/>
          <w:sz w:val="24"/>
        </w:rPr>
        <w:t xml:space="preserve">5.  </w:t>
      </w:r>
      <w:r>
        <w:rPr>
          <w:rFonts w:ascii="Arial" w:hAnsi="Arial" w:cs="Arial" w:hint="eastAsia"/>
          <w:sz w:val="24"/>
        </w:rPr>
        <w:t>投标文件的密封和标记</w:t>
      </w:r>
    </w:p>
    <w:p w:rsidR="00853174" w:rsidRDefault="009413C8">
      <w:pPr>
        <w:spacing w:line="360" w:lineRule="auto"/>
        <w:ind w:leftChars="228" w:left="479"/>
        <w:rPr>
          <w:rFonts w:ascii="Arial" w:hAnsi="Arial" w:cs="Arial"/>
          <w:sz w:val="24"/>
        </w:rPr>
      </w:pPr>
      <w:r>
        <w:rPr>
          <w:rFonts w:ascii="Arial" w:hAnsi="Arial" w:cs="Arial" w:hint="eastAsia"/>
          <w:sz w:val="24"/>
        </w:rPr>
        <w:t>投标人应将投标文件正本及副本用信封密封（密封处加盖公章），并</w:t>
      </w:r>
      <w:r>
        <w:rPr>
          <w:rFonts w:ascii="Arial" w:hAnsi="Arial" w:cs="Arial" w:hint="eastAsia"/>
          <w:b/>
          <w:bCs/>
          <w:sz w:val="24"/>
        </w:rPr>
        <w:t>标明正本和副本</w:t>
      </w:r>
      <w:r>
        <w:rPr>
          <w:rFonts w:ascii="Arial" w:hAnsi="Arial" w:cs="Arial" w:hint="eastAsia"/>
          <w:sz w:val="24"/>
        </w:rPr>
        <w:t>。</w:t>
      </w:r>
    </w:p>
    <w:p w:rsidR="00853174" w:rsidRDefault="009413C8">
      <w:pPr>
        <w:spacing w:line="360" w:lineRule="auto"/>
        <w:rPr>
          <w:rFonts w:ascii="Arial" w:hAnsi="Arial" w:cs="Arial"/>
          <w:sz w:val="24"/>
        </w:rPr>
      </w:pPr>
      <w:r>
        <w:rPr>
          <w:rFonts w:ascii="Arial" w:hAnsi="Arial" w:cs="Arial" w:hint="eastAsia"/>
          <w:sz w:val="24"/>
        </w:rPr>
        <w:t xml:space="preserve">6.  </w:t>
      </w:r>
      <w:r>
        <w:rPr>
          <w:rFonts w:ascii="Arial" w:hAnsi="Arial" w:cs="Arial" w:hint="eastAsia"/>
          <w:sz w:val="24"/>
        </w:rPr>
        <w:t>投标文件的送达截止时间</w:t>
      </w:r>
    </w:p>
    <w:p w:rsidR="00853174" w:rsidRDefault="009413C8">
      <w:pPr>
        <w:spacing w:line="360" w:lineRule="auto"/>
        <w:ind w:leftChars="114" w:left="719" w:hangingChars="200" w:hanging="480"/>
        <w:rPr>
          <w:rFonts w:ascii="Arial" w:hAnsi="Arial" w:cs="Arial"/>
          <w:sz w:val="24"/>
        </w:rPr>
      </w:pPr>
      <w:r>
        <w:rPr>
          <w:rFonts w:ascii="Arial" w:hAnsi="Arial" w:cs="Arial" w:hint="eastAsia"/>
          <w:sz w:val="24"/>
        </w:rPr>
        <w:t xml:space="preserve">6.1  </w:t>
      </w:r>
      <w:r>
        <w:rPr>
          <w:rFonts w:ascii="Arial" w:hAnsi="Arial" w:cs="Arial" w:hint="eastAsia"/>
          <w:sz w:val="24"/>
        </w:rPr>
        <w:t>所有投标文件应当在</w:t>
      </w:r>
      <w:r>
        <w:rPr>
          <w:rFonts w:ascii="Arial" w:hAnsi="Arial" w:cs="Arial" w:hint="eastAsia"/>
          <w:b/>
          <w:sz w:val="24"/>
        </w:rPr>
        <w:t>2020</w:t>
      </w:r>
      <w:r>
        <w:rPr>
          <w:rFonts w:ascii="Arial" w:hAnsi="Arial" w:cs="Arial" w:hint="eastAsia"/>
          <w:sz w:val="24"/>
        </w:rPr>
        <w:t>年</w:t>
      </w:r>
      <w:r>
        <w:rPr>
          <w:rFonts w:ascii="Arial" w:hAnsi="Arial" w:cs="Arial" w:hint="eastAsia"/>
          <w:b/>
          <w:sz w:val="24"/>
        </w:rPr>
        <w:t>12</w:t>
      </w:r>
      <w:r>
        <w:rPr>
          <w:rFonts w:ascii="Arial" w:hAnsi="Arial" w:cs="Arial" w:hint="eastAsia"/>
          <w:b/>
          <w:sz w:val="24"/>
        </w:rPr>
        <w:t>月</w:t>
      </w:r>
      <w:r>
        <w:rPr>
          <w:rFonts w:ascii="Arial" w:hAnsi="Arial" w:cs="Arial" w:hint="eastAsia"/>
          <w:b/>
          <w:sz w:val="24"/>
        </w:rPr>
        <w:t>25</w:t>
      </w:r>
      <w:r>
        <w:rPr>
          <w:rFonts w:ascii="Arial" w:hAnsi="Arial" w:cs="Arial" w:hint="eastAsia"/>
          <w:b/>
          <w:sz w:val="24"/>
        </w:rPr>
        <w:t>日</w:t>
      </w:r>
      <w:r>
        <w:rPr>
          <w:rFonts w:ascii="Arial" w:hAnsi="Arial" w:cs="Arial" w:hint="eastAsia"/>
          <w:b/>
          <w:sz w:val="24"/>
        </w:rPr>
        <w:t>10:30</w:t>
      </w:r>
      <w:r>
        <w:rPr>
          <w:rFonts w:ascii="Arial" w:hAnsi="Arial" w:cs="Arial" w:hint="eastAsia"/>
          <w:sz w:val="24"/>
        </w:rPr>
        <w:t>前送达</w:t>
      </w:r>
      <w:r>
        <w:rPr>
          <w:rFonts w:ascii="Arial" w:hAnsi="Arial" w:cs="Arial" w:hint="eastAsia"/>
          <w:b/>
          <w:sz w:val="24"/>
        </w:rPr>
        <w:t>上海市虹桥路</w:t>
      </w:r>
      <w:r>
        <w:rPr>
          <w:rFonts w:ascii="Arial" w:hAnsi="Arial" w:cs="Arial" w:hint="eastAsia"/>
          <w:b/>
          <w:sz w:val="24"/>
        </w:rPr>
        <w:t>1376</w:t>
      </w:r>
      <w:r>
        <w:rPr>
          <w:rFonts w:ascii="Arial" w:hAnsi="Arial" w:cs="Arial" w:hint="eastAsia"/>
          <w:b/>
          <w:sz w:val="24"/>
        </w:rPr>
        <w:t>号</w:t>
      </w:r>
      <w:r>
        <w:rPr>
          <w:rFonts w:ascii="Arial" w:hAnsi="Arial" w:cs="Arial" w:hint="eastAsia"/>
          <w:sz w:val="24"/>
        </w:rPr>
        <w:t>。</w:t>
      </w:r>
    </w:p>
    <w:p w:rsidR="00853174" w:rsidRDefault="009413C8">
      <w:pPr>
        <w:spacing w:line="360" w:lineRule="auto"/>
        <w:ind w:leftChars="114" w:left="719" w:hangingChars="200" w:hanging="480"/>
        <w:rPr>
          <w:rFonts w:ascii="Arial" w:hAnsi="Arial" w:cs="Arial"/>
          <w:sz w:val="24"/>
        </w:rPr>
      </w:pPr>
      <w:r>
        <w:rPr>
          <w:rFonts w:ascii="Arial" w:hAnsi="Arial" w:cs="Arial" w:hint="eastAsia"/>
          <w:sz w:val="24"/>
        </w:rPr>
        <w:t xml:space="preserve">6.2 </w:t>
      </w:r>
      <w:r>
        <w:rPr>
          <w:rFonts w:ascii="Arial" w:hAnsi="Arial" w:cs="Arial" w:hint="eastAsia"/>
          <w:sz w:val="24"/>
        </w:rPr>
        <w:t>出现因招标文件的修改而推迟投标文件送达截止日期时，按招标人重新通知的规定时间送达。</w:t>
      </w:r>
    </w:p>
    <w:p w:rsidR="00853174" w:rsidRDefault="009413C8">
      <w:pPr>
        <w:spacing w:line="360" w:lineRule="auto"/>
        <w:rPr>
          <w:rFonts w:ascii="Arial" w:hAnsi="Arial" w:cs="Arial"/>
          <w:sz w:val="24"/>
        </w:rPr>
      </w:pPr>
      <w:r>
        <w:rPr>
          <w:rFonts w:ascii="Arial" w:hAnsi="Arial" w:cs="Arial" w:hint="eastAsia"/>
          <w:sz w:val="24"/>
        </w:rPr>
        <w:t xml:space="preserve">7.  </w:t>
      </w:r>
      <w:r>
        <w:rPr>
          <w:rFonts w:ascii="Arial" w:hAnsi="Arial" w:cs="Arial" w:hint="eastAsia"/>
          <w:sz w:val="24"/>
        </w:rPr>
        <w:t>投标文件送达截止后，不得修改投标文件。</w:t>
      </w:r>
    </w:p>
    <w:p w:rsidR="00853174" w:rsidRDefault="00853174">
      <w:pPr>
        <w:spacing w:line="360" w:lineRule="auto"/>
        <w:rPr>
          <w:rFonts w:ascii="Arial" w:hAnsi="Arial" w:cs="Arial"/>
          <w:sz w:val="24"/>
        </w:rPr>
      </w:pPr>
    </w:p>
    <w:p w:rsidR="00853174" w:rsidRDefault="009413C8">
      <w:pPr>
        <w:spacing w:line="360" w:lineRule="auto"/>
        <w:jc w:val="center"/>
        <w:rPr>
          <w:rFonts w:ascii="宋体" w:hAnsi="宋体" w:cs="Arial"/>
          <w:b/>
          <w:bCs/>
          <w:sz w:val="28"/>
        </w:rPr>
      </w:pPr>
      <w:r>
        <w:rPr>
          <w:rFonts w:ascii="宋体" w:hAnsi="宋体" w:cs="Arial" w:hint="eastAsia"/>
          <w:b/>
          <w:bCs/>
          <w:sz w:val="28"/>
        </w:rPr>
        <w:t>C开标和评标</w:t>
      </w:r>
    </w:p>
    <w:p w:rsidR="00853174" w:rsidRDefault="00853174">
      <w:pPr>
        <w:spacing w:line="360" w:lineRule="auto"/>
        <w:jc w:val="center"/>
        <w:rPr>
          <w:rFonts w:ascii="宋体" w:hAnsi="宋体" w:cs="Arial"/>
          <w:b/>
          <w:bCs/>
          <w:sz w:val="24"/>
        </w:rPr>
      </w:pPr>
    </w:p>
    <w:p w:rsidR="00853174" w:rsidRDefault="009413C8">
      <w:pPr>
        <w:spacing w:line="360" w:lineRule="auto"/>
        <w:ind w:left="480" w:hangingChars="200" w:hanging="480"/>
        <w:rPr>
          <w:rFonts w:ascii="Arial" w:hAnsi="Arial" w:cs="Arial"/>
          <w:sz w:val="24"/>
        </w:rPr>
      </w:pPr>
      <w:r>
        <w:rPr>
          <w:rFonts w:ascii="Arial" w:hAnsi="Arial" w:cs="Arial" w:hint="eastAsia"/>
          <w:sz w:val="24"/>
        </w:rPr>
        <w:t xml:space="preserve">8.  </w:t>
      </w:r>
      <w:r>
        <w:rPr>
          <w:rFonts w:ascii="Arial" w:hAnsi="Arial" w:cs="Arial" w:hint="eastAsia"/>
          <w:sz w:val="24"/>
        </w:rPr>
        <w:t>截标后，招标人安排开标会议在对投标人的标书作保密处理后，送交评标小组评审。</w:t>
      </w:r>
    </w:p>
    <w:p w:rsidR="00853174" w:rsidRDefault="009413C8">
      <w:pPr>
        <w:spacing w:line="360" w:lineRule="auto"/>
        <w:ind w:left="1" w:hanging="1"/>
        <w:rPr>
          <w:rFonts w:ascii="Arial" w:hAnsi="Arial" w:cs="Arial"/>
          <w:sz w:val="24"/>
        </w:rPr>
      </w:pPr>
      <w:r>
        <w:rPr>
          <w:rFonts w:ascii="Arial" w:hAnsi="Arial" w:cs="Arial" w:hint="eastAsia"/>
          <w:sz w:val="24"/>
        </w:rPr>
        <w:t xml:space="preserve">9. </w:t>
      </w:r>
      <w:r>
        <w:rPr>
          <w:rFonts w:ascii="Arial" w:hAnsi="Arial" w:cs="Arial" w:hint="eastAsia"/>
          <w:sz w:val="24"/>
        </w:rPr>
        <w:t>投标文件有下列情况之一的无效：</w:t>
      </w:r>
    </w:p>
    <w:p w:rsidR="00853174" w:rsidRDefault="009413C8">
      <w:pPr>
        <w:spacing w:line="360" w:lineRule="auto"/>
        <w:ind w:left="1" w:firstLineChars="100" w:firstLine="240"/>
        <w:rPr>
          <w:rFonts w:ascii="Arial" w:hAnsi="Arial" w:cs="Arial"/>
          <w:sz w:val="24"/>
        </w:rPr>
      </w:pPr>
      <w:r>
        <w:rPr>
          <w:rFonts w:ascii="Arial" w:hAnsi="Arial" w:cs="Arial" w:hint="eastAsia"/>
          <w:sz w:val="24"/>
        </w:rPr>
        <w:t xml:space="preserve">9.1  </w:t>
      </w:r>
      <w:r>
        <w:rPr>
          <w:rFonts w:ascii="Arial" w:hAnsi="Arial" w:cs="Arial" w:hint="eastAsia"/>
          <w:sz w:val="24"/>
        </w:rPr>
        <w:t>未密封的；</w:t>
      </w:r>
    </w:p>
    <w:p w:rsidR="00853174" w:rsidRDefault="009413C8">
      <w:pPr>
        <w:spacing w:line="360" w:lineRule="auto"/>
        <w:ind w:left="1" w:firstLineChars="100" w:firstLine="240"/>
        <w:rPr>
          <w:rFonts w:ascii="Arial" w:hAnsi="Arial" w:cs="Arial"/>
          <w:sz w:val="24"/>
        </w:rPr>
      </w:pPr>
      <w:r>
        <w:rPr>
          <w:rFonts w:ascii="Arial" w:hAnsi="Arial" w:cs="Arial" w:hint="eastAsia"/>
          <w:sz w:val="24"/>
        </w:rPr>
        <w:t xml:space="preserve">9.2  </w:t>
      </w:r>
      <w:r>
        <w:rPr>
          <w:rFonts w:ascii="Arial" w:hAnsi="Arial" w:cs="Arial" w:hint="eastAsia"/>
          <w:sz w:val="24"/>
        </w:rPr>
        <w:t>未按规定格式填写、字迹模糊、辨认不清、内容不全的；</w:t>
      </w:r>
    </w:p>
    <w:p w:rsidR="00853174" w:rsidRDefault="009413C8">
      <w:pPr>
        <w:spacing w:line="360" w:lineRule="auto"/>
        <w:ind w:left="1" w:firstLineChars="100" w:firstLine="240"/>
        <w:rPr>
          <w:rFonts w:ascii="Arial" w:hAnsi="Arial" w:cs="Arial"/>
          <w:sz w:val="24"/>
        </w:rPr>
      </w:pPr>
      <w:r>
        <w:rPr>
          <w:rFonts w:ascii="Arial" w:hAnsi="Arial" w:cs="Arial" w:hint="eastAsia"/>
          <w:sz w:val="24"/>
        </w:rPr>
        <w:t xml:space="preserve">9.3  </w:t>
      </w:r>
      <w:r>
        <w:rPr>
          <w:rFonts w:ascii="Arial" w:hAnsi="Arial" w:cs="Arial" w:hint="eastAsia"/>
          <w:sz w:val="24"/>
        </w:rPr>
        <w:t>未加盖单位和法定代表人或者法定代表人委托的代理人印章的；</w:t>
      </w:r>
    </w:p>
    <w:p w:rsidR="00853174" w:rsidRDefault="009413C8">
      <w:pPr>
        <w:spacing w:line="360" w:lineRule="auto"/>
        <w:ind w:left="1" w:firstLineChars="100" w:firstLine="240"/>
        <w:rPr>
          <w:rFonts w:ascii="Arial" w:hAnsi="Arial" w:cs="Arial"/>
          <w:sz w:val="24"/>
        </w:rPr>
      </w:pPr>
      <w:r>
        <w:rPr>
          <w:rFonts w:ascii="Arial" w:hAnsi="Arial" w:cs="Arial" w:hint="eastAsia"/>
          <w:sz w:val="24"/>
        </w:rPr>
        <w:t xml:space="preserve">9.4  </w:t>
      </w:r>
      <w:r>
        <w:rPr>
          <w:rFonts w:ascii="Arial" w:hAnsi="Arial" w:cs="Arial" w:hint="eastAsia"/>
          <w:sz w:val="24"/>
        </w:rPr>
        <w:t>逾期送达的。</w:t>
      </w:r>
    </w:p>
    <w:p w:rsidR="00853174" w:rsidRDefault="009413C8">
      <w:pPr>
        <w:spacing w:line="360" w:lineRule="auto"/>
        <w:ind w:left="1" w:hanging="1"/>
        <w:rPr>
          <w:rFonts w:ascii="Arial" w:hAnsi="Arial" w:cs="Arial"/>
          <w:sz w:val="24"/>
        </w:rPr>
      </w:pPr>
      <w:r>
        <w:rPr>
          <w:rFonts w:ascii="Arial" w:hAnsi="Arial" w:cs="Arial" w:hint="eastAsia"/>
          <w:sz w:val="24"/>
        </w:rPr>
        <w:t xml:space="preserve">10.  </w:t>
      </w:r>
      <w:r>
        <w:rPr>
          <w:rFonts w:ascii="Arial" w:hAnsi="Arial" w:cs="Arial" w:hint="eastAsia"/>
          <w:sz w:val="24"/>
        </w:rPr>
        <w:t>投标文件的澄清</w:t>
      </w:r>
    </w:p>
    <w:p w:rsidR="00853174" w:rsidRDefault="009413C8">
      <w:pPr>
        <w:spacing w:line="360" w:lineRule="auto"/>
        <w:ind w:leftChars="115" w:left="961" w:hangingChars="300" w:hanging="720"/>
        <w:rPr>
          <w:rFonts w:ascii="Arial" w:hAnsi="Arial" w:cs="Arial"/>
          <w:sz w:val="24"/>
        </w:rPr>
      </w:pPr>
      <w:r>
        <w:rPr>
          <w:rFonts w:ascii="Arial" w:hAnsi="Arial" w:cs="Arial" w:hint="eastAsia"/>
          <w:sz w:val="24"/>
        </w:rPr>
        <w:t xml:space="preserve">10.1  </w:t>
      </w:r>
      <w:r>
        <w:rPr>
          <w:rFonts w:ascii="Arial" w:hAnsi="Arial" w:cs="Arial" w:hint="eastAsia"/>
          <w:sz w:val="24"/>
        </w:rPr>
        <w:t>为了有助于对投标文件进行评审、比较，评标小组有权向投标人质疑，请投标人澄清有关内容。</w:t>
      </w:r>
    </w:p>
    <w:p w:rsidR="00853174" w:rsidRDefault="009413C8">
      <w:pPr>
        <w:spacing w:line="360" w:lineRule="auto"/>
        <w:ind w:left="480" w:hangingChars="200" w:hanging="480"/>
        <w:rPr>
          <w:rFonts w:ascii="Arial" w:hAnsi="Arial" w:cs="Arial"/>
          <w:sz w:val="24"/>
        </w:rPr>
      </w:pPr>
      <w:r>
        <w:rPr>
          <w:rFonts w:ascii="Arial" w:hAnsi="Arial" w:cs="Arial" w:hint="eastAsia"/>
          <w:sz w:val="24"/>
        </w:rPr>
        <w:t xml:space="preserve">11.  </w:t>
      </w:r>
      <w:r>
        <w:rPr>
          <w:rFonts w:ascii="Arial" w:hAnsi="Arial" w:cs="Arial" w:hint="eastAsia"/>
          <w:sz w:val="24"/>
        </w:rPr>
        <w:t>招标人将成立评标小组对所有投标人和投标文件进行评审，评审按下列程序进行：</w:t>
      </w:r>
    </w:p>
    <w:p w:rsidR="00853174" w:rsidRDefault="009413C8">
      <w:pPr>
        <w:spacing w:line="360" w:lineRule="auto"/>
        <w:ind w:leftChars="228" w:left="1199" w:hangingChars="300" w:hanging="720"/>
        <w:rPr>
          <w:rFonts w:ascii="Arial" w:hAnsi="Arial" w:cs="Arial"/>
          <w:sz w:val="24"/>
        </w:rPr>
      </w:pPr>
      <w:r>
        <w:rPr>
          <w:rFonts w:ascii="Arial" w:hAnsi="Arial" w:cs="Arial" w:hint="eastAsia"/>
          <w:sz w:val="24"/>
        </w:rPr>
        <w:t xml:space="preserve">11.1 </w:t>
      </w:r>
      <w:r>
        <w:rPr>
          <w:rFonts w:ascii="宋体" w:hAnsi="宋体" w:hint="eastAsia"/>
          <w:sz w:val="24"/>
        </w:rPr>
        <w:t>对所有投标人进行资质评审。评标小组将针对投标人提交的投标文件进行资质评审，重点审核投标人的主体资格、资信水平、业绩情况等，评出符合投标资质的投标人和不符合投标资质的投标人。</w:t>
      </w:r>
    </w:p>
    <w:p w:rsidR="00853174" w:rsidRDefault="009413C8" w:rsidP="008E0BB5">
      <w:pPr>
        <w:spacing w:line="360" w:lineRule="auto"/>
        <w:ind w:left="1" w:firstLineChars="174" w:firstLine="418"/>
        <w:rPr>
          <w:rFonts w:ascii="Arial" w:hAnsi="Arial" w:cs="Arial"/>
          <w:sz w:val="24"/>
        </w:rPr>
      </w:pPr>
      <w:r>
        <w:rPr>
          <w:rFonts w:ascii="Arial" w:hAnsi="Arial" w:cs="Arial" w:hint="eastAsia"/>
          <w:sz w:val="24"/>
        </w:rPr>
        <w:lastRenderedPageBreak/>
        <w:t>11.2</w:t>
      </w:r>
      <w:r>
        <w:rPr>
          <w:rFonts w:ascii="宋体" w:hAnsi="宋体" w:hint="eastAsia"/>
          <w:sz w:val="24"/>
        </w:rPr>
        <w:t xml:space="preserve"> 对于符合投标资质的投标人，评标小组对其投标文件进行综合评审。</w:t>
      </w:r>
    </w:p>
    <w:p w:rsidR="00853174" w:rsidRDefault="009413C8">
      <w:pPr>
        <w:spacing w:line="360" w:lineRule="auto"/>
        <w:ind w:firstLineChars="200" w:firstLine="480"/>
        <w:rPr>
          <w:rFonts w:ascii="Arial" w:hAnsi="Arial" w:cs="Arial"/>
          <w:sz w:val="24"/>
        </w:rPr>
      </w:pPr>
      <w:r>
        <w:rPr>
          <w:rFonts w:ascii="Arial" w:hAnsi="Arial" w:cs="Arial" w:hint="eastAsia"/>
          <w:sz w:val="24"/>
        </w:rPr>
        <w:t>评审中，除考虑报价以外，评标小组还将考虑下列因素：</w:t>
      </w:r>
    </w:p>
    <w:p w:rsidR="00853174" w:rsidRDefault="009413C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1</w:t>
      </w:r>
      <w:r>
        <w:rPr>
          <w:rFonts w:ascii="Arial" w:hAnsi="Arial" w:cs="Arial" w:hint="eastAsia"/>
          <w:sz w:val="24"/>
        </w:rPr>
        <w:t>）投标人驾驶员管理规范状况；</w:t>
      </w:r>
    </w:p>
    <w:p w:rsidR="00853174" w:rsidRDefault="009413C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）投标人的经营业绩，如以往其它项目操作经营情况等；</w:t>
      </w:r>
    </w:p>
    <w:p w:rsidR="00853174" w:rsidRDefault="009413C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）投标人的资信状况；</w:t>
      </w:r>
    </w:p>
    <w:p w:rsidR="00853174" w:rsidRDefault="009413C8">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）其他差别性优势。</w:t>
      </w:r>
    </w:p>
    <w:p w:rsidR="00853174" w:rsidRDefault="009413C8">
      <w:pPr>
        <w:spacing w:line="360" w:lineRule="auto"/>
        <w:rPr>
          <w:rFonts w:ascii="Arial" w:hAnsi="Arial" w:cs="Arial"/>
          <w:sz w:val="24"/>
        </w:rPr>
      </w:pPr>
      <w:r>
        <w:rPr>
          <w:rFonts w:ascii="Arial" w:hAnsi="Arial" w:cs="Arial" w:hint="eastAsia"/>
          <w:sz w:val="24"/>
        </w:rPr>
        <w:t xml:space="preserve">12.  </w:t>
      </w:r>
      <w:r>
        <w:rPr>
          <w:rFonts w:ascii="Arial" w:hAnsi="Arial" w:cs="Arial" w:hint="eastAsia"/>
          <w:sz w:val="24"/>
        </w:rPr>
        <w:t>保密</w:t>
      </w:r>
    </w:p>
    <w:p w:rsidR="00853174" w:rsidRDefault="009413C8">
      <w:pPr>
        <w:spacing w:line="360" w:lineRule="auto"/>
        <w:ind w:firstLineChars="250" w:firstLine="600"/>
        <w:rPr>
          <w:rFonts w:ascii="Arial" w:hAnsi="Arial" w:cs="Arial"/>
          <w:b/>
          <w:sz w:val="24"/>
        </w:rPr>
      </w:pPr>
      <w:r>
        <w:rPr>
          <w:rFonts w:ascii="Arial" w:hAnsi="Arial" w:cs="Arial" w:hint="eastAsia"/>
          <w:sz w:val="24"/>
        </w:rPr>
        <w:t>双方都应对与招标活动有关应当保密的情况和材料严格保密。</w:t>
      </w:r>
    </w:p>
    <w:p w:rsidR="00853174" w:rsidRDefault="00853174">
      <w:pPr>
        <w:spacing w:line="360" w:lineRule="auto"/>
        <w:jc w:val="center"/>
        <w:rPr>
          <w:rFonts w:ascii="宋体" w:hAnsi="宋体"/>
          <w:b/>
          <w:bCs/>
          <w:sz w:val="28"/>
        </w:rPr>
      </w:pPr>
    </w:p>
    <w:p w:rsidR="00853174" w:rsidRDefault="009413C8">
      <w:pPr>
        <w:spacing w:line="360" w:lineRule="auto"/>
        <w:jc w:val="center"/>
        <w:rPr>
          <w:rFonts w:ascii="宋体" w:hAnsi="宋体"/>
          <w:b/>
          <w:bCs/>
          <w:sz w:val="28"/>
        </w:rPr>
      </w:pPr>
      <w:r>
        <w:rPr>
          <w:rFonts w:ascii="宋体" w:hAnsi="宋体" w:hint="eastAsia"/>
          <w:b/>
          <w:bCs/>
          <w:sz w:val="28"/>
        </w:rPr>
        <w:t>D  中标</w:t>
      </w:r>
    </w:p>
    <w:p w:rsidR="00853174" w:rsidRDefault="00853174">
      <w:pPr>
        <w:spacing w:line="360" w:lineRule="auto"/>
        <w:rPr>
          <w:rFonts w:ascii="宋体" w:hAnsi="宋体"/>
          <w:sz w:val="24"/>
        </w:rPr>
      </w:pPr>
    </w:p>
    <w:p w:rsidR="00853174" w:rsidRDefault="009413C8">
      <w:pPr>
        <w:spacing w:line="360" w:lineRule="auto"/>
        <w:ind w:left="480" w:hangingChars="200" w:hanging="480"/>
        <w:rPr>
          <w:rFonts w:ascii="宋体" w:hAnsi="宋体"/>
          <w:sz w:val="24"/>
        </w:rPr>
      </w:pPr>
      <w:r>
        <w:rPr>
          <w:rFonts w:ascii="宋体" w:hAnsi="宋体" w:hint="eastAsia"/>
          <w:sz w:val="24"/>
        </w:rPr>
        <w:t>13</w:t>
      </w:r>
      <w:r>
        <w:rPr>
          <w:rFonts w:ascii="Arial" w:hAnsi="Arial" w:cs="Arial" w:hint="eastAsia"/>
          <w:sz w:val="24"/>
        </w:rPr>
        <w:t xml:space="preserve">.  </w:t>
      </w:r>
      <w:r>
        <w:rPr>
          <w:rFonts w:ascii="宋体" w:hAnsi="宋体" w:hint="eastAsia"/>
          <w:sz w:val="24"/>
        </w:rPr>
        <w:t>招标人将根据评标小组提出的书面评标报告和推荐的中标候选单位名单，按照相关评标程序，确定中标人。</w:t>
      </w:r>
    </w:p>
    <w:p w:rsidR="00853174" w:rsidRDefault="009413C8">
      <w:pPr>
        <w:spacing w:line="360" w:lineRule="auto"/>
        <w:ind w:left="480" w:hangingChars="200" w:hanging="480"/>
        <w:rPr>
          <w:rFonts w:ascii="宋体" w:hAnsi="宋体"/>
          <w:sz w:val="24"/>
        </w:rPr>
      </w:pPr>
      <w:r>
        <w:rPr>
          <w:rFonts w:ascii="宋体" w:hAnsi="宋体" w:hint="eastAsia"/>
          <w:sz w:val="24"/>
        </w:rPr>
        <w:t>14</w:t>
      </w:r>
      <w:r>
        <w:rPr>
          <w:rFonts w:ascii="Arial" w:hAnsi="Arial" w:cs="Arial" w:hint="eastAsia"/>
          <w:sz w:val="24"/>
        </w:rPr>
        <w:t xml:space="preserve">.  </w:t>
      </w:r>
      <w:r>
        <w:rPr>
          <w:rFonts w:ascii="宋体" w:hAnsi="宋体" w:hint="eastAsia"/>
          <w:sz w:val="24"/>
        </w:rPr>
        <w:t>中标人确定后，招标人将向中标人发出中标通知书，同时将中标结果通知其他投标人。</w:t>
      </w:r>
    </w:p>
    <w:p w:rsidR="00853174" w:rsidRDefault="009413C8">
      <w:pPr>
        <w:spacing w:line="360" w:lineRule="auto"/>
        <w:ind w:left="480" w:hangingChars="200" w:hanging="480"/>
        <w:rPr>
          <w:rFonts w:ascii="宋体" w:hAnsi="宋体"/>
          <w:sz w:val="24"/>
        </w:rPr>
      </w:pPr>
      <w:r>
        <w:rPr>
          <w:rFonts w:ascii="宋体" w:hAnsi="宋体" w:hint="eastAsia"/>
          <w:sz w:val="24"/>
        </w:rPr>
        <w:t>15</w:t>
      </w:r>
      <w:r>
        <w:rPr>
          <w:rFonts w:ascii="Arial" w:hAnsi="Arial" w:cs="Arial" w:hint="eastAsia"/>
          <w:sz w:val="24"/>
        </w:rPr>
        <w:t xml:space="preserve">.  </w:t>
      </w:r>
      <w:r>
        <w:rPr>
          <w:rFonts w:ascii="宋体" w:hAnsi="宋体" w:hint="eastAsia"/>
          <w:sz w:val="24"/>
        </w:rPr>
        <w:t>招标人与中标人应于中标通知书发出之日起10个工作日内，根据本招标文件和中标人的投标文件进行合同谈判，并签署相关合同。</w:t>
      </w:r>
    </w:p>
    <w:p w:rsidR="00853174" w:rsidRDefault="009413C8">
      <w:pPr>
        <w:spacing w:line="360" w:lineRule="auto"/>
        <w:rPr>
          <w:rFonts w:ascii="宋体" w:hAnsi="宋体"/>
          <w:sz w:val="24"/>
        </w:rPr>
      </w:pPr>
      <w:r>
        <w:rPr>
          <w:rFonts w:ascii="宋体" w:hAnsi="宋体" w:hint="eastAsia"/>
          <w:sz w:val="24"/>
        </w:rPr>
        <w:t>16</w:t>
      </w:r>
      <w:r>
        <w:rPr>
          <w:rFonts w:ascii="Arial" w:hAnsi="Arial" w:cs="Arial" w:hint="eastAsia"/>
          <w:sz w:val="24"/>
        </w:rPr>
        <w:t xml:space="preserve">.  </w:t>
      </w:r>
      <w:r>
        <w:rPr>
          <w:rFonts w:ascii="宋体" w:hAnsi="宋体" w:hint="eastAsia"/>
          <w:sz w:val="24"/>
        </w:rPr>
        <w:t>中标人在合同签订期间，应承担以下责任：</w:t>
      </w:r>
    </w:p>
    <w:p w:rsidR="00853174" w:rsidRDefault="009413C8">
      <w:pPr>
        <w:spacing w:line="360" w:lineRule="auto"/>
        <w:ind w:leftChars="114" w:left="959" w:hangingChars="300" w:hanging="720"/>
        <w:rPr>
          <w:rFonts w:ascii="宋体" w:hAnsi="宋体"/>
          <w:sz w:val="24"/>
        </w:rPr>
      </w:pPr>
      <w:r>
        <w:rPr>
          <w:rFonts w:ascii="宋体" w:hAnsi="宋体" w:hint="eastAsia"/>
          <w:sz w:val="24"/>
        </w:rPr>
        <w:t>16</w:t>
      </w:r>
      <w:r>
        <w:rPr>
          <w:rFonts w:ascii="Arial" w:hAnsi="Arial" w:cs="Arial" w:hint="eastAsia"/>
          <w:sz w:val="24"/>
        </w:rPr>
        <w:t xml:space="preserve">. </w:t>
      </w:r>
      <w:r>
        <w:rPr>
          <w:rFonts w:ascii="宋体" w:hAnsi="宋体" w:hint="eastAsia"/>
          <w:sz w:val="24"/>
        </w:rPr>
        <w:t>1  中标人在合同签订期间，发生单位股权变动、重大资产处置、法律诉讼等重大事项，以及对外进行重大项目合作、抵押、贷款等经济行为，可能对正常履约造成影响的，均需以书面形式告知招标人并附相关资料。如中标人不履行告知义务，招标人保留追溯权利。</w:t>
      </w:r>
    </w:p>
    <w:p w:rsidR="00853174" w:rsidRDefault="009413C8">
      <w:pPr>
        <w:spacing w:line="360" w:lineRule="auto"/>
        <w:ind w:leftChars="114" w:left="959" w:hangingChars="300" w:hanging="720"/>
        <w:rPr>
          <w:rFonts w:ascii="宋体" w:hAnsi="宋体"/>
          <w:sz w:val="24"/>
        </w:rPr>
      </w:pPr>
      <w:r>
        <w:rPr>
          <w:rFonts w:ascii="宋体" w:hAnsi="宋体" w:hint="eastAsia"/>
          <w:sz w:val="24"/>
        </w:rPr>
        <w:t>16</w:t>
      </w:r>
      <w:r>
        <w:rPr>
          <w:rFonts w:ascii="Arial" w:hAnsi="Arial" w:cs="Arial" w:hint="eastAsia"/>
          <w:sz w:val="24"/>
        </w:rPr>
        <w:t xml:space="preserve">. </w:t>
      </w:r>
      <w:r>
        <w:rPr>
          <w:rFonts w:ascii="宋体" w:hAnsi="宋体" w:hint="eastAsia"/>
          <w:sz w:val="24"/>
        </w:rPr>
        <w:t>2  招标人与中标人签订的合同生效后，任何一方不履行、不完全履行、擅自变更和解除合同，除非经招标人与中标人双方协商同意，并依法另行签订补充协议，否则视为违约。守约方除有权要求违约方继续履行合同或解除合同，还有权按合同金额尚未履行部分的20%向违约方主张违约责任。</w:t>
      </w:r>
    </w:p>
    <w:p w:rsidR="00853174" w:rsidRDefault="009413C8">
      <w:pPr>
        <w:spacing w:line="360" w:lineRule="auto"/>
        <w:ind w:leftChars="114" w:left="959" w:hangingChars="300" w:hanging="720"/>
        <w:rPr>
          <w:rFonts w:ascii="宋体" w:hAnsi="宋体"/>
          <w:sz w:val="24"/>
        </w:rPr>
      </w:pPr>
      <w:r>
        <w:rPr>
          <w:rFonts w:ascii="宋体" w:hAnsi="宋体" w:hint="eastAsia"/>
          <w:sz w:val="24"/>
        </w:rPr>
        <w:t>16</w:t>
      </w:r>
      <w:r>
        <w:rPr>
          <w:rFonts w:ascii="Arial" w:hAnsi="Arial" w:cs="Arial" w:hint="eastAsia"/>
          <w:sz w:val="24"/>
        </w:rPr>
        <w:t xml:space="preserve">. </w:t>
      </w:r>
      <w:r>
        <w:rPr>
          <w:rFonts w:ascii="宋体" w:hAnsi="宋体" w:hint="eastAsia"/>
          <w:sz w:val="24"/>
        </w:rPr>
        <w:t>3  中标人不得以任何形式将本项目转包，一经发现，招标人有权立即解除与中标人签订的合同。</w:t>
      </w:r>
    </w:p>
    <w:p w:rsidR="00853174" w:rsidRDefault="009413C8">
      <w:pPr>
        <w:spacing w:line="360" w:lineRule="auto"/>
        <w:jc w:val="center"/>
        <w:rPr>
          <w:rFonts w:ascii="宋体" w:hAnsi="宋体"/>
          <w:b/>
          <w:bCs/>
          <w:sz w:val="32"/>
        </w:rPr>
      </w:pPr>
      <w:r>
        <w:rPr>
          <w:rFonts w:ascii="宋体" w:hAnsi="宋体" w:hint="eastAsia"/>
          <w:b/>
          <w:bCs/>
          <w:sz w:val="32"/>
        </w:rPr>
        <w:lastRenderedPageBreak/>
        <w:t>第四部分 其他说明事项</w:t>
      </w:r>
    </w:p>
    <w:p w:rsidR="00853174" w:rsidRDefault="00853174">
      <w:pPr>
        <w:spacing w:line="360" w:lineRule="auto"/>
        <w:rPr>
          <w:rFonts w:ascii="宋体" w:hAnsi="宋体"/>
          <w:sz w:val="24"/>
        </w:rPr>
      </w:pPr>
    </w:p>
    <w:p w:rsidR="00853174" w:rsidRDefault="009413C8">
      <w:pPr>
        <w:spacing w:line="360" w:lineRule="auto"/>
        <w:rPr>
          <w:rFonts w:ascii="宋体" w:hAnsi="宋体"/>
          <w:sz w:val="24"/>
        </w:rPr>
      </w:pPr>
      <w:r>
        <w:rPr>
          <w:rFonts w:ascii="宋体" w:hAnsi="宋体" w:hint="eastAsia"/>
          <w:sz w:val="24"/>
        </w:rPr>
        <w:t>17</w:t>
      </w:r>
      <w:r>
        <w:rPr>
          <w:rFonts w:ascii="Arial" w:hAnsi="Arial" w:cs="Arial" w:hint="eastAsia"/>
          <w:sz w:val="24"/>
        </w:rPr>
        <w:t xml:space="preserve">.  </w:t>
      </w:r>
      <w:r>
        <w:rPr>
          <w:rFonts w:ascii="宋体" w:hAnsi="宋体" w:hint="eastAsia"/>
          <w:sz w:val="24"/>
        </w:rPr>
        <w:t>对投标人投标文件的申报要求</w:t>
      </w:r>
    </w:p>
    <w:p w:rsidR="00853174" w:rsidRDefault="009413C8">
      <w:pPr>
        <w:spacing w:line="360" w:lineRule="auto"/>
        <w:ind w:leftChars="257" w:left="540"/>
        <w:rPr>
          <w:rFonts w:ascii="宋体" w:hAnsi="宋体"/>
          <w:sz w:val="24"/>
        </w:rPr>
      </w:pPr>
      <w:r>
        <w:rPr>
          <w:rFonts w:ascii="宋体" w:hAnsi="宋体" w:hint="eastAsia"/>
          <w:sz w:val="24"/>
        </w:rPr>
        <w:t>投标人所提供的全部资料必须真实、可靠。投标人在投标中未如实编制投标文件，或者有隐瞒、虚报单位资质等弄虚作假行为的，将被立即取消投标资格；如已中标,中标无效。</w:t>
      </w:r>
    </w:p>
    <w:p w:rsidR="00853174" w:rsidRDefault="009413C8">
      <w:pPr>
        <w:spacing w:line="360" w:lineRule="auto"/>
        <w:rPr>
          <w:rFonts w:ascii="宋体" w:hAnsi="宋体"/>
          <w:sz w:val="24"/>
        </w:rPr>
      </w:pPr>
      <w:r>
        <w:rPr>
          <w:rFonts w:hint="eastAsia"/>
          <w:sz w:val="24"/>
        </w:rPr>
        <w:t>18</w:t>
      </w:r>
      <w:r>
        <w:rPr>
          <w:rFonts w:ascii="Arial" w:hAnsi="Arial" w:cs="Arial" w:hint="eastAsia"/>
          <w:sz w:val="24"/>
        </w:rPr>
        <w:t xml:space="preserve">.  </w:t>
      </w:r>
      <w:r>
        <w:rPr>
          <w:rFonts w:hint="eastAsia"/>
          <w:sz w:val="24"/>
        </w:rPr>
        <w:t>投标文件的应标内容应完全符合本招标文件的要求。</w:t>
      </w:r>
    </w:p>
    <w:p w:rsidR="00853174" w:rsidRDefault="009413C8">
      <w:pPr>
        <w:spacing w:line="360" w:lineRule="auto"/>
        <w:rPr>
          <w:rFonts w:ascii="宋体" w:hAnsi="宋体"/>
          <w:sz w:val="24"/>
        </w:rPr>
      </w:pPr>
      <w:r>
        <w:rPr>
          <w:rFonts w:hint="eastAsia"/>
          <w:sz w:val="24"/>
        </w:rPr>
        <w:t>19</w:t>
      </w:r>
      <w:r>
        <w:rPr>
          <w:rFonts w:ascii="Arial" w:hAnsi="Arial" w:cs="Arial" w:hint="eastAsia"/>
          <w:sz w:val="24"/>
        </w:rPr>
        <w:t xml:space="preserve">.  </w:t>
      </w:r>
      <w:r>
        <w:rPr>
          <w:rFonts w:ascii="宋体" w:hAnsi="宋体" w:hint="eastAsia"/>
          <w:sz w:val="24"/>
        </w:rPr>
        <w:t>本招标文件中凡提及的金额均为人民币。</w:t>
      </w: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jc w:val="left"/>
        <w:rPr>
          <w:rFonts w:ascii="宋体" w:hAnsi="宋体"/>
          <w:sz w:val="24"/>
        </w:rPr>
      </w:pPr>
    </w:p>
    <w:p w:rsidR="00853174" w:rsidRDefault="00853174">
      <w:pPr>
        <w:spacing w:line="360" w:lineRule="auto"/>
        <w:jc w:val="left"/>
        <w:rPr>
          <w:rFonts w:ascii="宋体" w:hAnsi="宋体"/>
          <w:sz w:val="24"/>
        </w:rPr>
      </w:pPr>
    </w:p>
    <w:p w:rsidR="00853174" w:rsidRDefault="00853174">
      <w:pPr>
        <w:spacing w:line="360" w:lineRule="auto"/>
        <w:jc w:val="left"/>
        <w:rPr>
          <w:rFonts w:ascii="宋体" w:hAnsi="宋体"/>
          <w:sz w:val="24"/>
        </w:rPr>
      </w:pPr>
    </w:p>
    <w:p w:rsidR="00853174" w:rsidRDefault="00853174">
      <w:pPr>
        <w:spacing w:line="360" w:lineRule="auto"/>
        <w:jc w:val="left"/>
        <w:rPr>
          <w:rFonts w:ascii="宋体" w:hAnsi="宋体"/>
          <w:sz w:val="24"/>
        </w:rPr>
      </w:pPr>
    </w:p>
    <w:p w:rsidR="00853174" w:rsidRDefault="00853174">
      <w:pPr>
        <w:spacing w:line="360" w:lineRule="auto"/>
        <w:jc w:val="left"/>
        <w:rPr>
          <w:rFonts w:ascii="宋体" w:hAnsi="宋体"/>
          <w:sz w:val="24"/>
        </w:rPr>
      </w:pPr>
    </w:p>
    <w:p w:rsidR="00853174" w:rsidRDefault="009413C8">
      <w:pPr>
        <w:spacing w:line="360" w:lineRule="auto"/>
        <w:jc w:val="left"/>
        <w:rPr>
          <w:rFonts w:ascii="宋体" w:hAnsi="宋体"/>
          <w:sz w:val="24"/>
        </w:rPr>
      </w:pPr>
      <w:r>
        <w:rPr>
          <w:rFonts w:ascii="宋体" w:hAnsi="宋体" w:hint="eastAsia"/>
          <w:sz w:val="24"/>
        </w:rPr>
        <w:lastRenderedPageBreak/>
        <w:t>附件一：</w:t>
      </w:r>
    </w:p>
    <w:p w:rsidR="00853174" w:rsidRDefault="009413C8">
      <w:pPr>
        <w:spacing w:line="360" w:lineRule="auto"/>
        <w:ind w:firstLine="2640"/>
        <w:rPr>
          <w:rFonts w:ascii="黑体" w:eastAsia="黑体" w:hAnsi="宋体"/>
          <w:b/>
          <w:bCs/>
          <w:sz w:val="36"/>
        </w:rPr>
      </w:pPr>
      <w:r>
        <w:rPr>
          <w:rFonts w:ascii="黑体" w:eastAsia="黑体" w:hAnsi="宋体" w:hint="eastAsia"/>
          <w:b/>
          <w:bCs/>
          <w:sz w:val="36"/>
        </w:rPr>
        <w:t>投标申请书</w:t>
      </w: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9413C8">
      <w:pPr>
        <w:spacing w:line="360" w:lineRule="auto"/>
        <w:rPr>
          <w:rFonts w:ascii="宋体" w:hAnsi="宋体"/>
          <w:sz w:val="24"/>
        </w:rPr>
      </w:pPr>
      <w:r>
        <w:rPr>
          <w:rFonts w:ascii="宋体" w:hAnsi="宋体" w:hint="eastAsia"/>
          <w:sz w:val="24"/>
        </w:rPr>
        <w:t>上海东方广播有限公司：</w:t>
      </w:r>
    </w:p>
    <w:p w:rsidR="00853174" w:rsidRDefault="009413C8">
      <w:pPr>
        <w:spacing w:line="360" w:lineRule="auto"/>
        <w:ind w:firstLine="480"/>
        <w:rPr>
          <w:rFonts w:ascii="宋体" w:hAnsi="宋体"/>
          <w:sz w:val="24"/>
        </w:rPr>
      </w:pPr>
      <w:r>
        <w:rPr>
          <w:rFonts w:ascii="宋体" w:hAnsi="宋体" w:hint="eastAsia"/>
          <w:sz w:val="24"/>
        </w:rPr>
        <w:t>我公司经研究，决定参加2021——2022年度上海东方广播有限公司采访用车租赁项目的投标。</w:t>
      </w:r>
    </w:p>
    <w:p w:rsidR="00853174" w:rsidRDefault="009413C8">
      <w:pPr>
        <w:spacing w:line="360" w:lineRule="auto"/>
        <w:ind w:firstLine="480"/>
        <w:rPr>
          <w:rFonts w:ascii="宋体" w:hAnsi="宋体"/>
          <w:sz w:val="24"/>
        </w:rPr>
      </w:pPr>
      <w:r>
        <w:rPr>
          <w:rFonts w:ascii="宋体" w:hAnsi="宋体" w:hint="eastAsia"/>
          <w:sz w:val="24"/>
        </w:rPr>
        <w:t>特此申请</w:t>
      </w: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9413C8">
      <w:pPr>
        <w:spacing w:line="360" w:lineRule="auto"/>
        <w:ind w:firstLine="480"/>
        <w:rPr>
          <w:rFonts w:ascii="宋体" w:hAnsi="宋体"/>
          <w:sz w:val="24"/>
        </w:rPr>
      </w:pPr>
      <w:r>
        <w:rPr>
          <w:rFonts w:ascii="宋体" w:hAnsi="宋体" w:hint="eastAsia"/>
          <w:sz w:val="24"/>
        </w:rPr>
        <w:t xml:space="preserve">                             公司名称：XXXXX</w:t>
      </w:r>
    </w:p>
    <w:p w:rsidR="00853174" w:rsidRDefault="009413C8">
      <w:pPr>
        <w:spacing w:line="360" w:lineRule="auto"/>
        <w:ind w:firstLine="480"/>
        <w:rPr>
          <w:rFonts w:ascii="宋体" w:hAnsi="宋体"/>
          <w:sz w:val="24"/>
        </w:rPr>
      </w:pPr>
      <w:r>
        <w:rPr>
          <w:rFonts w:ascii="宋体" w:hAnsi="宋体" w:hint="eastAsia"/>
          <w:sz w:val="24"/>
        </w:rPr>
        <w:t xml:space="preserve">                             法定代表人：（签字盖章）</w:t>
      </w:r>
    </w:p>
    <w:p w:rsidR="00853174" w:rsidRDefault="009413C8">
      <w:pPr>
        <w:spacing w:line="360" w:lineRule="auto"/>
        <w:ind w:firstLine="480"/>
        <w:rPr>
          <w:rFonts w:ascii="宋体" w:hAnsi="宋体"/>
          <w:sz w:val="24"/>
        </w:rPr>
      </w:pPr>
      <w:r>
        <w:rPr>
          <w:rFonts w:ascii="宋体" w:hAnsi="宋体" w:hint="eastAsia"/>
          <w:sz w:val="24"/>
        </w:rPr>
        <w:t xml:space="preserve">                             日     期：  年   月   日</w:t>
      </w: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spacing w:line="360" w:lineRule="auto"/>
        <w:ind w:firstLine="480"/>
        <w:rPr>
          <w:rFonts w:ascii="宋体" w:hAnsi="宋体"/>
          <w:sz w:val="24"/>
        </w:rPr>
      </w:pPr>
    </w:p>
    <w:p w:rsidR="00853174" w:rsidRDefault="00853174">
      <w:pPr>
        <w:tabs>
          <w:tab w:val="left" w:pos="6540"/>
        </w:tabs>
        <w:spacing w:line="360" w:lineRule="auto"/>
        <w:rPr>
          <w:rFonts w:ascii="宋体" w:hAnsi="宋体"/>
          <w:sz w:val="24"/>
        </w:rPr>
      </w:pPr>
    </w:p>
    <w:p w:rsidR="00853174" w:rsidRDefault="00853174">
      <w:pPr>
        <w:spacing w:line="360" w:lineRule="auto"/>
        <w:rPr>
          <w:rFonts w:ascii="宋体" w:hAnsi="宋体"/>
          <w:sz w:val="24"/>
        </w:rPr>
      </w:pPr>
    </w:p>
    <w:p w:rsidR="00853174" w:rsidRDefault="00853174">
      <w:pPr>
        <w:spacing w:line="360" w:lineRule="auto"/>
        <w:rPr>
          <w:rFonts w:ascii="宋体" w:hAnsi="宋体"/>
          <w:sz w:val="24"/>
        </w:rPr>
      </w:pPr>
    </w:p>
    <w:p w:rsidR="00853174" w:rsidRDefault="009413C8">
      <w:pPr>
        <w:spacing w:line="360" w:lineRule="auto"/>
        <w:rPr>
          <w:rFonts w:ascii="宋体" w:hAnsi="宋体"/>
          <w:sz w:val="24"/>
        </w:rPr>
      </w:pPr>
      <w:r>
        <w:rPr>
          <w:rFonts w:ascii="宋体" w:hAnsi="宋体" w:hint="eastAsia"/>
          <w:sz w:val="24"/>
        </w:rPr>
        <w:lastRenderedPageBreak/>
        <w:t>附件二：</w:t>
      </w:r>
    </w:p>
    <w:p w:rsidR="00853174" w:rsidRDefault="009413C8">
      <w:pPr>
        <w:spacing w:line="360" w:lineRule="auto"/>
        <w:jc w:val="center"/>
        <w:rPr>
          <w:rFonts w:ascii="黑体" w:eastAsia="黑体" w:hAnsi="宋体"/>
          <w:b/>
          <w:bCs/>
          <w:sz w:val="32"/>
        </w:rPr>
      </w:pPr>
      <w:r>
        <w:rPr>
          <w:rFonts w:ascii="黑体" w:eastAsia="黑体" w:hAnsi="宋体" w:hint="eastAsia"/>
          <w:b/>
          <w:bCs/>
          <w:sz w:val="32"/>
        </w:rPr>
        <w:t xml:space="preserve">标   书   </w:t>
      </w:r>
    </w:p>
    <w:p w:rsidR="00853174" w:rsidRDefault="009413C8">
      <w:pPr>
        <w:spacing w:line="360" w:lineRule="auto"/>
        <w:rPr>
          <w:rFonts w:ascii="宋体" w:hAnsi="宋体"/>
          <w:sz w:val="24"/>
        </w:rPr>
      </w:pPr>
      <w:r>
        <w:rPr>
          <w:rFonts w:ascii="宋体" w:hAnsi="宋体" w:hint="eastAsia"/>
          <w:sz w:val="24"/>
        </w:rPr>
        <w:t>上海东方广播有限公司：</w:t>
      </w:r>
    </w:p>
    <w:p w:rsidR="00853174" w:rsidRDefault="00853174">
      <w:pPr>
        <w:spacing w:line="360" w:lineRule="auto"/>
        <w:rPr>
          <w:rFonts w:ascii="宋体" w:hAnsi="宋体"/>
          <w:sz w:val="24"/>
        </w:rPr>
      </w:pPr>
    </w:p>
    <w:p w:rsidR="00853174" w:rsidRDefault="009413C8">
      <w:pPr>
        <w:spacing w:line="360" w:lineRule="auto"/>
        <w:ind w:firstLineChars="200" w:firstLine="480"/>
        <w:rPr>
          <w:rFonts w:ascii="宋体" w:hAnsi="宋体"/>
          <w:sz w:val="24"/>
        </w:rPr>
      </w:pPr>
      <w:r>
        <w:rPr>
          <w:rFonts w:ascii="宋体" w:hAnsi="宋体" w:hint="eastAsia"/>
          <w:sz w:val="24"/>
        </w:rPr>
        <w:t>根据贵方提出的2021——2022年度上海东方广播有限公司招标文件，本公司经过慎重研究，决定参加__</w:t>
      </w:r>
      <w:r>
        <w:rPr>
          <w:rFonts w:ascii="宋体" w:hAnsi="宋体" w:hint="eastAsia"/>
          <w:sz w:val="24"/>
          <w:u w:val="single"/>
        </w:rPr>
        <w:t>车辆租赁</w:t>
      </w:r>
      <w:r>
        <w:rPr>
          <w:rFonts w:ascii="宋体" w:hAnsi="宋体" w:hint="eastAsia"/>
          <w:sz w:val="24"/>
        </w:rPr>
        <w:t>__项目的投标。</w:t>
      </w:r>
    </w:p>
    <w:p w:rsidR="00853174" w:rsidRDefault="009413C8">
      <w:pPr>
        <w:spacing w:line="360" w:lineRule="auto"/>
        <w:ind w:firstLineChars="200" w:firstLine="480"/>
        <w:rPr>
          <w:rFonts w:ascii="宋体" w:hAnsi="宋体"/>
          <w:sz w:val="24"/>
        </w:rPr>
      </w:pPr>
      <w:r>
        <w:rPr>
          <w:rFonts w:ascii="宋体" w:hAnsi="宋体" w:hint="eastAsia"/>
          <w:sz w:val="24"/>
        </w:rPr>
        <w:t>1．报价</w:t>
      </w:r>
    </w:p>
    <w:p w:rsidR="00853174" w:rsidRDefault="009413C8">
      <w:pPr>
        <w:spacing w:line="360" w:lineRule="auto"/>
        <w:ind w:firstLineChars="200" w:firstLine="480"/>
        <w:rPr>
          <w:rFonts w:ascii="宋体" w:hAnsi="宋体"/>
          <w:sz w:val="24"/>
        </w:rPr>
      </w:pPr>
      <w:r>
        <w:rPr>
          <w:rFonts w:ascii="宋体" w:hAnsi="宋体" w:hint="eastAsia"/>
          <w:sz w:val="24"/>
        </w:rPr>
        <w:t>本公司愿意以以下价格投标该项目。</w:t>
      </w:r>
    </w:p>
    <w:p w:rsidR="00853174" w:rsidRDefault="009413C8">
      <w:pPr>
        <w:spacing w:line="360" w:lineRule="auto"/>
        <w:ind w:firstLineChars="200" w:firstLine="480"/>
        <w:rPr>
          <w:rFonts w:ascii="宋体" w:hAnsi="宋体"/>
          <w:sz w:val="24"/>
        </w:rPr>
      </w:pPr>
      <w:r>
        <w:rPr>
          <w:rFonts w:ascii="宋体" w:hAnsi="宋体" w:hint="eastAsia"/>
          <w:sz w:val="24"/>
        </w:rPr>
        <w:t>价格附表（按以下格式填写或另附表出具）：</w:t>
      </w:r>
    </w:p>
    <w:tbl>
      <w:tblPr>
        <w:tblpPr w:leftFromText="180" w:rightFromText="180" w:vertAnchor="text" w:horzAnchor="page" w:tblpX="335" w:tblpY="468"/>
        <w:tblOverlap w:val="never"/>
        <w:tblW w:w="11214" w:type="dxa"/>
        <w:tblLayout w:type="fixed"/>
        <w:tblCellMar>
          <w:top w:w="15" w:type="dxa"/>
          <w:left w:w="15" w:type="dxa"/>
          <w:bottom w:w="15" w:type="dxa"/>
          <w:right w:w="15" w:type="dxa"/>
        </w:tblCellMar>
        <w:tblLook w:val="04A0"/>
      </w:tblPr>
      <w:tblGrid>
        <w:gridCol w:w="2000"/>
        <w:gridCol w:w="1134"/>
        <w:gridCol w:w="1134"/>
        <w:gridCol w:w="1134"/>
        <w:gridCol w:w="1417"/>
        <w:gridCol w:w="951"/>
        <w:gridCol w:w="704"/>
        <w:gridCol w:w="666"/>
        <w:gridCol w:w="1223"/>
        <w:gridCol w:w="851"/>
      </w:tblGrid>
      <w:tr w:rsidR="00853174">
        <w:trPr>
          <w:trHeight w:val="801"/>
        </w:trPr>
        <w:tc>
          <w:tcPr>
            <w:tcW w:w="2000" w:type="dxa"/>
            <w:tcBorders>
              <w:top w:val="single" w:sz="12" w:space="0" w:color="000000"/>
              <w:left w:val="single" w:sz="12"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车型</w:t>
            </w:r>
          </w:p>
        </w:tc>
        <w:tc>
          <w:tcPr>
            <w:tcW w:w="1134"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车价（元）</w:t>
            </w:r>
          </w:p>
        </w:tc>
        <w:tc>
          <w:tcPr>
            <w:tcW w:w="1134"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租车费</w:t>
            </w:r>
          </w:p>
        </w:tc>
        <w:tc>
          <w:tcPr>
            <w:tcW w:w="1134"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1417"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合计（元/月）</w:t>
            </w:r>
          </w:p>
        </w:tc>
        <w:tc>
          <w:tcPr>
            <w:tcW w:w="951"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超</w:t>
            </w:r>
            <w:r>
              <w:rPr>
                <w:rStyle w:val="font21"/>
                <w:rFonts w:hint="default"/>
              </w:rPr>
              <w:t>公里费（元）</w:t>
            </w:r>
          </w:p>
        </w:tc>
        <w:tc>
          <w:tcPr>
            <w:tcW w:w="704"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租车期</w:t>
            </w:r>
          </w:p>
        </w:tc>
        <w:tc>
          <w:tcPr>
            <w:tcW w:w="666"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颜色</w:t>
            </w:r>
          </w:p>
        </w:tc>
        <w:tc>
          <w:tcPr>
            <w:tcW w:w="1223"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c>
          <w:tcPr>
            <w:tcW w:w="851" w:type="dxa"/>
            <w:tcBorders>
              <w:top w:val="single" w:sz="12"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车辆数</w:t>
            </w:r>
          </w:p>
        </w:tc>
      </w:tr>
      <w:tr w:rsidR="00853174">
        <w:trPr>
          <w:trHeight w:val="539"/>
        </w:trPr>
        <w:tc>
          <w:tcPr>
            <w:tcW w:w="2000" w:type="dxa"/>
            <w:tcBorders>
              <w:top w:val="single" w:sz="4" w:space="0" w:color="000000"/>
              <w:left w:val="single" w:sz="12"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新桑塔纳1.5L自动舒适型</w:t>
            </w: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2年</w:t>
            </w:r>
          </w:p>
        </w:tc>
        <w:tc>
          <w:tcPr>
            <w:tcW w:w="666"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白色</w:t>
            </w:r>
          </w:p>
        </w:tc>
        <w:tc>
          <w:tcPr>
            <w:tcW w:w="1223"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sz w:val="22"/>
                <w:szCs w:val="22"/>
              </w:rPr>
              <w:t>全新或2年/8万公里里程内</w:t>
            </w:r>
          </w:p>
        </w:tc>
        <w:tc>
          <w:tcPr>
            <w:tcW w:w="851"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7辆</w:t>
            </w:r>
          </w:p>
        </w:tc>
      </w:tr>
      <w:tr w:rsidR="00853174">
        <w:trPr>
          <w:trHeight w:val="539"/>
        </w:trPr>
        <w:tc>
          <w:tcPr>
            <w:tcW w:w="2000" w:type="dxa"/>
            <w:tcBorders>
              <w:top w:val="single" w:sz="4" w:space="0" w:color="000000"/>
              <w:left w:val="single" w:sz="12"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新一代君越</w:t>
            </w:r>
            <w:proofErr w:type="gramEnd"/>
            <w:r>
              <w:rPr>
                <w:rFonts w:ascii="宋体" w:hAnsi="宋体" w:cs="宋体" w:hint="eastAsia"/>
                <w:color w:val="000000"/>
                <w:kern w:val="0"/>
                <w:sz w:val="20"/>
                <w:szCs w:val="20"/>
              </w:rPr>
              <w:t>652T 豪华型</w:t>
            </w: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2年</w:t>
            </w:r>
          </w:p>
        </w:tc>
        <w:tc>
          <w:tcPr>
            <w:tcW w:w="666"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黑色</w:t>
            </w:r>
          </w:p>
        </w:tc>
        <w:tc>
          <w:tcPr>
            <w:tcW w:w="1223"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sz w:val="22"/>
                <w:szCs w:val="22"/>
              </w:rPr>
              <w:t>全新或2年/8万公里里程内</w:t>
            </w:r>
          </w:p>
        </w:tc>
        <w:tc>
          <w:tcPr>
            <w:tcW w:w="851"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2辆</w:t>
            </w:r>
          </w:p>
        </w:tc>
      </w:tr>
      <w:tr w:rsidR="00853174">
        <w:trPr>
          <w:trHeight w:val="539"/>
        </w:trPr>
        <w:tc>
          <w:tcPr>
            <w:tcW w:w="2000" w:type="dxa"/>
            <w:tcBorders>
              <w:top w:val="single" w:sz="4" w:space="0" w:color="000000"/>
              <w:left w:val="single" w:sz="12"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上汽通用别克全新一代GL8商务车25S豪华型</w:t>
            </w: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53174" w:rsidRDefault="00853174">
            <w:pPr>
              <w:widowControl/>
              <w:jc w:val="center"/>
              <w:textAlignment w:val="center"/>
              <w:rPr>
                <w:rFonts w:ascii="宋体" w:hAnsi="宋体" w:cs="宋体"/>
                <w:color w:val="000000"/>
                <w:sz w:val="22"/>
                <w:szCs w:val="22"/>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2年</w:t>
            </w:r>
          </w:p>
        </w:tc>
        <w:tc>
          <w:tcPr>
            <w:tcW w:w="666"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白色</w:t>
            </w:r>
          </w:p>
        </w:tc>
        <w:tc>
          <w:tcPr>
            <w:tcW w:w="1223"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sz w:val="22"/>
                <w:szCs w:val="22"/>
              </w:rPr>
              <w:t>全新或2年/8万公里里程内</w:t>
            </w:r>
          </w:p>
        </w:tc>
        <w:tc>
          <w:tcPr>
            <w:tcW w:w="851" w:type="dxa"/>
            <w:tcBorders>
              <w:top w:val="single" w:sz="4" w:space="0" w:color="000000"/>
              <w:left w:val="single" w:sz="4" w:space="0" w:color="000000"/>
              <w:bottom w:val="single" w:sz="4" w:space="0" w:color="000000"/>
              <w:right w:val="single" w:sz="4" w:space="0" w:color="000000"/>
            </w:tcBorders>
            <w:vAlign w:val="center"/>
          </w:tcPr>
          <w:p w:rsidR="00853174" w:rsidRDefault="009413C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2辆</w:t>
            </w:r>
          </w:p>
        </w:tc>
      </w:tr>
    </w:tbl>
    <w:p w:rsidR="00853174" w:rsidRDefault="009413C8">
      <w:pPr>
        <w:spacing w:line="360" w:lineRule="auto"/>
        <w:ind w:firstLineChars="200" w:firstLine="480"/>
        <w:rPr>
          <w:rFonts w:ascii="宋体" w:hAnsi="宋体"/>
          <w:sz w:val="24"/>
        </w:rPr>
      </w:pPr>
      <w:r>
        <w:rPr>
          <w:rFonts w:ascii="宋体" w:hAnsi="宋体" w:hint="eastAsia"/>
          <w:sz w:val="24"/>
        </w:rPr>
        <w:t>注：上述报价以人民币为单位，含13%增值专用发票（其他费率发票请注明）</w:t>
      </w:r>
    </w:p>
    <w:p w:rsidR="00853174" w:rsidRDefault="009413C8">
      <w:pPr>
        <w:spacing w:line="360" w:lineRule="auto"/>
        <w:ind w:firstLineChars="200" w:firstLine="480"/>
        <w:rPr>
          <w:rFonts w:ascii="宋体" w:hAnsi="宋体"/>
          <w:sz w:val="24"/>
        </w:rPr>
      </w:pPr>
      <w:r>
        <w:rPr>
          <w:rFonts w:ascii="宋体" w:hAnsi="宋体" w:hint="eastAsia"/>
          <w:sz w:val="24"/>
        </w:rPr>
        <w:t>2.承诺</w:t>
      </w:r>
    </w:p>
    <w:p w:rsidR="00853174" w:rsidRDefault="009413C8">
      <w:pPr>
        <w:spacing w:line="360" w:lineRule="auto"/>
        <w:ind w:firstLineChars="250" w:firstLine="600"/>
        <w:rPr>
          <w:rFonts w:ascii="宋体" w:hAnsi="宋体"/>
          <w:sz w:val="24"/>
        </w:rPr>
      </w:pPr>
      <w:r>
        <w:rPr>
          <w:rFonts w:ascii="宋体" w:hAnsi="宋体" w:hint="eastAsia"/>
          <w:sz w:val="24"/>
        </w:rPr>
        <w:t>本公司在此郑重承诺如下：</w:t>
      </w:r>
    </w:p>
    <w:p w:rsidR="00853174" w:rsidRDefault="009413C8">
      <w:pPr>
        <w:spacing w:line="360" w:lineRule="auto"/>
        <w:ind w:firstLineChars="200" w:firstLine="480"/>
        <w:rPr>
          <w:rFonts w:ascii="宋体" w:hAnsi="宋体"/>
          <w:sz w:val="24"/>
        </w:rPr>
      </w:pPr>
      <w:r>
        <w:rPr>
          <w:rFonts w:ascii="宋体" w:hAnsi="宋体" w:hint="eastAsia"/>
          <w:sz w:val="24"/>
        </w:rPr>
        <w:t>（1）．本公司承诺将按照贵方的要求提供与投标有关的一切数据或资料，并保证所提供的全部资料真实、可靠。</w:t>
      </w:r>
    </w:p>
    <w:p w:rsidR="00853174" w:rsidRDefault="009413C8">
      <w:pPr>
        <w:spacing w:line="360" w:lineRule="auto"/>
        <w:ind w:firstLineChars="200" w:firstLine="480"/>
        <w:rPr>
          <w:rFonts w:ascii="宋体" w:hAnsi="宋体"/>
          <w:sz w:val="24"/>
        </w:rPr>
      </w:pPr>
      <w:r>
        <w:rPr>
          <w:rFonts w:ascii="宋体" w:hAnsi="宋体" w:hint="eastAsia"/>
          <w:sz w:val="24"/>
        </w:rPr>
        <w:t>（2）．本公司已详细阅读并充分理解全部招标文件，并同意放弃对这方面有不明及误解的主张。如我公司与贵方对招标文件的理解存在不一致的，以贵方解释为准。</w:t>
      </w:r>
    </w:p>
    <w:p w:rsidR="00853174" w:rsidRDefault="009413C8">
      <w:pPr>
        <w:spacing w:line="360" w:lineRule="auto"/>
        <w:ind w:firstLineChars="200" w:firstLine="480"/>
        <w:rPr>
          <w:rFonts w:ascii="宋体" w:hAnsi="宋体"/>
          <w:sz w:val="24"/>
        </w:rPr>
      </w:pPr>
      <w:r>
        <w:rPr>
          <w:rFonts w:ascii="宋体" w:hAnsi="宋体" w:hint="eastAsia"/>
          <w:sz w:val="24"/>
        </w:rPr>
        <w:t>（3）．本公司同意贵方综合评审投标人各方面经营能力而非以最低价为取舍的唯一条件。</w:t>
      </w:r>
    </w:p>
    <w:p w:rsidR="00853174" w:rsidRDefault="009413C8">
      <w:pPr>
        <w:spacing w:line="360" w:lineRule="auto"/>
        <w:ind w:firstLineChars="200" w:firstLine="422"/>
        <w:rPr>
          <w:rFonts w:ascii="宋体" w:hAnsi="宋体"/>
          <w:b/>
          <w:szCs w:val="21"/>
        </w:rPr>
      </w:pPr>
      <w:r>
        <w:rPr>
          <w:rFonts w:ascii="宋体" w:hAnsi="宋体" w:hint="eastAsia"/>
          <w:b/>
          <w:szCs w:val="21"/>
        </w:rPr>
        <w:t>（注：1、请将本页填好后放在投标文件的首页）</w:t>
      </w:r>
    </w:p>
    <w:p w:rsidR="00853174" w:rsidRDefault="009413C8">
      <w:pPr>
        <w:spacing w:line="360" w:lineRule="auto"/>
        <w:ind w:firstLineChars="1500" w:firstLine="3600"/>
        <w:rPr>
          <w:rFonts w:ascii="宋体" w:hAnsi="宋体"/>
          <w:sz w:val="24"/>
        </w:rPr>
      </w:pPr>
      <w:r>
        <w:rPr>
          <w:rFonts w:ascii="宋体" w:hAnsi="宋体" w:hint="eastAsia"/>
          <w:sz w:val="24"/>
        </w:rPr>
        <w:t>公司名称（盖章）：</w:t>
      </w:r>
    </w:p>
    <w:p w:rsidR="00853174" w:rsidRDefault="009413C8">
      <w:pPr>
        <w:spacing w:line="360" w:lineRule="auto"/>
        <w:ind w:firstLineChars="1500" w:firstLine="3600"/>
        <w:rPr>
          <w:rFonts w:ascii="宋体" w:hAnsi="宋体"/>
          <w:sz w:val="24"/>
        </w:rPr>
      </w:pPr>
      <w:r>
        <w:rPr>
          <w:rFonts w:ascii="宋体" w:hAnsi="宋体" w:hint="eastAsia"/>
          <w:sz w:val="24"/>
        </w:rPr>
        <w:lastRenderedPageBreak/>
        <w:t>法人代表（签字）：</w:t>
      </w:r>
    </w:p>
    <w:p w:rsidR="00853174" w:rsidRDefault="009413C8">
      <w:pPr>
        <w:spacing w:line="360" w:lineRule="auto"/>
        <w:ind w:firstLineChars="1500" w:firstLine="3600"/>
        <w:rPr>
          <w:rFonts w:ascii="宋体" w:hAnsi="宋体"/>
          <w:sz w:val="24"/>
        </w:rPr>
      </w:pPr>
      <w:r>
        <w:rPr>
          <w:rFonts w:ascii="宋体" w:hAnsi="宋体" w:hint="eastAsia"/>
          <w:sz w:val="24"/>
        </w:rPr>
        <w:t>联系地址：</w:t>
      </w:r>
    </w:p>
    <w:p w:rsidR="00853174" w:rsidRDefault="009413C8">
      <w:pPr>
        <w:spacing w:line="360" w:lineRule="auto"/>
        <w:ind w:firstLineChars="1500" w:firstLine="3600"/>
        <w:rPr>
          <w:rFonts w:ascii="宋体" w:hAnsi="宋体"/>
          <w:sz w:val="24"/>
        </w:rPr>
      </w:pPr>
      <w:r>
        <w:rPr>
          <w:rFonts w:ascii="宋体" w:hAnsi="宋体" w:hint="eastAsia"/>
          <w:sz w:val="24"/>
        </w:rPr>
        <w:t>日    期：</w:t>
      </w:r>
    </w:p>
    <w:sectPr w:rsidR="00853174" w:rsidSect="00853174">
      <w:footerReference w:type="even" r:id="rId8"/>
      <w:footerReference w:type="defaul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6E" w:rsidRDefault="006F486E" w:rsidP="00853174">
      <w:r>
        <w:separator/>
      </w:r>
    </w:p>
  </w:endnote>
  <w:endnote w:type="continuationSeparator" w:id="0">
    <w:p w:rsidR="006F486E" w:rsidRDefault="006F486E" w:rsidP="00853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74" w:rsidRDefault="00B55D0D">
    <w:pPr>
      <w:pStyle w:val="a7"/>
      <w:framePr w:wrap="around" w:vAnchor="text" w:hAnchor="margin" w:xAlign="center" w:y="1"/>
      <w:rPr>
        <w:rStyle w:val="ab"/>
      </w:rPr>
    </w:pPr>
    <w:r>
      <w:fldChar w:fldCharType="begin"/>
    </w:r>
    <w:r w:rsidR="009413C8">
      <w:rPr>
        <w:rStyle w:val="ab"/>
      </w:rPr>
      <w:instrText xml:space="preserve">PAGE  </w:instrText>
    </w:r>
    <w:r>
      <w:fldChar w:fldCharType="end"/>
    </w:r>
  </w:p>
  <w:p w:rsidR="00853174" w:rsidRDefault="008531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74" w:rsidRDefault="00B55D0D">
    <w:pPr>
      <w:pStyle w:val="a7"/>
      <w:framePr w:wrap="around" w:vAnchor="text" w:hAnchor="margin" w:xAlign="center" w:y="1"/>
      <w:rPr>
        <w:rStyle w:val="ab"/>
      </w:rPr>
    </w:pPr>
    <w:r>
      <w:fldChar w:fldCharType="begin"/>
    </w:r>
    <w:r w:rsidR="009413C8">
      <w:rPr>
        <w:rStyle w:val="ab"/>
      </w:rPr>
      <w:instrText xml:space="preserve">PAGE  </w:instrText>
    </w:r>
    <w:r>
      <w:fldChar w:fldCharType="separate"/>
    </w:r>
    <w:r w:rsidR="00366567">
      <w:rPr>
        <w:rStyle w:val="ab"/>
        <w:noProof/>
      </w:rPr>
      <w:t>2</w:t>
    </w:r>
    <w:r>
      <w:fldChar w:fldCharType="end"/>
    </w:r>
  </w:p>
  <w:p w:rsidR="00853174" w:rsidRDefault="008531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6E" w:rsidRDefault="006F486E" w:rsidP="00853174">
      <w:r>
        <w:separator/>
      </w:r>
    </w:p>
  </w:footnote>
  <w:footnote w:type="continuationSeparator" w:id="0">
    <w:p w:rsidR="006F486E" w:rsidRDefault="006F486E" w:rsidP="00853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346E"/>
    <w:multiLevelType w:val="singleLevel"/>
    <w:tmpl w:val="3883346E"/>
    <w:lvl w:ilvl="0">
      <w:start w:val="1"/>
      <w:numFmt w:val="decimal"/>
      <w:lvlText w:val="（%1）"/>
      <w:lvlJc w:val="left"/>
      <w:pPr>
        <w:tabs>
          <w:tab w:val="left" w:pos="1380"/>
        </w:tabs>
        <w:ind w:left="1380" w:hanging="600"/>
      </w:pPr>
      <w:rPr>
        <w:rFonts w:hint="eastAsia"/>
      </w:rPr>
    </w:lvl>
  </w:abstractNum>
  <w:abstractNum w:abstractNumId="1">
    <w:nsid w:val="40AD5FC0"/>
    <w:multiLevelType w:val="singleLevel"/>
    <w:tmpl w:val="40AD5FC0"/>
    <w:lvl w:ilvl="0">
      <w:start w:val="1"/>
      <w:numFmt w:val="bullet"/>
      <w:lvlText w:val=""/>
      <w:lvlJc w:val="left"/>
      <w:pPr>
        <w:tabs>
          <w:tab w:val="left" w:pos="425"/>
        </w:tabs>
        <w:ind w:left="425" w:hanging="42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E54ED"/>
    <w:rsid w:val="00005394"/>
    <w:rsid w:val="000212BB"/>
    <w:rsid w:val="00031F69"/>
    <w:rsid w:val="000338EC"/>
    <w:rsid w:val="00056D8D"/>
    <w:rsid w:val="00065A9B"/>
    <w:rsid w:val="00073EF5"/>
    <w:rsid w:val="0008498E"/>
    <w:rsid w:val="000862DD"/>
    <w:rsid w:val="000A767E"/>
    <w:rsid w:val="000B0CBD"/>
    <w:rsid w:val="000B5C26"/>
    <w:rsid w:val="000C1AFD"/>
    <w:rsid w:val="000D26C2"/>
    <w:rsid w:val="000E47C7"/>
    <w:rsid w:val="000E5ED2"/>
    <w:rsid w:val="00120FF2"/>
    <w:rsid w:val="00126EDA"/>
    <w:rsid w:val="00127E41"/>
    <w:rsid w:val="001363DF"/>
    <w:rsid w:val="00136FF3"/>
    <w:rsid w:val="00137383"/>
    <w:rsid w:val="00147B57"/>
    <w:rsid w:val="00165529"/>
    <w:rsid w:val="00170975"/>
    <w:rsid w:val="00180569"/>
    <w:rsid w:val="00180772"/>
    <w:rsid w:val="001871F1"/>
    <w:rsid w:val="00192335"/>
    <w:rsid w:val="001A1E23"/>
    <w:rsid w:val="001B23F1"/>
    <w:rsid w:val="001C144C"/>
    <w:rsid w:val="001C23F0"/>
    <w:rsid w:val="001D54EF"/>
    <w:rsid w:val="001E0F58"/>
    <w:rsid w:val="001E253B"/>
    <w:rsid w:val="001F3051"/>
    <w:rsid w:val="0022456E"/>
    <w:rsid w:val="00247B8D"/>
    <w:rsid w:val="00250A77"/>
    <w:rsid w:val="00257B96"/>
    <w:rsid w:val="00265C0C"/>
    <w:rsid w:val="0027790D"/>
    <w:rsid w:val="002842F0"/>
    <w:rsid w:val="002A0D7E"/>
    <w:rsid w:val="002A146A"/>
    <w:rsid w:val="002A2A5F"/>
    <w:rsid w:val="002A5C17"/>
    <w:rsid w:val="002B47A6"/>
    <w:rsid w:val="002B596A"/>
    <w:rsid w:val="002B5FB3"/>
    <w:rsid w:val="002B72B4"/>
    <w:rsid w:val="002D70A8"/>
    <w:rsid w:val="002F3AF1"/>
    <w:rsid w:val="002F70E7"/>
    <w:rsid w:val="003165F2"/>
    <w:rsid w:val="00322CCD"/>
    <w:rsid w:val="00323938"/>
    <w:rsid w:val="00335ADD"/>
    <w:rsid w:val="00336630"/>
    <w:rsid w:val="00342096"/>
    <w:rsid w:val="00366567"/>
    <w:rsid w:val="00367916"/>
    <w:rsid w:val="00375A92"/>
    <w:rsid w:val="0039332F"/>
    <w:rsid w:val="00393CB8"/>
    <w:rsid w:val="00393EF0"/>
    <w:rsid w:val="003965DD"/>
    <w:rsid w:val="003969F6"/>
    <w:rsid w:val="003A3FB0"/>
    <w:rsid w:val="003B5ABB"/>
    <w:rsid w:val="003C3067"/>
    <w:rsid w:val="003E120D"/>
    <w:rsid w:val="003F0A91"/>
    <w:rsid w:val="003F389B"/>
    <w:rsid w:val="004117A9"/>
    <w:rsid w:val="00420B9E"/>
    <w:rsid w:val="00422A5F"/>
    <w:rsid w:val="004268EF"/>
    <w:rsid w:val="00427AE9"/>
    <w:rsid w:val="004316DC"/>
    <w:rsid w:val="00432BA2"/>
    <w:rsid w:val="0044561B"/>
    <w:rsid w:val="00446EC5"/>
    <w:rsid w:val="0047302A"/>
    <w:rsid w:val="004E2CC1"/>
    <w:rsid w:val="004E54ED"/>
    <w:rsid w:val="004E7410"/>
    <w:rsid w:val="0050141E"/>
    <w:rsid w:val="00514563"/>
    <w:rsid w:val="00531D31"/>
    <w:rsid w:val="00532108"/>
    <w:rsid w:val="005417A7"/>
    <w:rsid w:val="00545A95"/>
    <w:rsid w:val="0056055B"/>
    <w:rsid w:val="00561677"/>
    <w:rsid w:val="005674A9"/>
    <w:rsid w:val="00567BCD"/>
    <w:rsid w:val="00573297"/>
    <w:rsid w:val="0058631A"/>
    <w:rsid w:val="00591C1C"/>
    <w:rsid w:val="005928C7"/>
    <w:rsid w:val="005A3710"/>
    <w:rsid w:val="005A46DF"/>
    <w:rsid w:val="005B5E42"/>
    <w:rsid w:val="005B602E"/>
    <w:rsid w:val="005B674F"/>
    <w:rsid w:val="005B7E80"/>
    <w:rsid w:val="005C229C"/>
    <w:rsid w:val="005C4CEF"/>
    <w:rsid w:val="005D2F46"/>
    <w:rsid w:val="005D3543"/>
    <w:rsid w:val="00603B60"/>
    <w:rsid w:val="00610F8D"/>
    <w:rsid w:val="00623AE2"/>
    <w:rsid w:val="00632E52"/>
    <w:rsid w:val="00636032"/>
    <w:rsid w:val="00643D9D"/>
    <w:rsid w:val="00676AC6"/>
    <w:rsid w:val="00680D01"/>
    <w:rsid w:val="0069586C"/>
    <w:rsid w:val="006A7619"/>
    <w:rsid w:val="006E25AF"/>
    <w:rsid w:val="006E35C5"/>
    <w:rsid w:val="006E567F"/>
    <w:rsid w:val="006F486E"/>
    <w:rsid w:val="006F4B97"/>
    <w:rsid w:val="007170A8"/>
    <w:rsid w:val="0072729F"/>
    <w:rsid w:val="0073088A"/>
    <w:rsid w:val="007446C8"/>
    <w:rsid w:val="007573B7"/>
    <w:rsid w:val="00771D48"/>
    <w:rsid w:val="007803A3"/>
    <w:rsid w:val="00796F6B"/>
    <w:rsid w:val="007A3831"/>
    <w:rsid w:val="007B7456"/>
    <w:rsid w:val="007C7E14"/>
    <w:rsid w:val="007D7372"/>
    <w:rsid w:val="007D747D"/>
    <w:rsid w:val="007E39C3"/>
    <w:rsid w:val="007E49F2"/>
    <w:rsid w:val="007F2D4C"/>
    <w:rsid w:val="00810BF3"/>
    <w:rsid w:val="0081317F"/>
    <w:rsid w:val="008219B0"/>
    <w:rsid w:val="00822A4F"/>
    <w:rsid w:val="0084032C"/>
    <w:rsid w:val="00847770"/>
    <w:rsid w:val="00853174"/>
    <w:rsid w:val="0087186C"/>
    <w:rsid w:val="008932C7"/>
    <w:rsid w:val="00894E58"/>
    <w:rsid w:val="008A7228"/>
    <w:rsid w:val="008C7862"/>
    <w:rsid w:val="008D3B19"/>
    <w:rsid w:val="008E0BB5"/>
    <w:rsid w:val="008E3D97"/>
    <w:rsid w:val="009106AE"/>
    <w:rsid w:val="00912DA7"/>
    <w:rsid w:val="0091619B"/>
    <w:rsid w:val="009413C8"/>
    <w:rsid w:val="009446B6"/>
    <w:rsid w:val="00955867"/>
    <w:rsid w:val="00955983"/>
    <w:rsid w:val="009822BE"/>
    <w:rsid w:val="00991DDC"/>
    <w:rsid w:val="0099466E"/>
    <w:rsid w:val="009E313C"/>
    <w:rsid w:val="00A07053"/>
    <w:rsid w:val="00A136DF"/>
    <w:rsid w:val="00A34886"/>
    <w:rsid w:val="00A51772"/>
    <w:rsid w:val="00A5618B"/>
    <w:rsid w:val="00A61745"/>
    <w:rsid w:val="00AA08BD"/>
    <w:rsid w:val="00AA5477"/>
    <w:rsid w:val="00AB0D69"/>
    <w:rsid w:val="00AB3DE3"/>
    <w:rsid w:val="00AC4225"/>
    <w:rsid w:val="00AC5AC2"/>
    <w:rsid w:val="00AC79C9"/>
    <w:rsid w:val="00AD5334"/>
    <w:rsid w:val="00AF65AD"/>
    <w:rsid w:val="00B11565"/>
    <w:rsid w:val="00B140ED"/>
    <w:rsid w:val="00B158E1"/>
    <w:rsid w:val="00B20173"/>
    <w:rsid w:val="00B2517D"/>
    <w:rsid w:val="00B26849"/>
    <w:rsid w:val="00B3073E"/>
    <w:rsid w:val="00B3537D"/>
    <w:rsid w:val="00B35504"/>
    <w:rsid w:val="00B45818"/>
    <w:rsid w:val="00B55D0D"/>
    <w:rsid w:val="00B55F01"/>
    <w:rsid w:val="00B5660F"/>
    <w:rsid w:val="00BA2B6E"/>
    <w:rsid w:val="00BA516E"/>
    <w:rsid w:val="00BA5E4C"/>
    <w:rsid w:val="00BC3F17"/>
    <w:rsid w:val="00BD18D9"/>
    <w:rsid w:val="00BE2241"/>
    <w:rsid w:val="00C02FE4"/>
    <w:rsid w:val="00C04BD7"/>
    <w:rsid w:val="00C074F8"/>
    <w:rsid w:val="00C12DD0"/>
    <w:rsid w:val="00C23024"/>
    <w:rsid w:val="00C63619"/>
    <w:rsid w:val="00C83274"/>
    <w:rsid w:val="00C861F4"/>
    <w:rsid w:val="00C86AC8"/>
    <w:rsid w:val="00CB02F8"/>
    <w:rsid w:val="00CB3ED3"/>
    <w:rsid w:val="00CD6D2A"/>
    <w:rsid w:val="00CE3A0A"/>
    <w:rsid w:val="00CE5897"/>
    <w:rsid w:val="00D11016"/>
    <w:rsid w:val="00D201FF"/>
    <w:rsid w:val="00D20AA5"/>
    <w:rsid w:val="00D46306"/>
    <w:rsid w:val="00D601A9"/>
    <w:rsid w:val="00D66DAD"/>
    <w:rsid w:val="00D72C66"/>
    <w:rsid w:val="00D76388"/>
    <w:rsid w:val="00D86DCF"/>
    <w:rsid w:val="00DA0DA9"/>
    <w:rsid w:val="00DA5448"/>
    <w:rsid w:val="00DC761B"/>
    <w:rsid w:val="00DD5637"/>
    <w:rsid w:val="00E17F3A"/>
    <w:rsid w:val="00E22A3F"/>
    <w:rsid w:val="00E26572"/>
    <w:rsid w:val="00E35528"/>
    <w:rsid w:val="00E40019"/>
    <w:rsid w:val="00E40F3B"/>
    <w:rsid w:val="00E667D2"/>
    <w:rsid w:val="00E91AB5"/>
    <w:rsid w:val="00EA5522"/>
    <w:rsid w:val="00EB3CD1"/>
    <w:rsid w:val="00EB4340"/>
    <w:rsid w:val="00EB64B9"/>
    <w:rsid w:val="00EC401B"/>
    <w:rsid w:val="00ED025B"/>
    <w:rsid w:val="00ED7268"/>
    <w:rsid w:val="00EE121F"/>
    <w:rsid w:val="00F16A49"/>
    <w:rsid w:val="00F5781F"/>
    <w:rsid w:val="00F63681"/>
    <w:rsid w:val="00F7380B"/>
    <w:rsid w:val="00F828DC"/>
    <w:rsid w:val="00F965AA"/>
    <w:rsid w:val="00FC65AE"/>
    <w:rsid w:val="00FC7E88"/>
    <w:rsid w:val="00FE0834"/>
    <w:rsid w:val="00FE7DCB"/>
    <w:rsid w:val="00FF1AC8"/>
    <w:rsid w:val="05326998"/>
    <w:rsid w:val="0BA966DF"/>
    <w:rsid w:val="102E5C1E"/>
    <w:rsid w:val="2530165D"/>
    <w:rsid w:val="57BC5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74"/>
    <w:pPr>
      <w:widowControl w:val="0"/>
      <w:jc w:val="both"/>
    </w:pPr>
    <w:rPr>
      <w:kern w:val="2"/>
      <w:sz w:val="21"/>
      <w:szCs w:val="24"/>
    </w:rPr>
  </w:style>
  <w:style w:type="paragraph" w:styleId="1">
    <w:name w:val="heading 1"/>
    <w:basedOn w:val="a"/>
    <w:next w:val="a"/>
    <w:qFormat/>
    <w:rsid w:val="008531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53174"/>
    <w:pPr>
      <w:jc w:val="left"/>
    </w:pPr>
  </w:style>
  <w:style w:type="paragraph" w:styleId="a4">
    <w:name w:val="Body Text Indent"/>
    <w:basedOn w:val="a"/>
    <w:qFormat/>
    <w:rsid w:val="00853174"/>
    <w:pPr>
      <w:spacing w:line="360" w:lineRule="auto"/>
      <w:ind w:leftChars="342" w:left="718"/>
    </w:pPr>
    <w:rPr>
      <w:rFonts w:ascii="Arial" w:hAnsi="Arial" w:cs="Arial"/>
      <w:sz w:val="24"/>
      <w:szCs w:val="20"/>
    </w:rPr>
  </w:style>
  <w:style w:type="paragraph" w:styleId="a5">
    <w:name w:val="Date"/>
    <w:basedOn w:val="a"/>
    <w:next w:val="a"/>
    <w:qFormat/>
    <w:rsid w:val="00853174"/>
    <w:pPr>
      <w:ind w:leftChars="2500" w:left="100"/>
    </w:pPr>
    <w:rPr>
      <w:rFonts w:eastAsia="黑体"/>
      <w:b/>
      <w:bCs/>
      <w:sz w:val="28"/>
      <w:szCs w:val="28"/>
    </w:rPr>
  </w:style>
  <w:style w:type="paragraph" w:styleId="a6">
    <w:name w:val="Balloon Text"/>
    <w:basedOn w:val="a"/>
    <w:semiHidden/>
    <w:qFormat/>
    <w:rsid w:val="00853174"/>
    <w:rPr>
      <w:sz w:val="18"/>
      <w:szCs w:val="18"/>
    </w:rPr>
  </w:style>
  <w:style w:type="paragraph" w:styleId="a7">
    <w:name w:val="footer"/>
    <w:basedOn w:val="a"/>
    <w:qFormat/>
    <w:rsid w:val="00853174"/>
    <w:pPr>
      <w:tabs>
        <w:tab w:val="center" w:pos="4153"/>
        <w:tab w:val="right" w:pos="8306"/>
      </w:tabs>
      <w:snapToGrid w:val="0"/>
      <w:jc w:val="left"/>
    </w:pPr>
    <w:rPr>
      <w:sz w:val="18"/>
      <w:szCs w:val="18"/>
    </w:rPr>
  </w:style>
  <w:style w:type="paragraph" w:styleId="a8">
    <w:name w:val="header"/>
    <w:basedOn w:val="a"/>
    <w:link w:val="Char"/>
    <w:qFormat/>
    <w:rsid w:val="00853174"/>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semiHidden/>
    <w:qFormat/>
    <w:rsid w:val="00853174"/>
    <w:rPr>
      <w:b/>
      <w:bCs/>
    </w:rPr>
  </w:style>
  <w:style w:type="table" w:styleId="aa">
    <w:name w:val="Table Grid"/>
    <w:basedOn w:val="a1"/>
    <w:qFormat/>
    <w:rsid w:val="008531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853174"/>
  </w:style>
  <w:style w:type="character" w:styleId="ac">
    <w:name w:val="annotation reference"/>
    <w:basedOn w:val="a0"/>
    <w:semiHidden/>
    <w:qFormat/>
    <w:rsid w:val="00853174"/>
    <w:rPr>
      <w:sz w:val="21"/>
      <w:szCs w:val="21"/>
    </w:rPr>
  </w:style>
  <w:style w:type="character" w:customStyle="1" w:styleId="font21">
    <w:name w:val="font21"/>
    <w:basedOn w:val="a0"/>
    <w:qFormat/>
    <w:rsid w:val="00853174"/>
    <w:rPr>
      <w:rFonts w:ascii="宋体" w:eastAsia="宋体" w:hAnsi="宋体" w:cs="宋体" w:hint="eastAsia"/>
      <w:color w:val="000000"/>
      <w:sz w:val="22"/>
      <w:szCs w:val="22"/>
      <w:u w:val="none"/>
    </w:rPr>
  </w:style>
  <w:style w:type="character" w:customStyle="1" w:styleId="font31">
    <w:name w:val="font31"/>
    <w:basedOn w:val="a0"/>
    <w:qFormat/>
    <w:rsid w:val="00853174"/>
    <w:rPr>
      <w:rFonts w:ascii="Times New Roman" w:hAnsi="Times New Roman" w:cs="Times New Roman" w:hint="default"/>
      <w:color w:val="000000"/>
      <w:sz w:val="22"/>
      <w:szCs w:val="22"/>
      <w:u w:val="none"/>
    </w:rPr>
  </w:style>
  <w:style w:type="character" w:customStyle="1" w:styleId="Char">
    <w:name w:val="页眉 Char"/>
    <w:basedOn w:val="a0"/>
    <w:link w:val="a8"/>
    <w:qFormat/>
    <w:rsid w:val="0085317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527</Words>
  <Characters>3009</Characters>
  <Application>Microsoft Office Word</Application>
  <DocSecurity>0</DocSecurity>
  <Lines>25</Lines>
  <Paragraphs>7</Paragraphs>
  <ScaleCrop>false</ScaleCrop>
  <Company>微软中国</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2011-09-23T06:29:00Z</cp:lastPrinted>
  <dcterms:created xsi:type="dcterms:W3CDTF">2020-12-21T02:58:00Z</dcterms:created>
  <dcterms:modified xsi:type="dcterms:W3CDTF">2020-12-21T02:58:00Z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