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C2" w:rsidRPr="00531B93" w:rsidRDefault="006C5BC2">
      <w:pPr>
        <w:tabs>
          <w:tab w:val="left" w:pos="0"/>
        </w:tabs>
        <w:ind w:right="-42"/>
        <w:jc w:val="center"/>
        <w:rPr>
          <w:rFonts w:ascii="楷体_GB2312" w:eastAsia="楷体_GB2312"/>
          <w:b/>
          <w:sz w:val="52"/>
          <w:szCs w:val="52"/>
        </w:rPr>
      </w:pPr>
    </w:p>
    <w:p w:rsidR="006C5BC2" w:rsidRPr="00531B93" w:rsidRDefault="006C5BC2" w:rsidP="00C17924">
      <w:pPr>
        <w:tabs>
          <w:tab w:val="left" w:pos="0"/>
        </w:tabs>
        <w:spacing w:line="240" w:lineRule="exact"/>
        <w:ind w:right="-40"/>
        <w:jc w:val="center"/>
        <w:rPr>
          <w:rFonts w:ascii="楷体_GB2312" w:eastAsia="楷体_GB2312"/>
          <w:b/>
          <w:sz w:val="52"/>
          <w:szCs w:val="52"/>
          <w:highlight w:val="yellow"/>
        </w:rPr>
      </w:pPr>
    </w:p>
    <w:p w:rsidR="00247D5C" w:rsidRPr="00531B93" w:rsidRDefault="00247D5C" w:rsidP="00C17924">
      <w:pPr>
        <w:tabs>
          <w:tab w:val="left" w:pos="0"/>
        </w:tabs>
        <w:spacing w:line="240" w:lineRule="exact"/>
        <w:ind w:right="-40"/>
        <w:jc w:val="center"/>
        <w:rPr>
          <w:rFonts w:ascii="楷体_GB2312" w:eastAsia="楷体_GB2312"/>
          <w:b/>
          <w:sz w:val="36"/>
          <w:szCs w:val="36"/>
        </w:rPr>
      </w:pPr>
    </w:p>
    <w:p w:rsidR="006C5BC2" w:rsidRPr="00531B93" w:rsidRDefault="006C5BC2">
      <w:pPr>
        <w:tabs>
          <w:tab w:val="left" w:pos="0"/>
        </w:tabs>
        <w:spacing w:line="240" w:lineRule="exact"/>
        <w:ind w:right="-40"/>
        <w:jc w:val="center"/>
        <w:rPr>
          <w:rFonts w:ascii="楷体_GB2312" w:eastAsia="楷体_GB2312"/>
          <w:b/>
          <w:sz w:val="36"/>
          <w:szCs w:val="36"/>
        </w:rPr>
      </w:pPr>
    </w:p>
    <w:p w:rsidR="006C5BC2" w:rsidRPr="00531B93" w:rsidRDefault="006C5BC2">
      <w:pPr>
        <w:tabs>
          <w:tab w:val="left" w:pos="0"/>
        </w:tabs>
        <w:spacing w:line="240" w:lineRule="exact"/>
        <w:ind w:right="-40"/>
        <w:jc w:val="center"/>
        <w:rPr>
          <w:rFonts w:ascii="楷体_GB2312" w:eastAsia="楷体_GB2312"/>
          <w:b/>
          <w:sz w:val="36"/>
          <w:szCs w:val="36"/>
        </w:rPr>
      </w:pPr>
    </w:p>
    <w:p w:rsidR="006C5BC2" w:rsidRPr="00531B93" w:rsidRDefault="00561FC6">
      <w:pPr>
        <w:ind w:right="-20"/>
        <w:jc w:val="center"/>
        <w:rPr>
          <w:rFonts w:ascii="宋体" w:hAnsi="宋体"/>
          <w:b/>
          <w:sz w:val="48"/>
          <w:szCs w:val="48"/>
        </w:rPr>
      </w:pPr>
      <w:r w:rsidRPr="00531B93">
        <w:rPr>
          <w:rFonts w:ascii="宋体" w:hAnsi="宋体" w:hint="eastAsia"/>
          <w:b/>
          <w:sz w:val="48"/>
          <w:szCs w:val="48"/>
        </w:rPr>
        <w:t>东视</w:t>
      </w:r>
      <w:r w:rsidR="004B5F09" w:rsidRPr="00531B93">
        <w:rPr>
          <w:rFonts w:ascii="宋体" w:hAnsi="宋体" w:hint="eastAsia"/>
          <w:b/>
          <w:sz w:val="48"/>
          <w:szCs w:val="48"/>
        </w:rPr>
        <w:t>花苑</w:t>
      </w:r>
      <w:r w:rsidR="00791A76" w:rsidRPr="00531B93">
        <w:rPr>
          <w:rFonts w:ascii="宋体" w:hAnsi="宋体"/>
          <w:b/>
          <w:sz w:val="48"/>
          <w:szCs w:val="48"/>
        </w:rPr>
        <w:t>15</w:t>
      </w:r>
      <w:r w:rsidR="004B5F09" w:rsidRPr="00531B93">
        <w:rPr>
          <w:rFonts w:ascii="宋体" w:hAnsi="宋体" w:hint="eastAsia"/>
          <w:b/>
          <w:sz w:val="48"/>
          <w:szCs w:val="48"/>
        </w:rPr>
        <w:t>0RT</w:t>
      </w:r>
      <w:r w:rsidRPr="00531B93">
        <w:rPr>
          <w:rFonts w:ascii="宋体" w:hAnsi="宋体" w:hint="eastAsia"/>
          <w:b/>
          <w:sz w:val="48"/>
          <w:szCs w:val="48"/>
        </w:rPr>
        <w:t>冷水机组更换工程</w:t>
      </w:r>
    </w:p>
    <w:p w:rsidR="006C5BC2" w:rsidRPr="00531B93" w:rsidRDefault="006C5BC2">
      <w:pPr>
        <w:ind w:right="-20"/>
        <w:jc w:val="center"/>
        <w:rPr>
          <w:rFonts w:ascii="黑体" w:eastAsia="黑体" w:hAnsi="宋体" w:cs="Tahoma"/>
          <w:b/>
          <w:sz w:val="44"/>
          <w:szCs w:val="44"/>
        </w:rPr>
      </w:pPr>
    </w:p>
    <w:p w:rsidR="006C5BC2" w:rsidRPr="00531B93" w:rsidRDefault="006C5BC2">
      <w:pPr>
        <w:ind w:right="-20"/>
        <w:jc w:val="center"/>
        <w:rPr>
          <w:rFonts w:ascii="黑体" w:eastAsia="黑体" w:hAnsi="宋体" w:cs="Tahoma"/>
          <w:b/>
          <w:sz w:val="52"/>
          <w:szCs w:val="52"/>
        </w:rPr>
      </w:pPr>
    </w:p>
    <w:p w:rsidR="006C5BC2" w:rsidRPr="00531B93" w:rsidRDefault="00561FC6">
      <w:pPr>
        <w:ind w:right="-20"/>
        <w:jc w:val="center"/>
        <w:rPr>
          <w:rFonts w:ascii="黑体" w:eastAsia="黑体" w:hAnsi="宋体"/>
          <w:b/>
          <w:sz w:val="52"/>
          <w:szCs w:val="52"/>
        </w:rPr>
      </w:pPr>
      <w:r w:rsidRPr="00531B93">
        <w:rPr>
          <w:rFonts w:ascii="黑体" w:eastAsia="黑体" w:hAnsi="宋体" w:cs="Tahoma" w:hint="eastAsia"/>
          <w:b/>
          <w:sz w:val="52"/>
          <w:szCs w:val="52"/>
        </w:rPr>
        <w:t>施工</w:t>
      </w:r>
      <w:r w:rsidRPr="00531B93">
        <w:rPr>
          <w:rFonts w:ascii="黑体" w:eastAsia="黑体" w:hAnsi="宋体" w:hint="eastAsia"/>
          <w:b/>
          <w:sz w:val="52"/>
          <w:szCs w:val="52"/>
        </w:rPr>
        <w:t>招标文件</w:t>
      </w:r>
    </w:p>
    <w:p w:rsidR="006C5BC2" w:rsidRPr="00531B93" w:rsidRDefault="006C5BC2">
      <w:pPr>
        <w:tabs>
          <w:tab w:val="left" w:pos="1495"/>
          <w:tab w:val="center" w:pos="4535"/>
        </w:tabs>
        <w:jc w:val="center"/>
        <w:rPr>
          <w:rFonts w:ascii="黑体" w:eastAsia="黑体"/>
          <w:sz w:val="52"/>
          <w:szCs w:val="52"/>
        </w:rPr>
      </w:pPr>
    </w:p>
    <w:p w:rsidR="006C5BC2" w:rsidRPr="00531B93" w:rsidRDefault="006C5BC2">
      <w:pPr>
        <w:tabs>
          <w:tab w:val="left" w:pos="2865"/>
          <w:tab w:val="center" w:pos="4535"/>
        </w:tabs>
        <w:ind w:firstLine="3300"/>
        <w:rPr>
          <w:rFonts w:ascii="宋体"/>
          <w:sz w:val="30"/>
        </w:rPr>
      </w:pPr>
    </w:p>
    <w:p w:rsidR="006C5BC2" w:rsidRPr="00531B93" w:rsidRDefault="006C5BC2">
      <w:pPr>
        <w:jc w:val="center"/>
        <w:rPr>
          <w:b/>
          <w:sz w:val="72"/>
        </w:rPr>
      </w:pPr>
    </w:p>
    <w:p w:rsidR="006C5BC2" w:rsidRPr="00531B93" w:rsidRDefault="006C5BC2">
      <w:pPr>
        <w:rPr>
          <w:b/>
          <w:sz w:val="72"/>
        </w:rPr>
      </w:pPr>
    </w:p>
    <w:p w:rsidR="006C5BC2" w:rsidRPr="00531B93" w:rsidRDefault="006C5BC2">
      <w:pPr>
        <w:rPr>
          <w:b/>
          <w:sz w:val="72"/>
        </w:rPr>
      </w:pPr>
    </w:p>
    <w:p w:rsidR="006C5BC2" w:rsidRPr="00531B93" w:rsidRDefault="006C5BC2">
      <w:pPr>
        <w:rPr>
          <w:b/>
          <w:sz w:val="72"/>
        </w:rPr>
      </w:pPr>
    </w:p>
    <w:p w:rsidR="006C5BC2" w:rsidRPr="00531B93" w:rsidRDefault="00561FC6">
      <w:pPr>
        <w:tabs>
          <w:tab w:val="left" w:pos="0"/>
        </w:tabs>
        <w:ind w:right="-42"/>
        <w:jc w:val="center"/>
        <w:rPr>
          <w:rFonts w:ascii="楷体_GB2312" w:eastAsia="楷体_GB2312" w:hAnsi="宋体"/>
          <w:b/>
          <w:sz w:val="36"/>
          <w:szCs w:val="36"/>
        </w:rPr>
      </w:pPr>
      <w:r w:rsidRPr="00531B93">
        <w:rPr>
          <w:rFonts w:ascii="楷体_GB2312" w:eastAsia="楷体_GB2312" w:hAnsi="宋体" w:hint="eastAsia"/>
          <w:b/>
          <w:sz w:val="36"/>
          <w:szCs w:val="36"/>
        </w:rPr>
        <w:t>招标人：上海文化广播影视集团有限公司</w:t>
      </w:r>
    </w:p>
    <w:p w:rsidR="006C5BC2" w:rsidRPr="00531B93" w:rsidRDefault="006C5BC2" w:rsidP="002F0297">
      <w:pPr>
        <w:spacing w:line="520" w:lineRule="exact"/>
        <w:ind w:right="-191" w:firstLineChars="700" w:firstLine="2530"/>
        <w:outlineLvl w:val="0"/>
        <w:rPr>
          <w:rFonts w:ascii="楷体_GB2312" w:eastAsia="楷体_GB2312" w:hAnsi="宋体"/>
          <w:b/>
          <w:sz w:val="36"/>
          <w:szCs w:val="36"/>
        </w:rPr>
      </w:pPr>
    </w:p>
    <w:p w:rsidR="006C5BC2" w:rsidRPr="00531B93" w:rsidRDefault="00561FC6" w:rsidP="002F0297">
      <w:pPr>
        <w:spacing w:line="520" w:lineRule="exact"/>
        <w:ind w:right="-191" w:firstLineChars="595" w:firstLine="2150"/>
        <w:rPr>
          <w:rFonts w:ascii="楷体_GB2312" w:eastAsia="楷体_GB2312" w:hAnsi="宋体"/>
          <w:b/>
          <w:sz w:val="36"/>
          <w:szCs w:val="36"/>
        </w:rPr>
        <w:sectPr w:rsidR="006C5BC2" w:rsidRPr="00531B93">
          <w:pgSz w:w="11906" w:h="16838"/>
          <w:pgMar w:top="1418" w:right="1797" w:bottom="1418" w:left="1797" w:header="851" w:footer="992" w:gutter="0"/>
          <w:cols w:space="425"/>
          <w:docGrid w:type="lines" w:linePitch="312"/>
        </w:sectPr>
      </w:pPr>
      <w:r w:rsidRPr="00531B93">
        <w:rPr>
          <w:rFonts w:ascii="楷体_GB2312" w:eastAsia="楷体_GB2312" w:hAnsi="宋体" w:hint="eastAsia"/>
          <w:b/>
          <w:sz w:val="36"/>
          <w:szCs w:val="36"/>
        </w:rPr>
        <w:t>日</w:t>
      </w:r>
      <w:r w:rsidRPr="00531B93">
        <w:rPr>
          <w:rFonts w:ascii="楷体_GB2312" w:eastAsia="楷体_GB2312" w:hAnsi="宋体"/>
          <w:b/>
          <w:sz w:val="36"/>
          <w:szCs w:val="36"/>
        </w:rPr>
        <w:t xml:space="preserve">  </w:t>
      </w:r>
      <w:r w:rsidRPr="00531B93">
        <w:rPr>
          <w:rFonts w:ascii="楷体_GB2312" w:eastAsia="楷体_GB2312" w:hAnsi="宋体" w:hint="eastAsia"/>
          <w:b/>
          <w:sz w:val="36"/>
          <w:szCs w:val="36"/>
        </w:rPr>
        <w:t xml:space="preserve"> 期： 20</w:t>
      </w:r>
      <w:r w:rsidR="004B5F09" w:rsidRPr="00531B93">
        <w:rPr>
          <w:rFonts w:ascii="楷体_GB2312" w:eastAsia="楷体_GB2312" w:hAnsi="宋体" w:hint="eastAsia"/>
          <w:b/>
          <w:sz w:val="36"/>
          <w:szCs w:val="36"/>
        </w:rPr>
        <w:t>20</w:t>
      </w:r>
      <w:r w:rsidRPr="00531B93">
        <w:rPr>
          <w:rFonts w:ascii="楷体_GB2312" w:eastAsia="楷体_GB2312" w:hAnsi="宋体" w:hint="eastAsia"/>
          <w:b/>
          <w:sz w:val="36"/>
          <w:szCs w:val="36"/>
        </w:rPr>
        <w:t>年</w:t>
      </w:r>
      <w:r w:rsidR="002F0297">
        <w:rPr>
          <w:rFonts w:ascii="楷体_GB2312" w:eastAsia="楷体_GB2312" w:hAnsi="宋体" w:hint="eastAsia"/>
          <w:b/>
          <w:sz w:val="36"/>
          <w:szCs w:val="36"/>
        </w:rPr>
        <w:t>9</w:t>
      </w:r>
      <w:r w:rsidRPr="00531B93">
        <w:rPr>
          <w:rFonts w:ascii="楷体_GB2312" w:eastAsia="楷体_GB2312" w:hAnsi="宋体" w:hint="eastAsia"/>
          <w:b/>
          <w:sz w:val="36"/>
          <w:szCs w:val="36"/>
        </w:rPr>
        <w:t>月</w:t>
      </w:r>
    </w:p>
    <w:p w:rsidR="006C5BC2" w:rsidRPr="00531B93" w:rsidRDefault="00561FC6">
      <w:pPr>
        <w:pStyle w:val="20"/>
        <w:spacing w:before="120"/>
        <w:jc w:val="center"/>
        <w:rPr>
          <w:rFonts w:ascii="黑体" w:eastAsia="黑体"/>
          <w:b/>
          <w:spacing w:val="20"/>
          <w:sz w:val="36"/>
          <w:szCs w:val="36"/>
        </w:rPr>
      </w:pPr>
      <w:r w:rsidRPr="00531B93">
        <w:rPr>
          <w:rFonts w:ascii="黑体" w:eastAsia="黑体" w:hint="eastAsia"/>
          <w:b/>
          <w:spacing w:val="20"/>
          <w:sz w:val="36"/>
          <w:szCs w:val="36"/>
        </w:rPr>
        <w:lastRenderedPageBreak/>
        <w:t>投标</w:t>
      </w:r>
      <w:r w:rsidR="001E237A">
        <w:rPr>
          <w:rFonts w:ascii="黑体" w:eastAsia="黑体" w:hint="eastAsia"/>
          <w:b/>
          <w:spacing w:val="20"/>
          <w:sz w:val="36"/>
          <w:szCs w:val="36"/>
        </w:rPr>
        <w:t>廉政</w:t>
      </w:r>
      <w:r w:rsidRPr="00531B93">
        <w:rPr>
          <w:rFonts w:ascii="黑体" w:eastAsia="黑体" w:hint="eastAsia"/>
          <w:b/>
          <w:spacing w:val="20"/>
          <w:sz w:val="36"/>
          <w:szCs w:val="36"/>
        </w:rPr>
        <w:t>承诺书</w:t>
      </w:r>
    </w:p>
    <w:p w:rsidR="001E237A" w:rsidRPr="00265D0B" w:rsidRDefault="001E237A" w:rsidP="001E237A">
      <w:pPr>
        <w:spacing w:line="400" w:lineRule="exact"/>
        <w:rPr>
          <w:rFonts w:asciiTheme="minorEastAsia" w:hAnsiTheme="minorEastAsia"/>
          <w:sz w:val="24"/>
        </w:rPr>
      </w:pPr>
      <w:r w:rsidRPr="00265D0B">
        <w:rPr>
          <w:rFonts w:asciiTheme="minorEastAsia" w:hAnsiTheme="minorEastAsia" w:hint="eastAsia"/>
          <w:sz w:val="24"/>
        </w:rPr>
        <w:t>致：</w:t>
      </w:r>
      <w:r w:rsidRPr="00265D0B">
        <w:rPr>
          <w:rFonts w:asciiTheme="minorEastAsia" w:hAnsiTheme="minorEastAsia" w:hint="eastAsia"/>
          <w:sz w:val="24"/>
          <w:u w:val="single"/>
        </w:rPr>
        <w:t>上海文化广播影视集团有限公司：</w:t>
      </w:r>
    </w:p>
    <w:p w:rsidR="001E237A" w:rsidRPr="00265D0B" w:rsidRDefault="001E237A" w:rsidP="001E237A">
      <w:pPr>
        <w:spacing w:line="400" w:lineRule="exact"/>
        <w:rPr>
          <w:rFonts w:asciiTheme="minorEastAsia" w:hAnsiTheme="minorEastAsia"/>
          <w:sz w:val="24"/>
        </w:rPr>
      </w:pPr>
      <w:r w:rsidRPr="00265D0B">
        <w:rPr>
          <w:rFonts w:asciiTheme="minorEastAsia" w:hAnsiTheme="minorEastAsia" w:hint="eastAsia"/>
          <w:sz w:val="24"/>
        </w:rPr>
        <w:tab/>
        <w:t>为贯彻党和国家关于党风廉政建设和反腐败工作的精神，加强</w:t>
      </w:r>
      <w:r w:rsidRPr="00265D0B">
        <w:rPr>
          <w:rFonts w:asciiTheme="minorEastAsia" w:hAnsiTheme="minorEastAsia" w:hint="eastAsia"/>
          <w:sz w:val="24"/>
          <w:u w:val="single"/>
        </w:rPr>
        <w:t xml:space="preserve"> </w:t>
      </w:r>
      <w:r>
        <w:rPr>
          <w:rFonts w:asciiTheme="minorEastAsia" w:hAnsiTheme="minorEastAsia" w:hint="eastAsia"/>
          <w:sz w:val="24"/>
          <w:u w:val="single"/>
        </w:rPr>
        <w:t xml:space="preserve">     （所投标项目名称）</w:t>
      </w:r>
      <w:r w:rsidRPr="00265D0B">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265D0B">
        <w:rPr>
          <w:rFonts w:asciiTheme="minorEastAsia" w:hAnsiTheme="minorEastAsia" w:hint="eastAsia"/>
          <w:sz w:val="24"/>
          <w:u w:val="single"/>
        </w:rPr>
        <w:t xml:space="preserve">  </w:t>
      </w:r>
      <w:r w:rsidRPr="00265D0B">
        <w:rPr>
          <w:rFonts w:asciiTheme="minorEastAsia" w:hAnsiTheme="minorEastAsia" w:hint="eastAsia"/>
          <w:sz w:val="24"/>
        </w:rPr>
        <w:t>项目招标投标活动中的廉政建设，避免和杜绝各种不廉洁行为的发生，本人</w:t>
      </w:r>
      <w:r w:rsidRPr="00265D0B">
        <w:rPr>
          <w:rFonts w:asciiTheme="minorEastAsia" w:hAnsiTheme="minorEastAsia" w:hint="eastAsia"/>
          <w:sz w:val="24"/>
          <w:u w:val="single"/>
        </w:rPr>
        <w:t xml:space="preserve">   （姓名）    </w:t>
      </w:r>
      <w:r w:rsidRPr="00265D0B">
        <w:rPr>
          <w:rFonts w:asciiTheme="minorEastAsia" w:hAnsiTheme="minorEastAsia" w:hint="eastAsia"/>
          <w:sz w:val="24"/>
        </w:rPr>
        <w:t>以</w:t>
      </w:r>
      <w:r w:rsidRPr="00265D0B">
        <w:rPr>
          <w:rFonts w:asciiTheme="minorEastAsia" w:hAnsiTheme="minorEastAsia" w:hint="eastAsia"/>
          <w:sz w:val="24"/>
          <w:u w:val="single"/>
        </w:rPr>
        <w:t xml:space="preserve">     （投标人名称）   </w:t>
      </w:r>
      <w:r w:rsidRPr="00265D0B">
        <w:rPr>
          <w:rFonts w:asciiTheme="minorEastAsia" w:hAnsiTheme="minorEastAsia" w:hint="eastAsia"/>
          <w:sz w:val="24"/>
        </w:rPr>
        <w:t>法定代表人的资格，郑重承诺如下：</w:t>
      </w:r>
    </w:p>
    <w:p w:rsidR="001E237A" w:rsidRPr="00265D0B" w:rsidRDefault="001E237A" w:rsidP="001E237A">
      <w:pPr>
        <w:spacing w:line="400" w:lineRule="exact"/>
        <w:ind w:firstLineChars="236" w:firstLine="566"/>
        <w:rPr>
          <w:rFonts w:asciiTheme="minorEastAsia" w:hAnsiTheme="minorEastAsia"/>
          <w:sz w:val="24"/>
        </w:rPr>
      </w:pPr>
      <w:r w:rsidRPr="00265D0B">
        <w:rPr>
          <w:rFonts w:asciiTheme="minorEastAsia" w:hAnsiTheme="minorEastAsia" w:hint="eastAsia"/>
          <w:sz w:val="24"/>
        </w:rPr>
        <w:t>1、严格按照《招标投标法》及《招标投标法实施条例》、《反不正当竞争法》等有关法律、法规、规章、政策的规定，规范本公司的竞标工作，保证做到合法竞标、正当竞争、廉洁经营；</w:t>
      </w:r>
    </w:p>
    <w:p w:rsidR="001E237A" w:rsidRPr="00265D0B" w:rsidRDefault="001E237A" w:rsidP="001E237A">
      <w:pPr>
        <w:spacing w:line="400" w:lineRule="exact"/>
        <w:ind w:firstLineChars="236" w:firstLine="566"/>
        <w:rPr>
          <w:rFonts w:asciiTheme="minorEastAsia" w:hAnsiTheme="minorEastAsia"/>
          <w:sz w:val="24"/>
        </w:rPr>
      </w:pPr>
      <w:r w:rsidRPr="00265D0B">
        <w:rPr>
          <w:rFonts w:asciiTheme="minorEastAsia" w:hAnsiTheme="minorEastAsia" w:hint="eastAsia"/>
          <w:sz w:val="24"/>
        </w:rPr>
        <w:t>2、保证做到</w:t>
      </w:r>
      <w:proofErr w:type="gramStart"/>
      <w:r w:rsidRPr="00265D0B">
        <w:rPr>
          <w:rFonts w:asciiTheme="minorEastAsia" w:hAnsiTheme="minorEastAsia" w:hint="eastAsia"/>
          <w:sz w:val="24"/>
        </w:rPr>
        <w:t>不</w:t>
      </w:r>
      <w:proofErr w:type="gramEnd"/>
      <w:r w:rsidRPr="00265D0B">
        <w:rPr>
          <w:rFonts w:asciiTheme="minorEastAsia" w:hAnsiTheme="minorEastAsia" w:hint="eastAsia"/>
          <w:sz w:val="24"/>
        </w:rPr>
        <w:t>与其他投标人相互串通投标，损害招标人的合法权益；</w:t>
      </w:r>
    </w:p>
    <w:p w:rsidR="001E237A" w:rsidRPr="00265D0B" w:rsidRDefault="001E237A" w:rsidP="001E237A">
      <w:pPr>
        <w:spacing w:line="400" w:lineRule="exact"/>
        <w:ind w:firstLineChars="236" w:firstLine="566"/>
        <w:rPr>
          <w:rFonts w:asciiTheme="minorEastAsia" w:hAnsiTheme="minorEastAsia"/>
          <w:sz w:val="24"/>
        </w:rPr>
      </w:pPr>
      <w:r w:rsidRPr="00265D0B">
        <w:rPr>
          <w:rFonts w:asciiTheme="minorEastAsia" w:hAnsiTheme="minorEastAsia" w:hint="eastAsia"/>
          <w:sz w:val="24"/>
        </w:rPr>
        <w:t>3、保证做到不与招标人或招标机构串通投标，损害国家利益、社会公共利益或他人的合法权益；</w:t>
      </w:r>
    </w:p>
    <w:p w:rsidR="001E237A" w:rsidRPr="00265D0B" w:rsidRDefault="001E237A" w:rsidP="001E237A">
      <w:pPr>
        <w:spacing w:line="400" w:lineRule="exact"/>
        <w:ind w:firstLineChars="236" w:firstLine="566"/>
        <w:rPr>
          <w:rFonts w:asciiTheme="minorEastAsia" w:hAnsiTheme="minorEastAsia"/>
          <w:sz w:val="24"/>
        </w:rPr>
      </w:pPr>
      <w:r w:rsidRPr="00265D0B">
        <w:rPr>
          <w:rFonts w:asciiTheme="minorEastAsia" w:hAnsiTheme="minorEastAsia" w:hint="eastAsia"/>
          <w:sz w:val="24"/>
        </w:rPr>
        <w:t>4、保证做到不给予招标人或招标机构工作人员及其亲属各种形式的商业贿赂或不正当利益（包括礼金礼品、有价证券、购物</w:t>
      </w:r>
      <w:proofErr w:type="gramStart"/>
      <w:r w:rsidRPr="00265D0B">
        <w:rPr>
          <w:rFonts w:asciiTheme="minorEastAsia" w:hAnsiTheme="minorEastAsia" w:hint="eastAsia"/>
          <w:sz w:val="24"/>
        </w:rPr>
        <w:t>券</w:t>
      </w:r>
      <w:proofErr w:type="gramEnd"/>
      <w:r w:rsidRPr="00265D0B">
        <w:rPr>
          <w:rFonts w:asciiTheme="minorEastAsia" w:hAnsiTheme="minorEastAsia" w:hint="eastAsia"/>
          <w:sz w:val="24"/>
        </w:rPr>
        <w:t>、回扣、佣金、咨询费、劳务费、赞助费、宣传费、支付旅游费用、报销各种消费凭证、宴请、娱乐等）；</w:t>
      </w:r>
    </w:p>
    <w:p w:rsidR="001E237A" w:rsidRPr="00265D0B" w:rsidRDefault="001E237A" w:rsidP="001E237A">
      <w:pPr>
        <w:spacing w:line="400" w:lineRule="exact"/>
        <w:ind w:firstLineChars="236" w:firstLine="566"/>
        <w:rPr>
          <w:rFonts w:asciiTheme="minorEastAsia" w:hAnsiTheme="minorEastAsia"/>
          <w:sz w:val="24"/>
        </w:rPr>
      </w:pPr>
      <w:r w:rsidRPr="00265D0B">
        <w:rPr>
          <w:rFonts w:asciiTheme="minorEastAsia" w:hAnsiTheme="minorEastAsia" w:hint="eastAsia"/>
          <w:sz w:val="24"/>
        </w:rPr>
        <w:t>5、保证做到不以向招标人或评标委员会成员行贿的手段谋取中标；</w:t>
      </w:r>
    </w:p>
    <w:p w:rsidR="001E237A" w:rsidRPr="00265D0B" w:rsidRDefault="001E237A" w:rsidP="001E237A">
      <w:pPr>
        <w:spacing w:line="400" w:lineRule="exact"/>
        <w:ind w:firstLineChars="236" w:firstLine="566"/>
        <w:rPr>
          <w:rFonts w:asciiTheme="minorEastAsia" w:hAnsiTheme="minorEastAsia"/>
          <w:sz w:val="24"/>
        </w:rPr>
      </w:pPr>
      <w:r w:rsidRPr="00265D0B">
        <w:rPr>
          <w:rFonts w:asciiTheme="minorEastAsia" w:hAnsiTheme="minorEastAsia" w:hint="eastAsia"/>
          <w:sz w:val="24"/>
        </w:rPr>
        <w:t>6、保证做到不以他人名义投标或者以其他方式弄虚作假、骗取中标；</w:t>
      </w:r>
    </w:p>
    <w:p w:rsidR="001E237A" w:rsidRPr="00265D0B" w:rsidRDefault="001E237A" w:rsidP="001E237A">
      <w:pPr>
        <w:spacing w:line="400" w:lineRule="exact"/>
        <w:ind w:firstLineChars="236" w:firstLine="566"/>
        <w:rPr>
          <w:rFonts w:asciiTheme="minorEastAsia" w:hAnsiTheme="minorEastAsia"/>
          <w:sz w:val="24"/>
        </w:rPr>
      </w:pPr>
      <w:r w:rsidRPr="00265D0B">
        <w:rPr>
          <w:rFonts w:asciiTheme="minorEastAsia" w:hAnsiTheme="minorEastAsia" w:hint="eastAsia"/>
          <w:sz w:val="24"/>
        </w:rPr>
        <w:t>7、保证做到不违反党风廉政建设和反腐败工作的有关规定以及公开、公平、公正、诚信等原则。</w:t>
      </w:r>
    </w:p>
    <w:p w:rsidR="001E237A" w:rsidRPr="00265D0B" w:rsidRDefault="001E237A" w:rsidP="001E237A">
      <w:pPr>
        <w:spacing w:line="400" w:lineRule="exact"/>
        <w:ind w:firstLineChars="236" w:firstLine="566"/>
        <w:rPr>
          <w:rFonts w:asciiTheme="minorEastAsia" w:hAnsiTheme="minorEastAsia"/>
          <w:sz w:val="24"/>
        </w:rPr>
      </w:pPr>
      <w:r w:rsidRPr="00265D0B">
        <w:rPr>
          <w:rFonts w:asciiTheme="minorEastAsia" w:hAnsiTheme="minorEastAsia" w:hint="eastAsia"/>
          <w:sz w:val="24"/>
        </w:rPr>
        <w:t>8、接受招标人、行政监督部门或纪检监察机关的监督和调查处理。</w:t>
      </w:r>
    </w:p>
    <w:p w:rsidR="001E237A" w:rsidRPr="00265D0B" w:rsidRDefault="001E237A" w:rsidP="001E237A">
      <w:pPr>
        <w:spacing w:line="400" w:lineRule="exact"/>
        <w:ind w:firstLineChars="236" w:firstLine="566"/>
        <w:rPr>
          <w:rFonts w:asciiTheme="minorEastAsia" w:hAnsiTheme="minorEastAsia"/>
          <w:sz w:val="24"/>
        </w:rPr>
      </w:pPr>
      <w:r w:rsidRPr="00265D0B">
        <w:rPr>
          <w:rFonts w:asciiTheme="minorEastAsia" w:hAnsiTheme="minorEastAsia" w:hint="eastAsia"/>
          <w:sz w:val="24"/>
        </w:rPr>
        <w:t>如果在招标投标过程中或者中标后，招标人及有管辖权的招标投标行政监管机构发现并查实我公司违反上述承诺，我公司将无条件地自动放弃该项目的投标资格和中标资格；如果我公司已经收到了中标通知书，我公司无条件地承认：我公司所收到的该项目中标通知书为无效文件，对招标人不具任何法律约束力，由此造成的任何后果和损失由我公司承担。</w:t>
      </w:r>
    </w:p>
    <w:p w:rsidR="001E237A" w:rsidRPr="00265D0B" w:rsidRDefault="001E237A" w:rsidP="001E237A">
      <w:pPr>
        <w:spacing w:line="400" w:lineRule="exact"/>
        <w:rPr>
          <w:rFonts w:asciiTheme="minorEastAsia" w:hAnsiTheme="minorEastAsia"/>
          <w:sz w:val="24"/>
        </w:rPr>
      </w:pPr>
      <w:r w:rsidRPr="00265D0B">
        <w:rPr>
          <w:rFonts w:asciiTheme="minorEastAsia" w:hAnsiTheme="minorEastAsia" w:hint="eastAsia"/>
          <w:sz w:val="24"/>
        </w:rPr>
        <w:t xml:space="preserve">    </w:t>
      </w:r>
      <w:proofErr w:type="gramStart"/>
      <w:r w:rsidRPr="00265D0B">
        <w:rPr>
          <w:rFonts w:asciiTheme="minorEastAsia" w:hAnsiTheme="minorEastAsia" w:hint="eastAsia"/>
          <w:sz w:val="24"/>
        </w:rPr>
        <w:t>本承诺</w:t>
      </w:r>
      <w:proofErr w:type="gramEnd"/>
      <w:r w:rsidRPr="00265D0B">
        <w:rPr>
          <w:rFonts w:asciiTheme="minorEastAsia" w:hAnsiTheme="minorEastAsia" w:hint="eastAsia"/>
          <w:sz w:val="24"/>
        </w:rPr>
        <w:t>既是投标文件的有效组成内容，也是我公司获得中标通知书后与贵公司签订货物采购合同的有效组成内容，是我公司真实意思的表示，对我公司在与该项目有关的任何行为中始终具有优先的法律约束力。</w:t>
      </w:r>
    </w:p>
    <w:p w:rsidR="001E237A" w:rsidRPr="007F60AC" w:rsidRDefault="007F60AC" w:rsidP="007F60AC">
      <w:pPr>
        <w:spacing w:line="400" w:lineRule="exact"/>
        <w:ind w:firstLineChars="236" w:firstLine="569"/>
        <w:rPr>
          <w:rFonts w:asciiTheme="minorEastAsia" w:hAnsiTheme="minorEastAsia"/>
          <w:b/>
          <w:sz w:val="24"/>
        </w:rPr>
      </w:pPr>
      <w:r w:rsidRPr="007F60AC">
        <w:rPr>
          <w:rFonts w:asciiTheme="minorEastAsia" w:hAnsiTheme="minorEastAsia" w:hint="eastAsia"/>
          <w:b/>
          <w:sz w:val="24"/>
        </w:rPr>
        <w:t>（请将</w:t>
      </w:r>
      <w:proofErr w:type="gramStart"/>
      <w:r w:rsidRPr="007F60AC">
        <w:rPr>
          <w:rFonts w:asciiTheme="minorEastAsia" w:hAnsiTheme="minorEastAsia" w:hint="eastAsia"/>
          <w:b/>
          <w:sz w:val="24"/>
        </w:rPr>
        <w:t>本承诺</w:t>
      </w:r>
      <w:proofErr w:type="gramEnd"/>
      <w:r w:rsidRPr="007F60AC">
        <w:rPr>
          <w:rFonts w:asciiTheme="minorEastAsia" w:hAnsiTheme="minorEastAsia" w:hint="eastAsia"/>
          <w:b/>
          <w:sz w:val="24"/>
        </w:rPr>
        <w:t>书装订于投标文件首页）</w:t>
      </w:r>
    </w:p>
    <w:p w:rsidR="001E237A" w:rsidRPr="00265D0B" w:rsidRDefault="001E237A" w:rsidP="001E237A">
      <w:pPr>
        <w:spacing w:line="400" w:lineRule="exact"/>
        <w:rPr>
          <w:rFonts w:asciiTheme="minorEastAsia" w:hAnsiTheme="minorEastAsia"/>
          <w:sz w:val="24"/>
        </w:rPr>
      </w:pPr>
    </w:p>
    <w:p w:rsidR="001E237A" w:rsidRPr="00265D0B" w:rsidRDefault="001E237A" w:rsidP="001E237A">
      <w:pPr>
        <w:spacing w:line="400" w:lineRule="exact"/>
        <w:ind w:firstLineChars="1400" w:firstLine="3360"/>
        <w:rPr>
          <w:rFonts w:asciiTheme="minorEastAsia" w:hAnsiTheme="minorEastAsia"/>
          <w:sz w:val="24"/>
        </w:rPr>
      </w:pPr>
      <w:r w:rsidRPr="00265D0B">
        <w:rPr>
          <w:rFonts w:asciiTheme="minorEastAsia" w:hAnsiTheme="minorEastAsia" w:hint="eastAsia"/>
          <w:sz w:val="24"/>
        </w:rPr>
        <w:t>投标人：</w:t>
      </w:r>
      <w:r>
        <w:rPr>
          <w:rFonts w:asciiTheme="minorEastAsia" w:hAnsiTheme="minorEastAsia" w:hint="eastAsia"/>
          <w:sz w:val="24"/>
          <w:u w:val="single"/>
        </w:rPr>
        <w:tab/>
        <w:t xml:space="preserve">     </w:t>
      </w:r>
      <w:r w:rsidRPr="00265D0B">
        <w:rPr>
          <w:rFonts w:asciiTheme="minorEastAsia" w:hAnsiTheme="minorEastAsia" w:hint="eastAsia"/>
          <w:sz w:val="24"/>
          <w:u w:val="single"/>
        </w:rPr>
        <w:t>（盖单位公章）</w:t>
      </w:r>
      <w:r>
        <w:rPr>
          <w:rFonts w:asciiTheme="minorEastAsia" w:hAnsiTheme="minorEastAsia" w:hint="eastAsia"/>
          <w:sz w:val="24"/>
          <w:u w:val="single"/>
        </w:rPr>
        <w:t xml:space="preserve">         </w:t>
      </w:r>
    </w:p>
    <w:p w:rsidR="001E237A" w:rsidRPr="00265D0B" w:rsidRDefault="001E237A" w:rsidP="001E237A">
      <w:pPr>
        <w:spacing w:line="400" w:lineRule="exact"/>
        <w:ind w:firstLineChars="1400" w:firstLine="3360"/>
        <w:rPr>
          <w:rFonts w:asciiTheme="minorEastAsia" w:hAnsiTheme="minorEastAsia"/>
          <w:sz w:val="24"/>
        </w:rPr>
      </w:pPr>
      <w:r w:rsidRPr="00265D0B">
        <w:rPr>
          <w:rFonts w:asciiTheme="minorEastAsia" w:hAnsiTheme="minorEastAsia" w:hint="eastAsia"/>
          <w:sz w:val="24"/>
        </w:rPr>
        <w:t>法定代表人：</w:t>
      </w:r>
      <w:r>
        <w:rPr>
          <w:rFonts w:asciiTheme="minorEastAsia" w:hAnsiTheme="minorEastAsia" w:hint="eastAsia"/>
          <w:sz w:val="24"/>
          <w:u w:val="single"/>
        </w:rPr>
        <w:tab/>
        <w:t xml:space="preserve">  </w:t>
      </w:r>
      <w:r w:rsidRPr="00265D0B">
        <w:rPr>
          <w:rFonts w:asciiTheme="minorEastAsia" w:hAnsiTheme="minorEastAsia" w:hint="eastAsia"/>
          <w:sz w:val="24"/>
          <w:u w:val="single"/>
        </w:rPr>
        <w:t>（签字或盖章）</w:t>
      </w:r>
      <w:r>
        <w:rPr>
          <w:rFonts w:asciiTheme="minorEastAsia" w:hAnsiTheme="minorEastAsia" w:hint="eastAsia"/>
          <w:sz w:val="24"/>
          <w:u w:val="single"/>
        </w:rPr>
        <w:t xml:space="preserve">        </w:t>
      </w:r>
    </w:p>
    <w:p w:rsidR="001E237A" w:rsidRPr="00265D0B" w:rsidRDefault="001E237A" w:rsidP="001E237A">
      <w:pPr>
        <w:spacing w:line="400" w:lineRule="exact"/>
        <w:ind w:firstLineChars="1400" w:firstLine="3360"/>
        <w:rPr>
          <w:rFonts w:asciiTheme="minorEastAsia" w:hAnsiTheme="minorEastAsia"/>
          <w:sz w:val="24"/>
        </w:rPr>
      </w:pPr>
      <w:r w:rsidRPr="00265D0B">
        <w:rPr>
          <w:rFonts w:asciiTheme="minorEastAsia" w:hAnsiTheme="minorEastAsia" w:hint="eastAsia"/>
          <w:sz w:val="24"/>
        </w:rPr>
        <w:t>日期：       年      月      日</w:t>
      </w:r>
    </w:p>
    <w:p w:rsidR="006C5BC2" w:rsidRPr="00531B93" w:rsidRDefault="006C5BC2">
      <w:pPr>
        <w:spacing w:line="480" w:lineRule="exact"/>
      </w:pPr>
    </w:p>
    <w:p w:rsidR="006C5BC2" w:rsidRPr="00531B93" w:rsidRDefault="00561FC6">
      <w:pPr>
        <w:pStyle w:val="20"/>
        <w:spacing w:line="440" w:lineRule="exact"/>
        <w:ind w:leftChars="0" w:left="0"/>
        <w:jc w:val="center"/>
        <w:rPr>
          <w:rFonts w:ascii="黑体" w:eastAsia="黑体"/>
          <w:b/>
          <w:sz w:val="36"/>
          <w:szCs w:val="36"/>
        </w:rPr>
      </w:pPr>
      <w:r w:rsidRPr="00531B93">
        <w:rPr>
          <w:rFonts w:ascii="黑体" w:eastAsia="黑体" w:hint="eastAsia"/>
          <w:b/>
          <w:sz w:val="36"/>
          <w:szCs w:val="36"/>
        </w:rPr>
        <w:lastRenderedPageBreak/>
        <w:t>投标须知</w:t>
      </w:r>
    </w:p>
    <w:p w:rsidR="006C5BC2" w:rsidRPr="00531B93" w:rsidRDefault="006C5BC2">
      <w:pPr>
        <w:pStyle w:val="20"/>
        <w:spacing w:line="440" w:lineRule="exact"/>
        <w:ind w:leftChars="0" w:left="0"/>
        <w:jc w:val="center"/>
        <w:rPr>
          <w:rFonts w:ascii="黑体" w:eastAsia="黑体"/>
          <w:b/>
          <w:sz w:val="36"/>
          <w:szCs w:val="36"/>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2268"/>
        <w:gridCol w:w="6520"/>
      </w:tblGrid>
      <w:tr w:rsidR="00531B93" w:rsidRPr="00531B93" w:rsidTr="00774B00">
        <w:trPr>
          <w:trHeight w:val="692"/>
        </w:trPr>
        <w:tc>
          <w:tcPr>
            <w:tcW w:w="710" w:type="dxa"/>
            <w:tcBorders>
              <w:top w:val="single" w:sz="12" w:space="0" w:color="auto"/>
              <w:left w:val="single" w:sz="12" w:space="0" w:color="auto"/>
              <w:bottom w:val="single" w:sz="6" w:space="0" w:color="auto"/>
              <w:right w:val="single" w:sz="6" w:space="0" w:color="auto"/>
            </w:tcBorders>
            <w:vAlign w:val="center"/>
          </w:tcPr>
          <w:p w:rsidR="006C5BC2" w:rsidRPr="00531B93" w:rsidRDefault="00561FC6">
            <w:pPr>
              <w:adjustRightInd w:val="0"/>
              <w:snapToGrid w:val="0"/>
              <w:jc w:val="center"/>
              <w:rPr>
                <w:b/>
                <w:sz w:val="24"/>
              </w:rPr>
            </w:pPr>
            <w:r w:rsidRPr="00531B93">
              <w:rPr>
                <w:rFonts w:hint="eastAsia"/>
                <w:b/>
                <w:sz w:val="24"/>
              </w:rPr>
              <w:t>序</w:t>
            </w:r>
            <w:r w:rsidRPr="00531B93">
              <w:rPr>
                <w:rFonts w:hint="eastAsia"/>
                <w:b/>
                <w:sz w:val="24"/>
              </w:rPr>
              <w:t xml:space="preserve"> </w:t>
            </w:r>
            <w:r w:rsidRPr="00531B93">
              <w:rPr>
                <w:rFonts w:hint="eastAsia"/>
                <w:b/>
                <w:sz w:val="24"/>
              </w:rPr>
              <w:t>号</w:t>
            </w:r>
          </w:p>
        </w:tc>
        <w:tc>
          <w:tcPr>
            <w:tcW w:w="2268" w:type="dxa"/>
            <w:tcBorders>
              <w:top w:val="single" w:sz="12" w:space="0" w:color="auto"/>
              <w:left w:val="single" w:sz="6" w:space="0" w:color="auto"/>
              <w:bottom w:val="single" w:sz="6" w:space="0" w:color="auto"/>
              <w:right w:val="single" w:sz="6" w:space="0" w:color="auto"/>
            </w:tcBorders>
          </w:tcPr>
          <w:p w:rsidR="006C5BC2" w:rsidRPr="00531B93" w:rsidRDefault="006C5BC2">
            <w:pPr>
              <w:snapToGrid w:val="0"/>
              <w:rPr>
                <w:b/>
                <w:sz w:val="24"/>
              </w:rPr>
            </w:pPr>
          </w:p>
          <w:p w:rsidR="006C5BC2" w:rsidRPr="00531B93" w:rsidRDefault="00561FC6">
            <w:pPr>
              <w:adjustRightInd w:val="0"/>
              <w:snapToGrid w:val="0"/>
              <w:jc w:val="center"/>
              <w:rPr>
                <w:b/>
                <w:sz w:val="24"/>
              </w:rPr>
            </w:pPr>
            <w:r w:rsidRPr="00531B93">
              <w:rPr>
                <w:rFonts w:hint="eastAsia"/>
                <w:b/>
                <w:sz w:val="24"/>
              </w:rPr>
              <w:t>内容提示</w:t>
            </w:r>
          </w:p>
        </w:tc>
        <w:tc>
          <w:tcPr>
            <w:tcW w:w="6520" w:type="dxa"/>
            <w:tcBorders>
              <w:top w:val="single" w:sz="12" w:space="0" w:color="auto"/>
              <w:left w:val="single" w:sz="6" w:space="0" w:color="auto"/>
              <w:bottom w:val="single" w:sz="6" w:space="0" w:color="auto"/>
              <w:right w:val="single" w:sz="12" w:space="0" w:color="auto"/>
            </w:tcBorders>
          </w:tcPr>
          <w:p w:rsidR="006C5BC2" w:rsidRPr="00531B93" w:rsidRDefault="006C5BC2">
            <w:pPr>
              <w:snapToGrid w:val="0"/>
              <w:rPr>
                <w:b/>
                <w:sz w:val="24"/>
              </w:rPr>
            </w:pPr>
          </w:p>
          <w:p w:rsidR="006C5BC2" w:rsidRPr="00531B93" w:rsidRDefault="00561FC6">
            <w:pPr>
              <w:snapToGrid w:val="0"/>
              <w:jc w:val="center"/>
              <w:rPr>
                <w:b/>
                <w:sz w:val="24"/>
              </w:rPr>
            </w:pPr>
            <w:r w:rsidRPr="00531B93">
              <w:rPr>
                <w:rFonts w:hint="eastAsia"/>
                <w:b/>
                <w:sz w:val="24"/>
              </w:rPr>
              <w:t>内容规定</w:t>
            </w:r>
          </w:p>
          <w:p w:rsidR="006C5BC2" w:rsidRPr="00531B93" w:rsidRDefault="006C5BC2">
            <w:pPr>
              <w:adjustRightInd w:val="0"/>
              <w:snapToGrid w:val="0"/>
              <w:jc w:val="center"/>
              <w:rPr>
                <w:b/>
                <w:sz w:val="24"/>
              </w:rPr>
            </w:pPr>
          </w:p>
        </w:tc>
      </w:tr>
      <w:tr w:rsidR="00531B93" w:rsidRPr="00531B93" w:rsidTr="00774B00">
        <w:trPr>
          <w:trHeight w:val="2222"/>
        </w:trPr>
        <w:tc>
          <w:tcPr>
            <w:tcW w:w="710" w:type="dxa"/>
            <w:tcBorders>
              <w:top w:val="single" w:sz="6" w:space="0" w:color="auto"/>
              <w:left w:val="single" w:sz="12" w:space="0" w:color="auto"/>
              <w:bottom w:val="single" w:sz="6" w:space="0" w:color="auto"/>
              <w:right w:val="single" w:sz="6" w:space="0" w:color="auto"/>
            </w:tcBorders>
            <w:vAlign w:val="center"/>
          </w:tcPr>
          <w:p w:rsidR="006C5BC2" w:rsidRPr="00531B93" w:rsidRDefault="00561FC6">
            <w:pPr>
              <w:adjustRightInd w:val="0"/>
              <w:snapToGrid w:val="0"/>
              <w:spacing w:line="380" w:lineRule="exact"/>
              <w:jc w:val="center"/>
              <w:rPr>
                <w:sz w:val="24"/>
              </w:rPr>
            </w:pPr>
            <w:r w:rsidRPr="00531B93">
              <w:rPr>
                <w:sz w:val="24"/>
              </w:rPr>
              <w:t>1</w:t>
            </w:r>
          </w:p>
        </w:tc>
        <w:tc>
          <w:tcPr>
            <w:tcW w:w="2268" w:type="dxa"/>
            <w:tcBorders>
              <w:top w:val="single" w:sz="6" w:space="0" w:color="auto"/>
              <w:left w:val="single" w:sz="6" w:space="0" w:color="auto"/>
              <w:bottom w:val="single" w:sz="6" w:space="0" w:color="auto"/>
              <w:right w:val="single" w:sz="6" w:space="0" w:color="auto"/>
            </w:tcBorders>
            <w:vAlign w:val="center"/>
          </w:tcPr>
          <w:p w:rsidR="006C5BC2" w:rsidRPr="00531B93" w:rsidRDefault="00561FC6">
            <w:pPr>
              <w:adjustRightInd w:val="0"/>
              <w:snapToGrid w:val="0"/>
              <w:spacing w:line="380" w:lineRule="exact"/>
              <w:rPr>
                <w:sz w:val="24"/>
              </w:rPr>
            </w:pPr>
            <w:r w:rsidRPr="00531B93">
              <w:rPr>
                <w:rFonts w:hint="eastAsia"/>
                <w:sz w:val="24"/>
              </w:rPr>
              <w:t>投标人资质及相关要求</w:t>
            </w:r>
          </w:p>
        </w:tc>
        <w:tc>
          <w:tcPr>
            <w:tcW w:w="6520" w:type="dxa"/>
            <w:tcBorders>
              <w:top w:val="single" w:sz="6" w:space="0" w:color="auto"/>
              <w:left w:val="single" w:sz="6" w:space="0" w:color="auto"/>
              <w:bottom w:val="single" w:sz="6" w:space="0" w:color="auto"/>
              <w:right w:val="single" w:sz="12" w:space="0" w:color="auto"/>
            </w:tcBorders>
            <w:vAlign w:val="center"/>
          </w:tcPr>
          <w:p w:rsidR="00381B02" w:rsidRPr="00531B93" w:rsidRDefault="00381B02" w:rsidP="00381B02">
            <w:pPr>
              <w:spacing w:line="380" w:lineRule="exact"/>
              <w:rPr>
                <w:sz w:val="24"/>
              </w:rPr>
            </w:pPr>
            <w:r w:rsidRPr="00531B93">
              <w:rPr>
                <w:rFonts w:hint="eastAsia"/>
                <w:sz w:val="24"/>
              </w:rPr>
              <w:t>1</w:t>
            </w:r>
            <w:r w:rsidRPr="00531B93">
              <w:rPr>
                <w:rFonts w:hint="eastAsia"/>
                <w:sz w:val="24"/>
              </w:rPr>
              <w:t>、未被列入“信用中国”网站</w:t>
            </w:r>
            <w:r w:rsidRPr="00531B93">
              <w:rPr>
                <w:rFonts w:hint="eastAsia"/>
                <w:sz w:val="24"/>
              </w:rPr>
              <w:t>(www.creditchina.gov.cn)</w:t>
            </w:r>
            <w:r w:rsidRPr="00531B93">
              <w:rPr>
                <w:rFonts w:hint="eastAsia"/>
                <w:sz w:val="24"/>
              </w:rPr>
              <w:t>失信被执行人名单、重大税收违法案件当事人名单和中国政府采购网</w:t>
            </w:r>
            <w:r w:rsidRPr="00531B93">
              <w:rPr>
                <w:rFonts w:hint="eastAsia"/>
                <w:sz w:val="24"/>
              </w:rPr>
              <w:t>(www.ccgp.gov.cn)</w:t>
            </w:r>
            <w:r w:rsidRPr="00531B93">
              <w:rPr>
                <w:rFonts w:hint="eastAsia"/>
                <w:sz w:val="24"/>
              </w:rPr>
              <w:t>政府采购严重违法失信行为记录名单</w:t>
            </w:r>
            <w:r w:rsidR="00EF4193" w:rsidRPr="00531B93">
              <w:rPr>
                <w:rFonts w:hint="eastAsia"/>
                <w:sz w:val="24"/>
              </w:rPr>
              <w:t>；报名截止之日前三年内，在政府采购活动中无不良行为记录</w:t>
            </w:r>
            <w:r w:rsidRPr="00531B93">
              <w:rPr>
                <w:rFonts w:hint="eastAsia"/>
                <w:sz w:val="24"/>
              </w:rPr>
              <w:t>。</w:t>
            </w:r>
          </w:p>
          <w:p w:rsidR="00381B02" w:rsidRPr="00531B93" w:rsidRDefault="00381B02" w:rsidP="00381B02">
            <w:pPr>
              <w:spacing w:line="380" w:lineRule="exact"/>
              <w:rPr>
                <w:sz w:val="24"/>
              </w:rPr>
            </w:pPr>
            <w:r w:rsidRPr="00531B93">
              <w:rPr>
                <w:rFonts w:hint="eastAsia"/>
                <w:sz w:val="24"/>
              </w:rPr>
              <w:t>2</w:t>
            </w:r>
            <w:r w:rsidR="006A74D8" w:rsidRPr="00531B93">
              <w:rPr>
                <w:rFonts w:hint="eastAsia"/>
                <w:sz w:val="24"/>
              </w:rPr>
              <w:t>、</w:t>
            </w:r>
            <w:r w:rsidRPr="00531B93">
              <w:rPr>
                <w:rFonts w:hint="eastAsia"/>
                <w:sz w:val="24"/>
              </w:rPr>
              <w:t>具有独立法人资格及相应的经营范围。</w:t>
            </w:r>
          </w:p>
          <w:p w:rsidR="00381B02" w:rsidRPr="00531B93" w:rsidRDefault="00381B02" w:rsidP="00381B02">
            <w:pPr>
              <w:spacing w:line="380" w:lineRule="exact"/>
              <w:rPr>
                <w:sz w:val="24"/>
              </w:rPr>
            </w:pPr>
            <w:r w:rsidRPr="00531B93">
              <w:rPr>
                <w:rFonts w:hint="eastAsia"/>
                <w:sz w:val="24"/>
              </w:rPr>
              <w:t>3</w:t>
            </w:r>
            <w:r w:rsidRPr="00531B93">
              <w:rPr>
                <w:rFonts w:hint="eastAsia"/>
                <w:sz w:val="24"/>
              </w:rPr>
              <w:t>、</w:t>
            </w:r>
            <w:r w:rsidR="006A74D8" w:rsidRPr="00531B93">
              <w:rPr>
                <w:rFonts w:hint="eastAsia"/>
                <w:sz w:val="24"/>
              </w:rPr>
              <w:t>具备</w:t>
            </w:r>
            <w:r w:rsidRPr="00531B93">
              <w:rPr>
                <w:rFonts w:hint="eastAsia"/>
                <w:sz w:val="24"/>
              </w:rPr>
              <w:t>产品</w:t>
            </w:r>
            <w:r w:rsidR="004F34E4" w:rsidRPr="00531B93">
              <w:rPr>
                <w:rFonts w:hint="eastAsia"/>
                <w:sz w:val="24"/>
              </w:rPr>
              <w:t>厂家</w:t>
            </w:r>
            <w:r w:rsidRPr="00531B93">
              <w:rPr>
                <w:rFonts w:hint="eastAsia"/>
                <w:sz w:val="24"/>
              </w:rPr>
              <w:t>授权产品经营服务资质或项目授权书。</w:t>
            </w:r>
          </w:p>
          <w:p w:rsidR="006A74D8" w:rsidRPr="00531B93" w:rsidRDefault="006A74D8" w:rsidP="00381B02">
            <w:pPr>
              <w:spacing w:line="380" w:lineRule="exact"/>
              <w:rPr>
                <w:sz w:val="24"/>
              </w:rPr>
            </w:pPr>
            <w:r w:rsidRPr="00531B93">
              <w:rPr>
                <w:sz w:val="24"/>
              </w:rPr>
              <w:t>4</w:t>
            </w:r>
            <w:r w:rsidRPr="00531B93">
              <w:rPr>
                <w:rFonts w:hint="eastAsia"/>
                <w:sz w:val="24"/>
              </w:rPr>
              <w:t>、具备</w:t>
            </w:r>
            <w:r w:rsidR="006F0259" w:rsidRPr="00531B93">
              <w:rPr>
                <w:rFonts w:hint="eastAsia"/>
                <w:sz w:val="24"/>
              </w:rPr>
              <w:t>第三方认证</w:t>
            </w:r>
            <w:r w:rsidRPr="00531B93">
              <w:rPr>
                <w:rFonts w:hint="eastAsia"/>
                <w:sz w:val="24"/>
              </w:rPr>
              <w:t>的产品选型报告及产品手册</w:t>
            </w:r>
            <w:r w:rsidR="00B0096B" w:rsidRPr="00531B93">
              <w:rPr>
                <w:rFonts w:hint="eastAsia"/>
                <w:sz w:val="24"/>
              </w:rPr>
              <w:t>。</w:t>
            </w:r>
          </w:p>
          <w:p w:rsidR="00381B02" w:rsidRPr="00531B93" w:rsidRDefault="00B0096B" w:rsidP="00381B02">
            <w:pPr>
              <w:spacing w:line="380" w:lineRule="exact"/>
              <w:rPr>
                <w:sz w:val="24"/>
              </w:rPr>
            </w:pPr>
            <w:r w:rsidRPr="00531B93">
              <w:rPr>
                <w:sz w:val="24"/>
              </w:rPr>
              <w:t>5</w:t>
            </w:r>
            <w:r w:rsidR="00381B02" w:rsidRPr="00531B93">
              <w:rPr>
                <w:rFonts w:hint="eastAsia"/>
                <w:sz w:val="24"/>
              </w:rPr>
              <w:t>、最近三年有类似</w:t>
            </w:r>
            <w:r w:rsidR="00192081" w:rsidRPr="00531B93">
              <w:rPr>
                <w:rFonts w:hint="eastAsia"/>
                <w:sz w:val="24"/>
              </w:rPr>
              <w:t>机电空调</w:t>
            </w:r>
            <w:r w:rsidR="00972D15" w:rsidRPr="00531B93">
              <w:rPr>
                <w:rFonts w:hint="eastAsia"/>
                <w:sz w:val="24"/>
              </w:rPr>
              <w:t>采购安装</w:t>
            </w:r>
            <w:r w:rsidR="00381B02" w:rsidRPr="00531B93">
              <w:rPr>
                <w:rFonts w:hint="eastAsia"/>
                <w:sz w:val="24"/>
              </w:rPr>
              <w:t>项目的成功案例。</w:t>
            </w:r>
          </w:p>
          <w:p w:rsidR="006C5BC2" w:rsidRPr="00531B93" w:rsidRDefault="00B0096B" w:rsidP="00381B02">
            <w:pPr>
              <w:spacing w:line="380" w:lineRule="exact"/>
              <w:rPr>
                <w:sz w:val="24"/>
              </w:rPr>
            </w:pPr>
            <w:r w:rsidRPr="00531B93">
              <w:rPr>
                <w:sz w:val="24"/>
              </w:rPr>
              <w:t>6</w:t>
            </w:r>
            <w:r w:rsidR="00381B02" w:rsidRPr="00531B93">
              <w:rPr>
                <w:rFonts w:hint="eastAsia"/>
                <w:sz w:val="24"/>
              </w:rPr>
              <w:t>、本次招标不接受联合投标。</w:t>
            </w:r>
          </w:p>
        </w:tc>
      </w:tr>
      <w:tr w:rsidR="00531B93" w:rsidRPr="00531B93" w:rsidTr="00774B00">
        <w:trPr>
          <w:cantSplit/>
          <w:trHeight w:val="112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531B93" w:rsidRDefault="00561FC6">
            <w:pPr>
              <w:adjustRightInd w:val="0"/>
              <w:snapToGrid w:val="0"/>
              <w:jc w:val="center"/>
              <w:rPr>
                <w:sz w:val="24"/>
              </w:rPr>
            </w:pPr>
            <w:r w:rsidRPr="00531B93">
              <w:rPr>
                <w:sz w:val="24"/>
              </w:rPr>
              <w:t>2</w:t>
            </w:r>
          </w:p>
        </w:tc>
        <w:tc>
          <w:tcPr>
            <w:tcW w:w="2268" w:type="dxa"/>
            <w:tcBorders>
              <w:top w:val="single" w:sz="6" w:space="0" w:color="auto"/>
              <w:left w:val="single" w:sz="6" w:space="0" w:color="auto"/>
              <w:bottom w:val="single" w:sz="6" w:space="0" w:color="auto"/>
              <w:right w:val="single" w:sz="6" w:space="0" w:color="auto"/>
            </w:tcBorders>
            <w:vAlign w:val="center"/>
          </w:tcPr>
          <w:p w:rsidR="006C5BC2" w:rsidRPr="00531B93" w:rsidRDefault="00561FC6">
            <w:pPr>
              <w:adjustRightInd w:val="0"/>
              <w:snapToGrid w:val="0"/>
              <w:rPr>
                <w:sz w:val="24"/>
              </w:rPr>
            </w:pPr>
            <w:r w:rsidRPr="00531B93">
              <w:rPr>
                <w:rFonts w:hint="eastAsia"/>
                <w:sz w:val="24"/>
              </w:rPr>
              <w:t>送资质日期、时间、地点</w:t>
            </w:r>
            <w:r w:rsidRPr="00531B93">
              <w:rPr>
                <w:sz w:val="24"/>
              </w:rPr>
              <w:t xml:space="preserve"> </w:t>
            </w:r>
          </w:p>
        </w:tc>
        <w:tc>
          <w:tcPr>
            <w:tcW w:w="6520" w:type="dxa"/>
            <w:tcBorders>
              <w:top w:val="single" w:sz="6" w:space="0" w:color="auto"/>
              <w:left w:val="single" w:sz="6" w:space="0" w:color="auto"/>
              <w:bottom w:val="single" w:sz="6" w:space="0" w:color="auto"/>
              <w:right w:val="single" w:sz="12" w:space="0" w:color="auto"/>
            </w:tcBorders>
            <w:vAlign w:val="center"/>
          </w:tcPr>
          <w:p w:rsidR="006C5BC2" w:rsidRPr="00531B93" w:rsidRDefault="004E2101">
            <w:pPr>
              <w:snapToGrid w:val="0"/>
              <w:rPr>
                <w:sz w:val="24"/>
              </w:rPr>
            </w:pPr>
            <w:r>
              <w:rPr>
                <w:rFonts w:hint="eastAsia"/>
                <w:sz w:val="24"/>
              </w:rPr>
              <w:t>截止</w:t>
            </w:r>
            <w:r w:rsidR="00561FC6" w:rsidRPr="00531B93">
              <w:rPr>
                <w:rFonts w:hint="eastAsia"/>
                <w:sz w:val="24"/>
              </w:rPr>
              <w:t>时间：</w:t>
            </w:r>
            <w:r w:rsidR="004B5F09" w:rsidRPr="00531B93">
              <w:rPr>
                <w:sz w:val="24"/>
              </w:rPr>
              <w:t>2020</w:t>
            </w:r>
            <w:r w:rsidR="00561FC6" w:rsidRPr="00531B93">
              <w:rPr>
                <w:rFonts w:hint="eastAsia"/>
                <w:sz w:val="24"/>
              </w:rPr>
              <w:t>年</w:t>
            </w:r>
            <w:r w:rsidR="00561FC6" w:rsidRPr="00531B93">
              <w:rPr>
                <w:rFonts w:hint="eastAsia"/>
                <w:sz w:val="24"/>
              </w:rPr>
              <w:t xml:space="preserve"> </w:t>
            </w:r>
            <w:r w:rsidR="002F0297">
              <w:rPr>
                <w:rFonts w:hint="eastAsia"/>
                <w:sz w:val="24"/>
              </w:rPr>
              <w:t>9</w:t>
            </w:r>
            <w:r w:rsidR="00561FC6" w:rsidRPr="00531B93">
              <w:rPr>
                <w:rFonts w:hint="eastAsia"/>
                <w:sz w:val="24"/>
              </w:rPr>
              <w:t>月</w:t>
            </w:r>
            <w:r w:rsidR="002F0297">
              <w:rPr>
                <w:rFonts w:hint="eastAsia"/>
                <w:sz w:val="24"/>
              </w:rPr>
              <w:t>11</w:t>
            </w:r>
            <w:r w:rsidR="00561FC6" w:rsidRPr="00531B93">
              <w:rPr>
                <w:rFonts w:hint="eastAsia"/>
                <w:sz w:val="24"/>
              </w:rPr>
              <w:t>日上午</w:t>
            </w:r>
            <w:r w:rsidR="00561FC6" w:rsidRPr="00531B93">
              <w:rPr>
                <w:rFonts w:hint="eastAsia"/>
                <w:sz w:val="24"/>
              </w:rPr>
              <w:t>10</w:t>
            </w:r>
            <w:r w:rsidR="00561FC6" w:rsidRPr="00531B93">
              <w:rPr>
                <w:rFonts w:hint="eastAsia"/>
                <w:sz w:val="24"/>
              </w:rPr>
              <w:t>点</w:t>
            </w:r>
            <w:r>
              <w:rPr>
                <w:rFonts w:hint="eastAsia"/>
                <w:sz w:val="24"/>
              </w:rPr>
              <w:t>前</w:t>
            </w:r>
          </w:p>
          <w:p w:rsidR="006C5BC2" w:rsidRPr="00531B93" w:rsidRDefault="00561FC6" w:rsidP="00561FC6">
            <w:pPr>
              <w:snapToGrid w:val="0"/>
              <w:rPr>
                <w:sz w:val="24"/>
              </w:rPr>
            </w:pPr>
            <w:r w:rsidRPr="00531B93">
              <w:rPr>
                <w:rFonts w:hint="eastAsia"/>
                <w:sz w:val="24"/>
              </w:rPr>
              <w:t>地点：上海市静安区威海路</w:t>
            </w:r>
            <w:r w:rsidRPr="00531B93">
              <w:rPr>
                <w:rFonts w:hint="eastAsia"/>
                <w:sz w:val="24"/>
              </w:rPr>
              <w:t>298</w:t>
            </w:r>
            <w:r w:rsidRPr="00531B93">
              <w:rPr>
                <w:rFonts w:hint="eastAsia"/>
                <w:sz w:val="24"/>
              </w:rPr>
              <w:t>号</w:t>
            </w:r>
          </w:p>
          <w:p w:rsidR="002C1EE9" w:rsidRPr="00531B93" w:rsidRDefault="002C1EE9" w:rsidP="00561FC6">
            <w:pPr>
              <w:snapToGrid w:val="0"/>
              <w:rPr>
                <w:sz w:val="24"/>
              </w:rPr>
            </w:pPr>
            <w:r w:rsidRPr="00531B93">
              <w:rPr>
                <w:rFonts w:hint="eastAsia"/>
                <w:sz w:val="24"/>
              </w:rPr>
              <w:t>资质材料包括：</w:t>
            </w:r>
            <w:r w:rsidR="006A5312" w:rsidRPr="00531B93">
              <w:rPr>
                <w:rFonts w:hint="eastAsia"/>
                <w:sz w:val="24"/>
              </w:rPr>
              <w:t>“投标人资质及相关要求”中要求的材料</w:t>
            </w:r>
          </w:p>
        </w:tc>
      </w:tr>
      <w:tr w:rsidR="00531B93" w:rsidRPr="00531B93" w:rsidTr="00774B00">
        <w:trPr>
          <w:cantSplit/>
          <w:trHeight w:val="1106"/>
        </w:trPr>
        <w:tc>
          <w:tcPr>
            <w:tcW w:w="710" w:type="dxa"/>
            <w:tcBorders>
              <w:top w:val="single" w:sz="6" w:space="0" w:color="auto"/>
              <w:left w:val="single" w:sz="12" w:space="0" w:color="auto"/>
              <w:bottom w:val="single" w:sz="6" w:space="0" w:color="auto"/>
              <w:right w:val="single" w:sz="6" w:space="0" w:color="auto"/>
            </w:tcBorders>
            <w:vAlign w:val="center"/>
          </w:tcPr>
          <w:p w:rsidR="006C5BC2" w:rsidRPr="00531B93" w:rsidRDefault="00561FC6">
            <w:pPr>
              <w:widowControl/>
              <w:jc w:val="left"/>
              <w:rPr>
                <w:sz w:val="24"/>
              </w:rPr>
            </w:pPr>
            <w:r w:rsidRPr="00531B93">
              <w:rPr>
                <w:rFonts w:hint="eastAsia"/>
                <w:sz w:val="24"/>
              </w:rPr>
              <w:t xml:space="preserve">  3</w:t>
            </w:r>
          </w:p>
        </w:tc>
        <w:tc>
          <w:tcPr>
            <w:tcW w:w="2268" w:type="dxa"/>
            <w:tcBorders>
              <w:top w:val="single" w:sz="6" w:space="0" w:color="auto"/>
              <w:left w:val="single" w:sz="6" w:space="0" w:color="auto"/>
              <w:bottom w:val="single" w:sz="6" w:space="0" w:color="auto"/>
              <w:right w:val="single" w:sz="6" w:space="0" w:color="auto"/>
            </w:tcBorders>
            <w:vAlign w:val="center"/>
          </w:tcPr>
          <w:p w:rsidR="006C5BC2" w:rsidRPr="00531B93" w:rsidRDefault="00561FC6">
            <w:pPr>
              <w:adjustRightInd w:val="0"/>
              <w:snapToGrid w:val="0"/>
              <w:rPr>
                <w:sz w:val="24"/>
              </w:rPr>
            </w:pPr>
            <w:r w:rsidRPr="00531B93">
              <w:rPr>
                <w:rFonts w:hint="eastAsia"/>
                <w:sz w:val="24"/>
              </w:rPr>
              <w:t>发标及踏勘现场</w:t>
            </w:r>
          </w:p>
        </w:tc>
        <w:tc>
          <w:tcPr>
            <w:tcW w:w="6520" w:type="dxa"/>
            <w:tcBorders>
              <w:top w:val="single" w:sz="6" w:space="0" w:color="auto"/>
              <w:left w:val="single" w:sz="6" w:space="0" w:color="auto"/>
              <w:bottom w:val="single" w:sz="6" w:space="0" w:color="auto"/>
              <w:right w:val="single" w:sz="12" w:space="0" w:color="auto"/>
            </w:tcBorders>
            <w:vAlign w:val="center"/>
          </w:tcPr>
          <w:p w:rsidR="006C5BC2" w:rsidRPr="00531B93" w:rsidRDefault="00561FC6">
            <w:pPr>
              <w:snapToGrid w:val="0"/>
              <w:rPr>
                <w:sz w:val="24"/>
                <w:shd w:val="pct10" w:color="auto" w:fill="FFFFFF"/>
              </w:rPr>
            </w:pPr>
            <w:r w:rsidRPr="00531B93">
              <w:rPr>
                <w:rFonts w:hint="eastAsia"/>
                <w:sz w:val="24"/>
              </w:rPr>
              <w:t>时间：资质审核后统一指定时间勘察现场</w:t>
            </w:r>
            <w:r w:rsidR="00D16E2B" w:rsidRPr="00531B93">
              <w:rPr>
                <w:rFonts w:hint="eastAsia"/>
                <w:sz w:val="24"/>
              </w:rPr>
              <w:t>，</w:t>
            </w:r>
          </w:p>
          <w:p w:rsidR="006C5BC2" w:rsidRPr="00531B93" w:rsidRDefault="00561FC6">
            <w:pPr>
              <w:adjustRightInd w:val="0"/>
              <w:snapToGrid w:val="0"/>
              <w:rPr>
                <w:sz w:val="24"/>
              </w:rPr>
            </w:pPr>
            <w:r w:rsidRPr="00531B93">
              <w:rPr>
                <w:rFonts w:hint="eastAsia"/>
                <w:sz w:val="24"/>
              </w:rPr>
              <w:t>地点：上海市浦东新区东方路</w:t>
            </w:r>
            <w:r w:rsidRPr="00531B93">
              <w:rPr>
                <w:rFonts w:hint="eastAsia"/>
                <w:sz w:val="24"/>
              </w:rPr>
              <w:t>2000</w:t>
            </w:r>
            <w:r w:rsidRPr="00531B93">
              <w:rPr>
                <w:rFonts w:hint="eastAsia"/>
                <w:sz w:val="24"/>
              </w:rPr>
              <w:t>号</w:t>
            </w:r>
          </w:p>
        </w:tc>
      </w:tr>
      <w:tr w:rsidR="00531B93" w:rsidRPr="00531B93" w:rsidTr="00774B00">
        <w:trPr>
          <w:cantSplit/>
          <w:trHeight w:val="1258"/>
        </w:trPr>
        <w:tc>
          <w:tcPr>
            <w:tcW w:w="710" w:type="dxa"/>
            <w:tcBorders>
              <w:top w:val="single" w:sz="6" w:space="0" w:color="auto"/>
              <w:left w:val="single" w:sz="12" w:space="0" w:color="auto"/>
              <w:bottom w:val="single" w:sz="6" w:space="0" w:color="auto"/>
              <w:right w:val="single" w:sz="6" w:space="0" w:color="auto"/>
            </w:tcBorders>
            <w:vAlign w:val="center"/>
          </w:tcPr>
          <w:p w:rsidR="006C5BC2" w:rsidRPr="00531B93" w:rsidRDefault="00561FC6">
            <w:pPr>
              <w:adjustRightInd w:val="0"/>
              <w:snapToGrid w:val="0"/>
              <w:jc w:val="center"/>
              <w:rPr>
                <w:sz w:val="24"/>
              </w:rPr>
            </w:pPr>
            <w:r w:rsidRPr="00531B93">
              <w:rPr>
                <w:rFonts w:hint="eastAsia"/>
                <w:sz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6C5BC2" w:rsidRPr="00531B93" w:rsidRDefault="00561FC6">
            <w:pPr>
              <w:adjustRightInd w:val="0"/>
              <w:snapToGrid w:val="0"/>
              <w:rPr>
                <w:sz w:val="24"/>
              </w:rPr>
            </w:pPr>
            <w:r w:rsidRPr="00531B93">
              <w:rPr>
                <w:rFonts w:hint="eastAsia"/>
                <w:sz w:val="24"/>
              </w:rPr>
              <w:t>书面提</w:t>
            </w:r>
            <w:proofErr w:type="gramStart"/>
            <w:r w:rsidRPr="00531B93">
              <w:rPr>
                <w:rFonts w:hint="eastAsia"/>
                <w:sz w:val="24"/>
              </w:rPr>
              <w:t>疑</w:t>
            </w:r>
            <w:proofErr w:type="gramEnd"/>
            <w:r w:rsidRPr="00531B93">
              <w:rPr>
                <w:sz w:val="24"/>
              </w:rPr>
              <w:t>(</w:t>
            </w:r>
            <w:r w:rsidRPr="00531B93">
              <w:rPr>
                <w:rFonts w:hint="eastAsia"/>
                <w:sz w:val="24"/>
              </w:rPr>
              <w:t>打印并盖章</w:t>
            </w:r>
            <w:r w:rsidRPr="00531B93">
              <w:rPr>
                <w:sz w:val="24"/>
              </w:rPr>
              <w:t xml:space="preserve">) </w:t>
            </w:r>
            <w:r w:rsidRPr="00531B93">
              <w:rPr>
                <w:rFonts w:hint="eastAsia"/>
                <w:sz w:val="24"/>
              </w:rPr>
              <w:t>传真</w:t>
            </w:r>
          </w:p>
        </w:tc>
        <w:tc>
          <w:tcPr>
            <w:tcW w:w="6520" w:type="dxa"/>
            <w:tcBorders>
              <w:top w:val="single" w:sz="6" w:space="0" w:color="auto"/>
              <w:left w:val="single" w:sz="6" w:space="0" w:color="auto"/>
              <w:bottom w:val="single" w:sz="6" w:space="0" w:color="auto"/>
              <w:right w:val="single" w:sz="12" w:space="0" w:color="auto"/>
            </w:tcBorders>
            <w:vAlign w:val="center"/>
          </w:tcPr>
          <w:p w:rsidR="006C5BC2" w:rsidRPr="00531B93" w:rsidRDefault="00561FC6">
            <w:pPr>
              <w:snapToGrid w:val="0"/>
              <w:rPr>
                <w:sz w:val="24"/>
              </w:rPr>
            </w:pPr>
            <w:r w:rsidRPr="00531B93">
              <w:rPr>
                <w:rFonts w:hint="eastAsia"/>
                <w:sz w:val="24"/>
              </w:rPr>
              <w:t>截止时间：</w:t>
            </w:r>
            <w:r w:rsidR="004B5F09" w:rsidRPr="00531B93">
              <w:rPr>
                <w:sz w:val="24"/>
              </w:rPr>
              <w:t>2020</w:t>
            </w:r>
            <w:r w:rsidRPr="00531B93">
              <w:rPr>
                <w:rFonts w:hint="eastAsia"/>
                <w:sz w:val="24"/>
              </w:rPr>
              <w:t>年</w:t>
            </w:r>
            <w:r w:rsidR="002F0297">
              <w:rPr>
                <w:rFonts w:hint="eastAsia"/>
                <w:sz w:val="24"/>
              </w:rPr>
              <w:t>9</w:t>
            </w:r>
            <w:r w:rsidRPr="00531B93">
              <w:rPr>
                <w:rFonts w:hint="eastAsia"/>
                <w:sz w:val="24"/>
              </w:rPr>
              <w:t>月</w:t>
            </w:r>
            <w:r w:rsidR="00D16E2B" w:rsidRPr="00531B93">
              <w:rPr>
                <w:sz w:val="24"/>
              </w:rPr>
              <w:t>1</w:t>
            </w:r>
            <w:r w:rsidR="008D17A6" w:rsidRPr="00531B93">
              <w:rPr>
                <w:rFonts w:hint="eastAsia"/>
                <w:sz w:val="24"/>
              </w:rPr>
              <w:t>7</w:t>
            </w:r>
            <w:r w:rsidRPr="00531B93">
              <w:rPr>
                <w:rFonts w:hint="eastAsia"/>
                <w:sz w:val="24"/>
              </w:rPr>
              <w:t>日上午</w:t>
            </w:r>
            <w:r w:rsidRPr="00531B93">
              <w:rPr>
                <w:rFonts w:hint="eastAsia"/>
                <w:sz w:val="24"/>
              </w:rPr>
              <w:t>10</w:t>
            </w:r>
            <w:r w:rsidRPr="00531B93">
              <w:rPr>
                <w:rFonts w:hint="eastAsia"/>
                <w:sz w:val="24"/>
              </w:rPr>
              <w:t>点前</w:t>
            </w:r>
          </w:p>
          <w:p w:rsidR="006C5BC2" w:rsidRPr="00531B93" w:rsidRDefault="00561FC6">
            <w:pPr>
              <w:snapToGrid w:val="0"/>
              <w:rPr>
                <w:sz w:val="24"/>
              </w:rPr>
            </w:pPr>
            <w:r w:rsidRPr="00531B93">
              <w:rPr>
                <w:rFonts w:hint="eastAsia"/>
                <w:sz w:val="24"/>
              </w:rPr>
              <w:t>传真：</w:t>
            </w:r>
            <w:r w:rsidRPr="00531B93">
              <w:rPr>
                <w:sz w:val="24"/>
              </w:rPr>
              <w:t xml:space="preserve">62554297  </w:t>
            </w:r>
            <w:r w:rsidRPr="00531B93">
              <w:rPr>
                <w:rFonts w:hint="eastAsia"/>
                <w:sz w:val="24"/>
              </w:rPr>
              <w:t>电话：</w:t>
            </w:r>
            <w:r w:rsidRPr="00531B93">
              <w:rPr>
                <w:sz w:val="24"/>
              </w:rPr>
              <w:t>135</w:t>
            </w:r>
            <w:r w:rsidRPr="00531B93">
              <w:rPr>
                <w:rFonts w:hint="eastAsia"/>
                <w:sz w:val="24"/>
              </w:rPr>
              <w:t>01625406</w:t>
            </w:r>
            <w:r w:rsidRPr="00531B93">
              <w:rPr>
                <w:sz w:val="24"/>
              </w:rPr>
              <w:t xml:space="preserve">  2200035</w:t>
            </w:r>
            <w:r w:rsidRPr="00531B93">
              <w:rPr>
                <w:rFonts w:hint="eastAsia"/>
                <w:sz w:val="24"/>
              </w:rPr>
              <w:t>2</w:t>
            </w:r>
          </w:p>
          <w:p w:rsidR="006C5BC2" w:rsidRPr="00531B93" w:rsidRDefault="00561FC6">
            <w:pPr>
              <w:adjustRightInd w:val="0"/>
              <w:snapToGrid w:val="0"/>
              <w:rPr>
                <w:sz w:val="24"/>
              </w:rPr>
            </w:pPr>
            <w:r w:rsidRPr="00531B93">
              <w:rPr>
                <w:rFonts w:hint="eastAsia"/>
                <w:sz w:val="24"/>
              </w:rPr>
              <w:t>邮箱：</w:t>
            </w:r>
            <w:r w:rsidRPr="00531B93">
              <w:rPr>
                <w:rFonts w:hint="eastAsia"/>
                <w:sz w:val="24"/>
              </w:rPr>
              <w:t>zhanghua666</w:t>
            </w:r>
            <w:r w:rsidRPr="00531B93">
              <w:rPr>
                <w:sz w:val="24"/>
              </w:rPr>
              <w:t>@smg.cn</w:t>
            </w:r>
          </w:p>
        </w:tc>
      </w:tr>
      <w:tr w:rsidR="00531B93" w:rsidRPr="00531B93" w:rsidTr="00774B00">
        <w:trPr>
          <w:trHeight w:val="1830"/>
        </w:trPr>
        <w:tc>
          <w:tcPr>
            <w:tcW w:w="710" w:type="dxa"/>
            <w:tcBorders>
              <w:top w:val="single" w:sz="6" w:space="0" w:color="auto"/>
              <w:left w:val="single" w:sz="12" w:space="0" w:color="auto"/>
              <w:bottom w:val="single" w:sz="6" w:space="0" w:color="auto"/>
              <w:right w:val="single" w:sz="6" w:space="0" w:color="auto"/>
            </w:tcBorders>
            <w:vAlign w:val="center"/>
          </w:tcPr>
          <w:p w:rsidR="006C5BC2" w:rsidRPr="00531B93" w:rsidRDefault="00561FC6">
            <w:pPr>
              <w:adjustRightInd w:val="0"/>
              <w:snapToGrid w:val="0"/>
              <w:jc w:val="center"/>
              <w:rPr>
                <w:sz w:val="24"/>
              </w:rPr>
            </w:pPr>
            <w:r w:rsidRPr="00531B93">
              <w:rPr>
                <w:sz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6C5BC2" w:rsidRPr="00531B93" w:rsidRDefault="00561FC6">
            <w:pPr>
              <w:snapToGrid w:val="0"/>
              <w:rPr>
                <w:sz w:val="24"/>
              </w:rPr>
            </w:pPr>
            <w:proofErr w:type="gramStart"/>
            <w:r w:rsidRPr="00531B93">
              <w:rPr>
                <w:rFonts w:hint="eastAsia"/>
                <w:sz w:val="24"/>
              </w:rPr>
              <w:t>送标时间</w:t>
            </w:r>
            <w:proofErr w:type="gramEnd"/>
            <w:r w:rsidRPr="00531B93">
              <w:rPr>
                <w:rFonts w:hint="eastAsia"/>
                <w:sz w:val="24"/>
              </w:rPr>
              <w:t>、地点</w:t>
            </w:r>
          </w:p>
          <w:p w:rsidR="006C5BC2" w:rsidRPr="00531B93" w:rsidRDefault="006C5BC2">
            <w:pPr>
              <w:snapToGrid w:val="0"/>
              <w:rPr>
                <w:sz w:val="24"/>
              </w:rPr>
            </w:pPr>
          </w:p>
          <w:p w:rsidR="006C5BC2" w:rsidRPr="00531B93" w:rsidRDefault="00561FC6">
            <w:pPr>
              <w:adjustRightInd w:val="0"/>
              <w:snapToGrid w:val="0"/>
              <w:rPr>
                <w:sz w:val="24"/>
              </w:rPr>
            </w:pPr>
            <w:r w:rsidRPr="00531B93">
              <w:rPr>
                <w:rFonts w:hint="eastAsia"/>
                <w:sz w:val="24"/>
              </w:rPr>
              <w:t>联系人、电话</w:t>
            </w:r>
          </w:p>
        </w:tc>
        <w:tc>
          <w:tcPr>
            <w:tcW w:w="6520" w:type="dxa"/>
            <w:tcBorders>
              <w:top w:val="single" w:sz="6" w:space="0" w:color="auto"/>
              <w:left w:val="single" w:sz="6" w:space="0" w:color="auto"/>
              <w:bottom w:val="single" w:sz="6" w:space="0" w:color="auto"/>
              <w:right w:val="single" w:sz="12" w:space="0" w:color="auto"/>
            </w:tcBorders>
            <w:vAlign w:val="center"/>
          </w:tcPr>
          <w:p w:rsidR="006C5BC2" w:rsidRPr="00531B93" w:rsidRDefault="00561FC6">
            <w:pPr>
              <w:snapToGrid w:val="0"/>
              <w:spacing w:line="380" w:lineRule="exact"/>
              <w:rPr>
                <w:sz w:val="24"/>
              </w:rPr>
            </w:pPr>
            <w:proofErr w:type="gramStart"/>
            <w:r w:rsidRPr="00531B93">
              <w:rPr>
                <w:rFonts w:hint="eastAsia"/>
                <w:sz w:val="24"/>
              </w:rPr>
              <w:t>送标截止</w:t>
            </w:r>
            <w:proofErr w:type="gramEnd"/>
            <w:r w:rsidRPr="00531B93">
              <w:rPr>
                <w:rFonts w:hint="eastAsia"/>
                <w:sz w:val="24"/>
              </w:rPr>
              <w:t>时间：</w:t>
            </w:r>
            <w:r w:rsidR="004B5F09" w:rsidRPr="00531B93">
              <w:rPr>
                <w:sz w:val="24"/>
              </w:rPr>
              <w:t>2020</w:t>
            </w:r>
            <w:r w:rsidRPr="00531B93">
              <w:rPr>
                <w:rFonts w:hint="eastAsia"/>
                <w:sz w:val="24"/>
              </w:rPr>
              <w:t>年</w:t>
            </w:r>
            <w:r w:rsidR="004E2101">
              <w:rPr>
                <w:rFonts w:hint="eastAsia"/>
                <w:sz w:val="24"/>
              </w:rPr>
              <w:t>9</w:t>
            </w:r>
            <w:r w:rsidRPr="00531B93">
              <w:rPr>
                <w:rFonts w:hint="eastAsia"/>
                <w:sz w:val="24"/>
              </w:rPr>
              <w:t>月</w:t>
            </w:r>
            <w:r w:rsidR="004E2101">
              <w:rPr>
                <w:sz w:val="24"/>
              </w:rPr>
              <w:t>2</w:t>
            </w:r>
            <w:r w:rsidR="004E2101">
              <w:rPr>
                <w:rFonts w:hint="eastAsia"/>
                <w:sz w:val="24"/>
              </w:rPr>
              <w:t>4</w:t>
            </w:r>
            <w:r w:rsidRPr="00531B93">
              <w:rPr>
                <w:rFonts w:hint="eastAsia"/>
                <w:sz w:val="24"/>
              </w:rPr>
              <w:t>日下午</w:t>
            </w:r>
            <w:r w:rsidRPr="00531B93">
              <w:rPr>
                <w:rFonts w:hint="eastAsia"/>
                <w:sz w:val="24"/>
              </w:rPr>
              <w:t>16</w:t>
            </w:r>
            <w:r w:rsidRPr="00531B93">
              <w:rPr>
                <w:rFonts w:hint="eastAsia"/>
                <w:sz w:val="24"/>
              </w:rPr>
              <w:t>点</w:t>
            </w:r>
            <w:r w:rsidRPr="00531B93">
              <w:rPr>
                <w:sz w:val="24"/>
              </w:rPr>
              <w:t xml:space="preserve"> </w:t>
            </w:r>
            <w:r w:rsidRPr="00531B93">
              <w:rPr>
                <w:rFonts w:hint="eastAsia"/>
                <w:sz w:val="24"/>
              </w:rPr>
              <w:t>前</w:t>
            </w:r>
          </w:p>
          <w:p w:rsidR="006C5BC2" w:rsidRPr="00531B93" w:rsidRDefault="00561FC6">
            <w:pPr>
              <w:snapToGrid w:val="0"/>
              <w:spacing w:line="380" w:lineRule="exact"/>
              <w:rPr>
                <w:sz w:val="24"/>
              </w:rPr>
            </w:pPr>
            <w:r w:rsidRPr="00531B93">
              <w:rPr>
                <w:rFonts w:hint="eastAsia"/>
                <w:sz w:val="24"/>
              </w:rPr>
              <w:t>地点：静安区威海路</w:t>
            </w:r>
            <w:r w:rsidRPr="00531B93">
              <w:rPr>
                <w:sz w:val="24"/>
              </w:rPr>
              <w:t>298</w:t>
            </w:r>
            <w:r w:rsidRPr="00531B93">
              <w:rPr>
                <w:rFonts w:hint="eastAsia"/>
                <w:sz w:val="24"/>
              </w:rPr>
              <w:t>号上</w:t>
            </w:r>
            <w:proofErr w:type="gramStart"/>
            <w:r w:rsidRPr="00531B93">
              <w:rPr>
                <w:rFonts w:hint="eastAsia"/>
                <w:sz w:val="24"/>
              </w:rPr>
              <w:t>视</w:t>
            </w:r>
            <w:r w:rsidR="004B5F09" w:rsidRPr="00531B93">
              <w:rPr>
                <w:rFonts w:hint="eastAsia"/>
                <w:sz w:val="24"/>
              </w:rPr>
              <w:t>大厦</w:t>
            </w:r>
            <w:r w:rsidRPr="00531B93">
              <w:rPr>
                <w:sz w:val="24"/>
              </w:rPr>
              <w:t>17</w:t>
            </w:r>
            <w:r w:rsidRPr="00531B93">
              <w:rPr>
                <w:rFonts w:hint="eastAsia"/>
                <w:sz w:val="24"/>
              </w:rPr>
              <w:t>楼</w:t>
            </w:r>
            <w:r w:rsidR="004B5F09" w:rsidRPr="00531B93">
              <w:rPr>
                <w:rFonts w:hint="eastAsia"/>
                <w:sz w:val="24"/>
              </w:rPr>
              <w:t>战略</w:t>
            </w:r>
            <w:proofErr w:type="gramEnd"/>
            <w:r w:rsidR="004B5F09" w:rsidRPr="00531B93">
              <w:rPr>
                <w:rFonts w:hint="eastAsia"/>
                <w:sz w:val="24"/>
              </w:rPr>
              <w:t>发展和经济管理部</w:t>
            </w:r>
          </w:p>
          <w:p w:rsidR="006C5BC2" w:rsidRPr="00531B93" w:rsidRDefault="00561FC6">
            <w:pPr>
              <w:snapToGrid w:val="0"/>
              <w:spacing w:line="380" w:lineRule="exact"/>
              <w:rPr>
                <w:sz w:val="24"/>
              </w:rPr>
            </w:pPr>
            <w:r w:rsidRPr="00531B93">
              <w:rPr>
                <w:rFonts w:hint="eastAsia"/>
                <w:sz w:val="24"/>
              </w:rPr>
              <w:t>联系人：张老师</w:t>
            </w:r>
            <w:r w:rsidRPr="00531B93">
              <w:rPr>
                <w:sz w:val="24"/>
              </w:rPr>
              <w:t xml:space="preserve"> </w:t>
            </w:r>
          </w:p>
          <w:p w:rsidR="006C5BC2" w:rsidRPr="00531B93" w:rsidRDefault="00561FC6">
            <w:pPr>
              <w:adjustRightInd w:val="0"/>
              <w:snapToGrid w:val="0"/>
              <w:spacing w:line="380" w:lineRule="exact"/>
              <w:rPr>
                <w:sz w:val="24"/>
              </w:rPr>
            </w:pPr>
            <w:r w:rsidRPr="00531B93">
              <w:rPr>
                <w:rFonts w:hint="eastAsia"/>
                <w:sz w:val="24"/>
              </w:rPr>
              <w:t>联系电话：</w:t>
            </w:r>
            <w:r w:rsidRPr="00531B93">
              <w:rPr>
                <w:sz w:val="24"/>
              </w:rPr>
              <w:t>135</w:t>
            </w:r>
            <w:r w:rsidRPr="00531B93">
              <w:rPr>
                <w:rFonts w:hint="eastAsia"/>
                <w:sz w:val="24"/>
              </w:rPr>
              <w:t>01625406</w:t>
            </w:r>
            <w:r w:rsidRPr="00531B93">
              <w:rPr>
                <w:sz w:val="24"/>
              </w:rPr>
              <w:t xml:space="preserve">  2200035</w:t>
            </w:r>
            <w:r w:rsidRPr="00531B93">
              <w:rPr>
                <w:rFonts w:hint="eastAsia"/>
                <w:sz w:val="24"/>
              </w:rPr>
              <w:t>2</w:t>
            </w:r>
          </w:p>
        </w:tc>
      </w:tr>
      <w:tr w:rsidR="00531B93" w:rsidRPr="00531B93" w:rsidTr="00774B00">
        <w:trPr>
          <w:cantSplit/>
          <w:trHeight w:val="1097"/>
        </w:trPr>
        <w:tc>
          <w:tcPr>
            <w:tcW w:w="710" w:type="dxa"/>
            <w:tcBorders>
              <w:top w:val="single" w:sz="6" w:space="0" w:color="auto"/>
              <w:left w:val="single" w:sz="12" w:space="0" w:color="auto"/>
              <w:bottom w:val="single" w:sz="6" w:space="0" w:color="auto"/>
              <w:right w:val="single" w:sz="6" w:space="0" w:color="auto"/>
            </w:tcBorders>
            <w:vAlign w:val="center"/>
          </w:tcPr>
          <w:p w:rsidR="006C5BC2" w:rsidRPr="00531B93" w:rsidRDefault="00561FC6">
            <w:pPr>
              <w:adjustRightInd w:val="0"/>
              <w:snapToGrid w:val="0"/>
              <w:jc w:val="center"/>
              <w:rPr>
                <w:sz w:val="24"/>
              </w:rPr>
            </w:pPr>
            <w:r w:rsidRPr="00531B93">
              <w:rPr>
                <w:sz w:val="24"/>
              </w:rPr>
              <w:t>5</w:t>
            </w:r>
          </w:p>
        </w:tc>
        <w:tc>
          <w:tcPr>
            <w:tcW w:w="2268" w:type="dxa"/>
            <w:tcBorders>
              <w:top w:val="single" w:sz="6" w:space="0" w:color="auto"/>
              <w:left w:val="single" w:sz="6" w:space="0" w:color="auto"/>
              <w:bottom w:val="single" w:sz="6" w:space="0" w:color="auto"/>
              <w:right w:val="single" w:sz="6" w:space="0" w:color="auto"/>
            </w:tcBorders>
            <w:vAlign w:val="center"/>
          </w:tcPr>
          <w:p w:rsidR="006C5BC2" w:rsidRPr="00531B93" w:rsidRDefault="00561FC6">
            <w:pPr>
              <w:adjustRightInd w:val="0"/>
              <w:snapToGrid w:val="0"/>
              <w:rPr>
                <w:sz w:val="24"/>
              </w:rPr>
            </w:pPr>
            <w:r w:rsidRPr="00531B93">
              <w:rPr>
                <w:rFonts w:hint="eastAsia"/>
                <w:sz w:val="24"/>
              </w:rPr>
              <w:t>招标控制价</w:t>
            </w:r>
          </w:p>
        </w:tc>
        <w:tc>
          <w:tcPr>
            <w:tcW w:w="6520" w:type="dxa"/>
            <w:tcBorders>
              <w:top w:val="single" w:sz="6" w:space="0" w:color="auto"/>
              <w:left w:val="single" w:sz="6" w:space="0" w:color="auto"/>
              <w:bottom w:val="single" w:sz="6" w:space="0" w:color="auto"/>
              <w:right w:val="single" w:sz="12" w:space="0" w:color="auto"/>
            </w:tcBorders>
            <w:vAlign w:val="center"/>
          </w:tcPr>
          <w:p w:rsidR="006C5BC2" w:rsidRPr="00531B93" w:rsidRDefault="00561FC6" w:rsidP="00561FC6">
            <w:pPr>
              <w:adjustRightInd w:val="0"/>
              <w:snapToGrid w:val="0"/>
              <w:spacing w:line="380" w:lineRule="exact"/>
              <w:rPr>
                <w:sz w:val="24"/>
              </w:rPr>
            </w:pPr>
            <w:r w:rsidRPr="00531B93">
              <w:rPr>
                <w:sz w:val="24"/>
                <w:u w:val="single"/>
              </w:rPr>
              <w:t xml:space="preserve"> </w:t>
            </w:r>
            <w:r w:rsidR="004B5F09" w:rsidRPr="00531B93">
              <w:rPr>
                <w:rFonts w:hint="eastAsia"/>
                <w:b/>
                <w:sz w:val="24"/>
                <w:u w:val="single"/>
              </w:rPr>
              <w:t>115</w:t>
            </w:r>
            <w:r w:rsidRPr="00531B93">
              <w:rPr>
                <w:rFonts w:hint="eastAsia"/>
                <w:sz w:val="24"/>
              </w:rPr>
              <w:t>万元（含暂定金额</w:t>
            </w:r>
            <w:r w:rsidRPr="00531B93">
              <w:rPr>
                <w:rFonts w:hint="eastAsia"/>
                <w:b/>
                <w:sz w:val="24"/>
              </w:rPr>
              <w:t>5</w:t>
            </w:r>
            <w:r w:rsidRPr="00531B93">
              <w:rPr>
                <w:rFonts w:hint="eastAsia"/>
                <w:b/>
                <w:sz w:val="24"/>
              </w:rPr>
              <w:t>万元</w:t>
            </w:r>
            <w:r w:rsidRPr="00531B93">
              <w:rPr>
                <w:rFonts w:hint="eastAsia"/>
                <w:sz w:val="24"/>
              </w:rPr>
              <w:t>），含所有项目包括在本招标范围内。</w:t>
            </w:r>
          </w:p>
        </w:tc>
      </w:tr>
      <w:tr w:rsidR="00531B93" w:rsidRPr="00531B93" w:rsidTr="00774B00">
        <w:trPr>
          <w:cantSplit/>
          <w:trHeight w:val="69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531B93" w:rsidRDefault="00561FC6">
            <w:pPr>
              <w:adjustRightInd w:val="0"/>
              <w:snapToGrid w:val="0"/>
              <w:jc w:val="center"/>
              <w:rPr>
                <w:sz w:val="24"/>
              </w:rPr>
            </w:pPr>
            <w:r w:rsidRPr="00531B93">
              <w:rPr>
                <w:rFonts w:hint="eastAsia"/>
                <w:sz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6C5BC2" w:rsidRPr="00531B93" w:rsidRDefault="00561FC6">
            <w:pPr>
              <w:adjustRightInd w:val="0"/>
              <w:snapToGrid w:val="0"/>
              <w:rPr>
                <w:sz w:val="24"/>
              </w:rPr>
            </w:pPr>
            <w:r w:rsidRPr="00531B93">
              <w:rPr>
                <w:rFonts w:hint="eastAsia"/>
                <w:sz w:val="24"/>
              </w:rPr>
              <w:t>评标办法</w:t>
            </w:r>
          </w:p>
        </w:tc>
        <w:tc>
          <w:tcPr>
            <w:tcW w:w="6520" w:type="dxa"/>
            <w:tcBorders>
              <w:top w:val="single" w:sz="6" w:space="0" w:color="auto"/>
              <w:left w:val="single" w:sz="6" w:space="0" w:color="auto"/>
              <w:bottom w:val="single" w:sz="6" w:space="0" w:color="auto"/>
              <w:right w:val="single" w:sz="12" w:space="0" w:color="auto"/>
            </w:tcBorders>
            <w:vAlign w:val="center"/>
          </w:tcPr>
          <w:p w:rsidR="006C5BC2" w:rsidRPr="00531B93" w:rsidRDefault="00561FC6">
            <w:pPr>
              <w:adjustRightInd w:val="0"/>
              <w:snapToGrid w:val="0"/>
              <w:spacing w:line="380" w:lineRule="exact"/>
              <w:rPr>
                <w:sz w:val="24"/>
              </w:rPr>
            </w:pPr>
            <w:r w:rsidRPr="00531B93">
              <w:rPr>
                <w:rFonts w:hint="eastAsia"/>
                <w:sz w:val="24"/>
              </w:rPr>
              <w:t>评标小组确定：采用综合评估法</w:t>
            </w:r>
          </w:p>
        </w:tc>
      </w:tr>
      <w:tr w:rsidR="00531B93" w:rsidRPr="00531B93" w:rsidTr="00774B00">
        <w:trPr>
          <w:cantSplit/>
          <w:trHeight w:val="696"/>
        </w:trPr>
        <w:tc>
          <w:tcPr>
            <w:tcW w:w="710" w:type="dxa"/>
            <w:tcBorders>
              <w:top w:val="single" w:sz="6" w:space="0" w:color="auto"/>
              <w:left w:val="single" w:sz="12" w:space="0" w:color="auto"/>
              <w:bottom w:val="single" w:sz="4" w:space="0" w:color="auto"/>
              <w:right w:val="single" w:sz="6" w:space="0" w:color="auto"/>
            </w:tcBorders>
            <w:vAlign w:val="center"/>
          </w:tcPr>
          <w:p w:rsidR="006C5BC2" w:rsidRPr="00531B93" w:rsidRDefault="00561FC6">
            <w:pPr>
              <w:adjustRightInd w:val="0"/>
              <w:snapToGrid w:val="0"/>
              <w:jc w:val="center"/>
              <w:rPr>
                <w:sz w:val="24"/>
              </w:rPr>
            </w:pPr>
            <w:r w:rsidRPr="00531B93">
              <w:rPr>
                <w:rFonts w:hint="eastAsia"/>
                <w:sz w:val="24"/>
              </w:rPr>
              <w:t>7</w:t>
            </w:r>
          </w:p>
        </w:tc>
        <w:tc>
          <w:tcPr>
            <w:tcW w:w="2268" w:type="dxa"/>
            <w:tcBorders>
              <w:top w:val="single" w:sz="6" w:space="0" w:color="auto"/>
              <w:left w:val="single" w:sz="6" w:space="0" w:color="auto"/>
              <w:bottom w:val="single" w:sz="4" w:space="0" w:color="auto"/>
              <w:right w:val="single" w:sz="6" w:space="0" w:color="auto"/>
            </w:tcBorders>
            <w:vAlign w:val="center"/>
          </w:tcPr>
          <w:p w:rsidR="006C5BC2" w:rsidRPr="00531B93" w:rsidRDefault="00561FC6">
            <w:pPr>
              <w:adjustRightInd w:val="0"/>
              <w:spacing w:line="440" w:lineRule="exact"/>
              <w:jc w:val="left"/>
              <w:rPr>
                <w:rFonts w:ascii="宋体" w:hAnsi="宋体"/>
                <w:sz w:val="24"/>
              </w:rPr>
            </w:pPr>
            <w:r w:rsidRPr="00531B93">
              <w:rPr>
                <w:rFonts w:ascii="宋体" w:hAnsi="宋体" w:hint="eastAsia"/>
                <w:sz w:val="24"/>
              </w:rPr>
              <w:t>招标文件编制工本费</w:t>
            </w:r>
          </w:p>
        </w:tc>
        <w:tc>
          <w:tcPr>
            <w:tcW w:w="6520" w:type="dxa"/>
            <w:tcBorders>
              <w:top w:val="single" w:sz="6" w:space="0" w:color="auto"/>
              <w:left w:val="single" w:sz="6" w:space="0" w:color="auto"/>
              <w:bottom w:val="single" w:sz="4" w:space="0" w:color="auto"/>
              <w:right w:val="single" w:sz="12" w:space="0" w:color="auto"/>
            </w:tcBorders>
            <w:vAlign w:val="center"/>
          </w:tcPr>
          <w:p w:rsidR="006C5BC2" w:rsidRPr="00531B93" w:rsidRDefault="004E2101" w:rsidP="00561FC6">
            <w:pPr>
              <w:adjustRightInd w:val="0"/>
              <w:spacing w:line="440" w:lineRule="exact"/>
              <w:ind w:firstLineChars="249" w:firstLine="600"/>
              <w:jc w:val="left"/>
              <w:rPr>
                <w:rFonts w:ascii="宋体" w:hAnsi="宋体"/>
                <w:sz w:val="24"/>
              </w:rPr>
            </w:pPr>
            <w:r>
              <w:rPr>
                <w:rFonts w:ascii="宋体" w:hAnsi="宋体" w:hint="eastAsia"/>
                <w:b/>
                <w:sz w:val="24"/>
              </w:rPr>
              <w:t>0</w:t>
            </w:r>
            <w:r w:rsidR="00561FC6" w:rsidRPr="00531B93">
              <w:rPr>
                <w:rFonts w:ascii="宋体" w:hAnsi="宋体" w:hint="eastAsia"/>
                <w:b/>
                <w:sz w:val="24"/>
              </w:rPr>
              <w:t>元</w:t>
            </w:r>
            <w:r w:rsidR="00561FC6" w:rsidRPr="00531B93">
              <w:rPr>
                <w:rFonts w:ascii="宋体" w:hAnsi="宋体" w:hint="eastAsia"/>
                <w:sz w:val="24"/>
              </w:rPr>
              <w:t>（请于领取招标文件时支付）</w:t>
            </w:r>
          </w:p>
        </w:tc>
      </w:tr>
      <w:tr w:rsidR="00531B93" w:rsidRPr="00531B93" w:rsidTr="00774B00">
        <w:trPr>
          <w:trHeight w:val="681"/>
        </w:trPr>
        <w:tc>
          <w:tcPr>
            <w:tcW w:w="710" w:type="dxa"/>
            <w:tcBorders>
              <w:top w:val="single" w:sz="6" w:space="0" w:color="auto"/>
              <w:left w:val="single" w:sz="12" w:space="0" w:color="auto"/>
              <w:bottom w:val="single" w:sz="4" w:space="0" w:color="auto"/>
              <w:right w:val="single" w:sz="6" w:space="0" w:color="auto"/>
            </w:tcBorders>
            <w:vAlign w:val="center"/>
          </w:tcPr>
          <w:p w:rsidR="006C5BC2" w:rsidRPr="00531B93" w:rsidRDefault="00561FC6">
            <w:pPr>
              <w:adjustRightInd w:val="0"/>
              <w:snapToGrid w:val="0"/>
              <w:jc w:val="center"/>
              <w:rPr>
                <w:sz w:val="24"/>
              </w:rPr>
            </w:pPr>
            <w:r w:rsidRPr="00531B93">
              <w:rPr>
                <w:rFonts w:hint="eastAsia"/>
                <w:sz w:val="24"/>
              </w:rPr>
              <w:lastRenderedPageBreak/>
              <w:t>8</w:t>
            </w:r>
          </w:p>
        </w:tc>
        <w:tc>
          <w:tcPr>
            <w:tcW w:w="2268" w:type="dxa"/>
            <w:tcBorders>
              <w:top w:val="single" w:sz="6" w:space="0" w:color="auto"/>
              <w:left w:val="single" w:sz="6" w:space="0" w:color="auto"/>
              <w:bottom w:val="single" w:sz="4" w:space="0" w:color="auto"/>
              <w:right w:val="single" w:sz="6" w:space="0" w:color="auto"/>
            </w:tcBorders>
            <w:vAlign w:val="center"/>
          </w:tcPr>
          <w:p w:rsidR="006C5BC2" w:rsidRPr="00531B93" w:rsidRDefault="00561FC6">
            <w:pPr>
              <w:adjustRightInd w:val="0"/>
              <w:snapToGrid w:val="0"/>
              <w:spacing w:line="312" w:lineRule="atLeast"/>
              <w:rPr>
                <w:sz w:val="24"/>
              </w:rPr>
            </w:pPr>
            <w:r w:rsidRPr="00531B93">
              <w:rPr>
                <w:rFonts w:hint="eastAsia"/>
                <w:sz w:val="24"/>
              </w:rPr>
              <w:t>设计使用的主材</w:t>
            </w:r>
          </w:p>
        </w:tc>
        <w:tc>
          <w:tcPr>
            <w:tcW w:w="6520" w:type="dxa"/>
            <w:tcBorders>
              <w:top w:val="single" w:sz="6" w:space="0" w:color="auto"/>
              <w:left w:val="single" w:sz="6" w:space="0" w:color="auto"/>
              <w:bottom w:val="single" w:sz="4" w:space="0" w:color="auto"/>
              <w:right w:val="single" w:sz="12" w:space="0" w:color="auto"/>
            </w:tcBorders>
            <w:vAlign w:val="center"/>
          </w:tcPr>
          <w:p w:rsidR="006C5BC2" w:rsidRPr="00531B93" w:rsidRDefault="00561FC6">
            <w:pPr>
              <w:adjustRightInd w:val="0"/>
              <w:spacing w:line="312" w:lineRule="atLeast"/>
              <w:rPr>
                <w:sz w:val="24"/>
              </w:rPr>
            </w:pPr>
            <w:r w:rsidRPr="00531B93">
              <w:rPr>
                <w:rFonts w:hint="eastAsia"/>
                <w:sz w:val="24"/>
              </w:rPr>
              <w:t>材料质量必须优质合格，符合制冷量和出水温度要求</w:t>
            </w:r>
          </w:p>
        </w:tc>
      </w:tr>
      <w:tr w:rsidR="00531B93" w:rsidRPr="00531B93" w:rsidTr="00774B00">
        <w:trPr>
          <w:trHeight w:val="710"/>
        </w:trPr>
        <w:tc>
          <w:tcPr>
            <w:tcW w:w="710" w:type="dxa"/>
            <w:tcBorders>
              <w:top w:val="single" w:sz="4" w:space="0" w:color="auto"/>
              <w:left w:val="single" w:sz="12" w:space="0" w:color="auto"/>
              <w:bottom w:val="single" w:sz="12" w:space="0" w:color="auto"/>
              <w:right w:val="single" w:sz="6" w:space="0" w:color="auto"/>
            </w:tcBorders>
            <w:vAlign w:val="center"/>
          </w:tcPr>
          <w:p w:rsidR="006C5BC2" w:rsidRPr="00531B93" w:rsidRDefault="00561FC6">
            <w:pPr>
              <w:adjustRightInd w:val="0"/>
              <w:snapToGrid w:val="0"/>
              <w:spacing w:line="312" w:lineRule="atLeast"/>
              <w:jc w:val="center"/>
              <w:rPr>
                <w:sz w:val="24"/>
              </w:rPr>
            </w:pPr>
            <w:r w:rsidRPr="00531B93">
              <w:rPr>
                <w:rFonts w:hint="eastAsia"/>
                <w:sz w:val="24"/>
              </w:rPr>
              <w:t>9</w:t>
            </w:r>
          </w:p>
        </w:tc>
        <w:tc>
          <w:tcPr>
            <w:tcW w:w="2268" w:type="dxa"/>
            <w:tcBorders>
              <w:top w:val="single" w:sz="4" w:space="0" w:color="auto"/>
              <w:left w:val="single" w:sz="6" w:space="0" w:color="auto"/>
              <w:bottom w:val="single" w:sz="12" w:space="0" w:color="auto"/>
              <w:right w:val="single" w:sz="6" w:space="0" w:color="auto"/>
            </w:tcBorders>
            <w:vAlign w:val="center"/>
          </w:tcPr>
          <w:p w:rsidR="006C5BC2" w:rsidRPr="00531B93" w:rsidRDefault="00561FC6">
            <w:pPr>
              <w:adjustRightInd w:val="0"/>
              <w:snapToGrid w:val="0"/>
              <w:rPr>
                <w:sz w:val="24"/>
              </w:rPr>
            </w:pPr>
            <w:r w:rsidRPr="00531B93">
              <w:rPr>
                <w:rFonts w:hint="eastAsia"/>
                <w:sz w:val="24"/>
              </w:rPr>
              <w:t>投标文件份数</w:t>
            </w:r>
          </w:p>
        </w:tc>
        <w:tc>
          <w:tcPr>
            <w:tcW w:w="6520" w:type="dxa"/>
            <w:tcBorders>
              <w:top w:val="single" w:sz="4" w:space="0" w:color="auto"/>
              <w:left w:val="single" w:sz="6" w:space="0" w:color="auto"/>
              <w:bottom w:val="single" w:sz="12" w:space="0" w:color="auto"/>
              <w:right w:val="single" w:sz="12" w:space="0" w:color="auto"/>
            </w:tcBorders>
            <w:vAlign w:val="center"/>
          </w:tcPr>
          <w:p w:rsidR="006C5BC2" w:rsidRPr="00531B93" w:rsidRDefault="00561FC6">
            <w:pPr>
              <w:pStyle w:val="a6"/>
              <w:snapToGrid w:val="0"/>
              <w:ind w:leftChars="47" w:left="99"/>
              <w:rPr>
                <w:sz w:val="24"/>
              </w:rPr>
            </w:pPr>
            <w:r w:rsidRPr="00531B93">
              <w:rPr>
                <w:rFonts w:hint="eastAsia"/>
                <w:sz w:val="24"/>
              </w:rPr>
              <w:t>一式三份（密封后盖章）</w:t>
            </w:r>
          </w:p>
        </w:tc>
      </w:tr>
    </w:tbl>
    <w:p w:rsidR="006C5BC2" w:rsidRDefault="006C5BC2">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Default="001E237A">
      <w:pPr>
        <w:spacing w:line="360" w:lineRule="auto"/>
        <w:rPr>
          <w:rFonts w:ascii="黑体" w:eastAsia="黑体"/>
          <w:b/>
          <w:sz w:val="24"/>
        </w:rPr>
      </w:pPr>
    </w:p>
    <w:p w:rsidR="001E237A" w:rsidRPr="00531B93" w:rsidRDefault="001E237A">
      <w:pPr>
        <w:spacing w:line="360" w:lineRule="auto"/>
        <w:rPr>
          <w:rFonts w:ascii="黑体" w:eastAsia="黑体"/>
          <w:b/>
          <w:sz w:val="24"/>
        </w:rPr>
      </w:pPr>
    </w:p>
    <w:p w:rsidR="006C5BC2" w:rsidRPr="00531B93" w:rsidRDefault="00561FC6">
      <w:pPr>
        <w:ind w:right="-20"/>
        <w:jc w:val="center"/>
        <w:rPr>
          <w:b/>
          <w:sz w:val="36"/>
          <w:szCs w:val="36"/>
        </w:rPr>
      </w:pPr>
      <w:r w:rsidRPr="00531B93">
        <w:rPr>
          <w:rFonts w:hint="eastAsia"/>
          <w:b/>
          <w:sz w:val="36"/>
          <w:szCs w:val="36"/>
        </w:rPr>
        <w:lastRenderedPageBreak/>
        <w:t>东视</w:t>
      </w:r>
      <w:r w:rsidR="004B5F09" w:rsidRPr="00531B93">
        <w:rPr>
          <w:rFonts w:hint="eastAsia"/>
          <w:b/>
          <w:sz w:val="36"/>
          <w:szCs w:val="36"/>
        </w:rPr>
        <w:t>花苑</w:t>
      </w:r>
      <w:r w:rsidR="00791A76" w:rsidRPr="00531B93">
        <w:rPr>
          <w:rFonts w:hint="eastAsia"/>
          <w:b/>
          <w:sz w:val="36"/>
          <w:szCs w:val="36"/>
        </w:rPr>
        <w:t>1</w:t>
      </w:r>
      <w:r w:rsidR="00791A76" w:rsidRPr="00531B93">
        <w:rPr>
          <w:b/>
          <w:sz w:val="36"/>
          <w:szCs w:val="36"/>
        </w:rPr>
        <w:t>5</w:t>
      </w:r>
      <w:r w:rsidR="004B5F09" w:rsidRPr="00531B93">
        <w:rPr>
          <w:rFonts w:hint="eastAsia"/>
          <w:b/>
          <w:sz w:val="36"/>
          <w:szCs w:val="36"/>
        </w:rPr>
        <w:t>0RT</w:t>
      </w:r>
      <w:r w:rsidRPr="00531B93">
        <w:rPr>
          <w:rFonts w:hint="eastAsia"/>
          <w:b/>
          <w:sz w:val="36"/>
          <w:szCs w:val="36"/>
        </w:rPr>
        <w:t>冷水机组更换工程</w:t>
      </w:r>
    </w:p>
    <w:p w:rsidR="006C5BC2" w:rsidRPr="00531B93" w:rsidRDefault="00561FC6">
      <w:pPr>
        <w:spacing w:line="400" w:lineRule="exact"/>
        <w:jc w:val="center"/>
        <w:rPr>
          <w:rFonts w:ascii="黑体" w:eastAsia="黑体"/>
          <w:b/>
          <w:sz w:val="36"/>
          <w:szCs w:val="36"/>
        </w:rPr>
      </w:pPr>
      <w:r w:rsidRPr="00531B93">
        <w:rPr>
          <w:rFonts w:ascii="黑体" w:eastAsia="黑体" w:hint="eastAsia"/>
          <w:b/>
          <w:sz w:val="36"/>
          <w:szCs w:val="36"/>
        </w:rPr>
        <w:t xml:space="preserve"> </w:t>
      </w:r>
    </w:p>
    <w:p w:rsidR="006C5BC2" w:rsidRPr="00531B93" w:rsidRDefault="00561FC6">
      <w:pPr>
        <w:spacing w:line="500" w:lineRule="exact"/>
        <w:jc w:val="center"/>
        <w:rPr>
          <w:rFonts w:ascii="黑体" w:eastAsia="黑体"/>
          <w:b/>
          <w:sz w:val="36"/>
          <w:szCs w:val="36"/>
        </w:rPr>
      </w:pPr>
      <w:r w:rsidRPr="00531B93">
        <w:rPr>
          <w:rFonts w:ascii="黑体" w:eastAsia="黑体" w:hint="eastAsia"/>
          <w:b/>
          <w:sz w:val="36"/>
          <w:szCs w:val="36"/>
        </w:rPr>
        <w:t>施工</w:t>
      </w:r>
      <w:r w:rsidRPr="00531B93">
        <w:rPr>
          <w:rFonts w:ascii="黑体" w:eastAsia="黑体" w:hAnsi="宋体" w:hint="eastAsia"/>
          <w:b/>
          <w:sz w:val="36"/>
          <w:szCs w:val="36"/>
        </w:rPr>
        <w:t>招标文件</w:t>
      </w:r>
    </w:p>
    <w:p w:rsidR="006C5BC2" w:rsidRPr="00531B93" w:rsidRDefault="006C5BC2">
      <w:pPr>
        <w:spacing w:line="500" w:lineRule="exact"/>
        <w:jc w:val="center"/>
        <w:rPr>
          <w:rFonts w:ascii="宋体" w:hAnsi="宋体"/>
          <w:sz w:val="24"/>
        </w:rPr>
      </w:pPr>
    </w:p>
    <w:p w:rsidR="006C5BC2" w:rsidRPr="00531B93" w:rsidRDefault="00561FC6">
      <w:pPr>
        <w:spacing w:line="500" w:lineRule="exact"/>
        <w:ind w:firstLineChars="200" w:firstLine="480"/>
        <w:rPr>
          <w:rFonts w:ascii="宋体" w:hAnsi="宋体"/>
          <w:sz w:val="24"/>
        </w:rPr>
      </w:pPr>
      <w:r w:rsidRPr="00531B93">
        <w:rPr>
          <w:rFonts w:ascii="宋体" w:hAnsi="宋体" w:hint="eastAsia"/>
          <w:sz w:val="24"/>
        </w:rPr>
        <w:t>为确保东视</w:t>
      </w:r>
      <w:r w:rsidR="004B5F09" w:rsidRPr="00531B93">
        <w:rPr>
          <w:rFonts w:ascii="宋体" w:hAnsi="宋体" w:hint="eastAsia"/>
          <w:sz w:val="24"/>
        </w:rPr>
        <w:t>花苑</w:t>
      </w:r>
      <w:r w:rsidR="00791A76" w:rsidRPr="00531B93">
        <w:rPr>
          <w:rFonts w:ascii="宋体" w:hAnsi="宋体"/>
          <w:sz w:val="24"/>
        </w:rPr>
        <w:t>15</w:t>
      </w:r>
      <w:r w:rsidR="004B5F09" w:rsidRPr="00531B93">
        <w:rPr>
          <w:rFonts w:ascii="宋体" w:hAnsi="宋体" w:hint="eastAsia"/>
          <w:sz w:val="24"/>
        </w:rPr>
        <w:t>0RT</w:t>
      </w:r>
      <w:r w:rsidRPr="00531B93">
        <w:rPr>
          <w:rFonts w:ascii="宋体" w:hAnsi="宋体" w:hint="eastAsia"/>
          <w:sz w:val="24"/>
        </w:rPr>
        <w:t>冷水机组更换工程的施工安全和工程质量，拟选择专业</w:t>
      </w:r>
      <w:r w:rsidR="00B31D6A" w:rsidRPr="00531B93">
        <w:rPr>
          <w:rFonts w:ascii="宋体" w:hAnsi="宋体" w:hint="eastAsia"/>
          <w:sz w:val="24"/>
        </w:rPr>
        <w:t>设备</w:t>
      </w:r>
      <w:r w:rsidRPr="00531B93">
        <w:rPr>
          <w:rFonts w:ascii="宋体" w:hAnsi="宋体" w:hint="eastAsia"/>
          <w:sz w:val="24"/>
        </w:rPr>
        <w:t>单位承接该项目的施工。根据</w:t>
      </w:r>
      <w:r w:rsidR="00B31D6A" w:rsidRPr="00531B93">
        <w:rPr>
          <w:rFonts w:ascii="宋体" w:hAnsi="宋体" w:hint="eastAsia"/>
          <w:sz w:val="24"/>
        </w:rPr>
        <w:t>设备采购</w:t>
      </w:r>
      <w:r w:rsidRPr="00531B93">
        <w:rPr>
          <w:rFonts w:ascii="宋体" w:hAnsi="宋体" w:hint="eastAsia"/>
          <w:sz w:val="24"/>
        </w:rPr>
        <w:t>有关规定，该项目的招标采用上网公开招标的方式，择优选择有资质的专业单位。</w:t>
      </w:r>
    </w:p>
    <w:p w:rsidR="006C5BC2" w:rsidRPr="00531B93" w:rsidRDefault="00561FC6">
      <w:pPr>
        <w:spacing w:line="500" w:lineRule="exact"/>
        <w:ind w:firstLineChars="200" w:firstLine="480"/>
        <w:rPr>
          <w:rFonts w:ascii="宋体" w:hAnsi="宋体"/>
          <w:sz w:val="24"/>
        </w:rPr>
      </w:pPr>
      <w:r w:rsidRPr="00531B93">
        <w:rPr>
          <w:rFonts w:ascii="宋体" w:hAnsi="宋体" w:hint="eastAsia"/>
          <w:sz w:val="24"/>
        </w:rPr>
        <w:t>本招标文件是招标单位在招标及施工过程中的规范文件，是投标单位编制投标文件的依据，也是施工总承包单位与中标单位签署承发包合同的依据。</w:t>
      </w:r>
    </w:p>
    <w:p w:rsidR="006C5BC2" w:rsidRPr="00531B93" w:rsidRDefault="006C5BC2">
      <w:pPr>
        <w:spacing w:line="500" w:lineRule="exact"/>
        <w:jc w:val="center"/>
        <w:rPr>
          <w:rFonts w:ascii="宋体" w:hAnsi="宋体"/>
          <w:b/>
          <w:sz w:val="24"/>
        </w:rPr>
      </w:pPr>
    </w:p>
    <w:p w:rsidR="006C5BC2" w:rsidRPr="00531B93" w:rsidRDefault="00561FC6" w:rsidP="004154CA">
      <w:pPr>
        <w:spacing w:line="500" w:lineRule="exact"/>
        <w:jc w:val="center"/>
        <w:rPr>
          <w:rFonts w:ascii="黑体" w:eastAsia="黑体" w:hAnsi="宋体"/>
          <w:b/>
          <w:sz w:val="28"/>
          <w:szCs w:val="28"/>
        </w:rPr>
      </w:pPr>
      <w:r w:rsidRPr="00531B93">
        <w:rPr>
          <w:rFonts w:ascii="黑体" w:eastAsia="黑体" w:hAnsi="宋体" w:hint="eastAsia"/>
          <w:b/>
          <w:sz w:val="28"/>
          <w:szCs w:val="28"/>
        </w:rPr>
        <w:t>第一条    工程概况</w:t>
      </w:r>
    </w:p>
    <w:p w:rsidR="006C5BC2" w:rsidRPr="00531B93" w:rsidRDefault="00861B67" w:rsidP="001E237A">
      <w:pPr>
        <w:tabs>
          <w:tab w:val="left" w:pos="0"/>
        </w:tabs>
        <w:spacing w:line="520" w:lineRule="exact"/>
        <w:ind w:left="2" w:right="-42" w:firstLineChars="236" w:firstLine="566"/>
        <w:rPr>
          <w:rFonts w:ascii="宋体" w:hAnsi="宋体"/>
          <w:sz w:val="24"/>
        </w:rPr>
      </w:pPr>
      <w:r>
        <w:rPr>
          <w:rFonts w:ascii="宋体" w:hAnsi="宋体" w:hint="eastAsia"/>
          <w:sz w:val="24"/>
        </w:rPr>
        <w:t>一、</w:t>
      </w:r>
      <w:r w:rsidR="001E237A">
        <w:rPr>
          <w:rFonts w:ascii="宋体" w:hAnsi="宋体" w:hint="eastAsia"/>
          <w:sz w:val="24"/>
        </w:rPr>
        <w:t xml:space="preserve"> </w:t>
      </w:r>
      <w:r w:rsidR="00561FC6" w:rsidRPr="00531B93">
        <w:rPr>
          <w:rFonts w:ascii="宋体" w:hAnsi="宋体" w:hint="eastAsia"/>
          <w:sz w:val="24"/>
        </w:rPr>
        <w:t>工程名称：东视</w:t>
      </w:r>
      <w:r w:rsidR="004B5F09" w:rsidRPr="00531B93">
        <w:rPr>
          <w:rFonts w:ascii="宋体" w:hAnsi="宋体" w:hint="eastAsia"/>
          <w:sz w:val="24"/>
        </w:rPr>
        <w:t>花苑</w:t>
      </w:r>
      <w:r w:rsidR="004E6021" w:rsidRPr="00531B93">
        <w:rPr>
          <w:rFonts w:ascii="宋体" w:hAnsi="宋体" w:hint="eastAsia"/>
          <w:sz w:val="24"/>
        </w:rPr>
        <w:t>150</w:t>
      </w:r>
      <w:r w:rsidR="004B5F09" w:rsidRPr="00531B93">
        <w:rPr>
          <w:rFonts w:ascii="宋体" w:hAnsi="宋体" w:hint="eastAsia"/>
          <w:sz w:val="24"/>
        </w:rPr>
        <w:t>RT</w:t>
      </w:r>
      <w:r w:rsidR="00561FC6" w:rsidRPr="00531B93">
        <w:rPr>
          <w:rFonts w:ascii="宋体" w:hAnsi="宋体" w:hint="eastAsia"/>
          <w:sz w:val="24"/>
        </w:rPr>
        <w:t>冷水机组更换工程</w:t>
      </w:r>
    </w:p>
    <w:p w:rsidR="006C5BC2" w:rsidRPr="00531B93" w:rsidRDefault="007654FC" w:rsidP="001E237A">
      <w:pPr>
        <w:spacing w:line="500" w:lineRule="exact"/>
        <w:ind w:firstLineChars="236" w:firstLine="566"/>
        <w:rPr>
          <w:rFonts w:ascii="宋体" w:hAnsi="宋体"/>
          <w:sz w:val="24"/>
        </w:rPr>
      </w:pPr>
      <w:r>
        <w:rPr>
          <w:rFonts w:ascii="宋体" w:hAnsi="宋体" w:hint="eastAsia"/>
          <w:sz w:val="24"/>
        </w:rPr>
        <w:t>二、</w:t>
      </w:r>
      <w:r w:rsidR="00561FC6" w:rsidRPr="00531B93">
        <w:rPr>
          <w:rFonts w:ascii="宋体" w:hAnsi="宋体" w:hint="eastAsia"/>
          <w:sz w:val="24"/>
        </w:rPr>
        <w:t>工程地点：东</w:t>
      </w:r>
      <w:r w:rsidR="004B5F09" w:rsidRPr="00531B93">
        <w:rPr>
          <w:rFonts w:ascii="宋体" w:hAnsi="宋体" w:hint="eastAsia"/>
          <w:sz w:val="24"/>
        </w:rPr>
        <w:t>视花苑</w:t>
      </w:r>
      <w:r w:rsidR="00561FC6" w:rsidRPr="00531B93">
        <w:rPr>
          <w:rFonts w:ascii="宋体" w:hAnsi="宋体" w:hint="eastAsia"/>
          <w:sz w:val="24"/>
        </w:rPr>
        <w:t>（地下室）</w:t>
      </w:r>
    </w:p>
    <w:p w:rsidR="006C5BC2" w:rsidRPr="00531B93" w:rsidRDefault="007654FC" w:rsidP="001E237A">
      <w:pPr>
        <w:spacing w:line="500" w:lineRule="exact"/>
        <w:ind w:firstLineChars="236" w:firstLine="566"/>
        <w:rPr>
          <w:rFonts w:ascii="宋体" w:hAnsi="宋体"/>
          <w:sz w:val="24"/>
        </w:rPr>
      </w:pPr>
      <w:r>
        <w:rPr>
          <w:rFonts w:ascii="宋体" w:hAnsi="宋体" w:hint="eastAsia"/>
          <w:sz w:val="24"/>
        </w:rPr>
        <w:t>三、</w:t>
      </w:r>
      <w:r w:rsidR="001E237A">
        <w:rPr>
          <w:rFonts w:ascii="宋体" w:hAnsi="宋体" w:hint="eastAsia"/>
          <w:sz w:val="24"/>
        </w:rPr>
        <w:t xml:space="preserve"> </w:t>
      </w:r>
      <w:r w:rsidR="00561FC6" w:rsidRPr="00531B93">
        <w:rPr>
          <w:rFonts w:ascii="宋体" w:hAnsi="宋体" w:hint="eastAsia"/>
          <w:sz w:val="24"/>
        </w:rPr>
        <w:t>制冷量</w:t>
      </w:r>
      <w:r w:rsidR="00561FC6" w:rsidRPr="00531B93">
        <w:rPr>
          <w:rFonts w:ascii="Tahoma" w:hAnsi="Tahoma" w:cs="Tahoma" w:hint="eastAsia"/>
          <w:spacing w:val="20"/>
          <w:sz w:val="24"/>
          <w:szCs w:val="22"/>
        </w:rPr>
        <w:t>：</w:t>
      </w:r>
      <w:r w:rsidR="00791A76" w:rsidRPr="00531B93">
        <w:rPr>
          <w:rFonts w:ascii="宋体" w:hAnsi="宋体"/>
          <w:sz w:val="24"/>
        </w:rPr>
        <w:t>150RT</w:t>
      </w:r>
      <w:r w:rsidR="00791A76" w:rsidRPr="00531B93">
        <w:rPr>
          <w:rFonts w:ascii="宋体" w:hAnsi="宋体" w:hint="eastAsia"/>
          <w:sz w:val="24"/>
        </w:rPr>
        <w:t>/台，共2台。</w:t>
      </w:r>
    </w:p>
    <w:p w:rsidR="00565CCB" w:rsidRPr="00531B93" w:rsidRDefault="007654FC" w:rsidP="001E237A">
      <w:pPr>
        <w:spacing w:line="500" w:lineRule="exact"/>
        <w:ind w:firstLineChars="236" w:firstLine="566"/>
        <w:rPr>
          <w:rFonts w:ascii="宋体" w:hAnsi="宋体"/>
          <w:sz w:val="24"/>
        </w:rPr>
      </w:pPr>
      <w:r>
        <w:rPr>
          <w:rFonts w:ascii="宋体" w:hAnsi="宋体" w:hint="eastAsia"/>
          <w:sz w:val="24"/>
        </w:rPr>
        <w:t>四、</w:t>
      </w:r>
      <w:r w:rsidR="001E237A">
        <w:rPr>
          <w:rFonts w:ascii="宋体" w:hAnsi="宋体" w:hint="eastAsia"/>
          <w:sz w:val="24"/>
        </w:rPr>
        <w:t xml:space="preserve"> </w:t>
      </w:r>
      <w:r w:rsidR="00561FC6" w:rsidRPr="00531B93">
        <w:rPr>
          <w:rFonts w:ascii="宋体" w:hAnsi="宋体" w:hint="eastAsia"/>
          <w:sz w:val="24"/>
        </w:rPr>
        <w:t>工程内容：</w:t>
      </w:r>
      <w:r w:rsidR="00B17A71" w:rsidRPr="00531B93">
        <w:rPr>
          <w:rFonts w:ascii="宋体" w:hAnsi="宋体" w:hint="eastAsia"/>
          <w:sz w:val="24"/>
        </w:rPr>
        <w:t>磁悬浮变频离心式冷水机组采购</w:t>
      </w:r>
      <w:r w:rsidR="00561FC6" w:rsidRPr="00531B93">
        <w:rPr>
          <w:rFonts w:ascii="宋体" w:hAnsi="宋体" w:hint="eastAsia"/>
          <w:sz w:val="24"/>
        </w:rPr>
        <w:t>及安装</w:t>
      </w:r>
      <w:r w:rsidR="002E471D" w:rsidRPr="00531B93">
        <w:rPr>
          <w:rFonts w:ascii="宋体" w:hAnsi="宋体" w:hint="eastAsia"/>
          <w:sz w:val="24"/>
        </w:rPr>
        <w:t>，包括</w:t>
      </w:r>
      <w:r w:rsidR="0047144C" w:rsidRPr="00531B93">
        <w:rPr>
          <w:rFonts w:ascii="宋体" w:hAnsi="宋体" w:hint="eastAsia"/>
          <w:sz w:val="24"/>
        </w:rPr>
        <w:t>磁悬浮变频离心式冷水机组</w:t>
      </w:r>
      <w:r w:rsidR="002E471D" w:rsidRPr="00531B93">
        <w:rPr>
          <w:rFonts w:ascii="宋体" w:hAnsi="宋体" w:hint="eastAsia"/>
          <w:sz w:val="24"/>
        </w:rPr>
        <w:t>采购、搬运、现场安装就位及</w:t>
      </w:r>
      <w:r w:rsidR="0047144C" w:rsidRPr="00531B93">
        <w:rPr>
          <w:rFonts w:ascii="宋体" w:hAnsi="宋体" w:hint="eastAsia"/>
          <w:sz w:val="24"/>
        </w:rPr>
        <w:t>机组配套</w:t>
      </w:r>
      <w:r w:rsidR="002E471D" w:rsidRPr="00531B93">
        <w:rPr>
          <w:rFonts w:ascii="宋体" w:hAnsi="宋体" w:hint="eastAsia"/>
          <w:sz w:val="24"/>
        </w:rPr>
        <w:t>管道</w:t>
      </w:r>
      <w:r w:rsidR="0047144C" w:rsidRPr="00531B93">
        <w:rPr>
          <w:rFonts w:ascii="宋体" w:hAnsi="宋体" w:hint="eastAsia"/>
          <w:sz w:val="24"/>
        </w:rPr>
        <w:t>阀门安装</w:t>
      </w:r>
      <w:r w:rsidR="002E471D" w:rsidRPr="00531B93">
        <w:rPr>
          <w:rFonts w:ascii="宋体" w:hAnsi="宋体" w:hint="eastAsia"/>
          <w:sz w:val="24"/>
        </w:rPr>
        <w:t>、电线电缆连接</w:t>
      </w:r>
      <w:r w:rsidR="00E04146" w:rsidRPr="00531B93">
        <w:rPr>
          <w:rFonts w:ascii="宋体" w:hAnsi="宋体" w:hint="eastAsia"/>
          <w:sz w:val="24"/>
        </w:rPr>
        <w:t>、两套全年制冷电动阀及其</w:t>
      </w:r>
      <w:r w:rsidR="00C01201" w:rsidRPr="00531B93">
        <w:rPr>
          <w:rFonts w:ascii="宋体" w:hAnsi="宋体" w:hint="eastAsia"/>
          <w:sz w:val="24"/>
        </w:rPr>
        <w:t>配套</w:t>
      </w:r>
      <w:r w:rsidR="00E04146" w:rsidRPr="00531B93">
        <w:rPr>
          <w:rFonts w:ascii="宋体" w:hAnsi="宋体" w:hint="eastAsia"/>
          <w:sz w:val="24"/>
        </w:rPr>
        <w:t>控制系统、项目整体</w:t>
      </w:r>
      <w:r w:rsidR="00876069" w:rsidRPr="00531B93">
        <w:rPr>
          <w:rFonts w:ascii="宋体" w:hAnsi="宋体" w:hint="eastAsia"/>
          <w:sz w:val="24"/>
        </w:rPr>
        <w:t>运行调试。</w:t>
      </w:r>
    </w:p>
    <w:p w:rsidR="006C5BC2" w:rsidRPr="00531B93" w:rsidRDefault="000A2B6A" w:rsidP="001E237A">
      <w:pPr>
        <w:spacing w:line="500" w:lineRule="exact"/>
        <w:ind w:firstLineChars="236" w:firstLine="566"/>
        <w:rPr>
          <w:rFonts w:ascii="宋体" w:hAnsi="宋体"/>
          <w:sz w:val="24"/>
        </w:rPr>
      </w:pPr>
      <w:r w:rsidRPr="00531B93">
        <w:rPr>
          <w:rFonts w:ascii="宋体" w:hAnsi="宋体" w:hint="eastAsia"/>
          <w:sz w:val="24"/>
        </w:rPr>
        <w:t>注</w:t>
      </w:r>
      <w:r w:rsidR="00565CCB" w:rsidRPr="00531B93">
        <w:rPr>
          <w:rFonts w:ascii="宋体" w:hAnsi="宋体" w:hint="eastAsia"/>
          <w:sz w:val="24"/>
        </w:rPr>
        <w:t>1</w:t>
      </w:r>
      <w:r w:rsidRPr="00531B93">
        <w:rPr>
          <w:rFonts w:ascii="宋体" w:hAnsi="宋体" w:hint="eastAsia"/>
          <w:sz w:val="24"/>
        </w:rPr>
        <w:t>：原有冷水机组拆除</w:t>
      </w:r>
      <w:r w:rsidR="00D16E2B" w:rsidRPr="00531B93">
        <w:rPr>
          <w:rFonts w:ascii="宋体" w:hAnsi="宋体" w:hint="eastAsia"/>
          <w:sz w:val="24"/>
        </w:rPr>
        <w:t>后，乙方负责将拆除后的机组堆放在甲方规定的场所</w:t>
      </w:r>
      <w:r w:rsidR="00EA099F" w:rsidRPr="00531B93">
        <w:rPr>
          <w:rFonts w:ascii="宋体" w:hAnsi="宋体" w:hint="eastAsia"/>
          <w:sz w:val="24"/>
        </w:rPr>
        <w:t>由</w:t>
      </w:r>
      <w:r w:rsidRPr="00531B93">
        <w:rPr>
          <w:rFonts w:ascii="宋体" w:hAnsi="宋体" w:hint="eastAsia"/>
          <w:sz w:val="24"/>
        </w:rPr>
        <w:t>甲方处理</w:t>
      </w:r>
      <w:r w:rsidR="00EA099F" w:rsidRPr="00531B93">
        <w:rPr>
          <w:rFonts w:ascii="宋体" w:hAnsi="宋体" w:hint="eastAsia"/>
          <w:sz w:val="24"/>
        </w:rPr>
        <w:t>。</w:t>
      </w:r>
    </w:p>
    <w:p w:rsidR="00565CCB" w:rsidRPr="00531B93" w:rsidRDefault="00565CCB" w:rsidP="001E237A">
      <w:pPr>
        <w:spacing w:line="500" w:lineRule="exact"/>
        <w:ind w:firstLineChars="236" w:firstLine="566"/>
        <w:rPr>
          <w:rFonts w:ascii="宋体" w:hAnsi="宋体"/>
          <w:sz w:val="24"/>
        </w:rPr>
      </w:pPr>
      <w:r w:rsidRPr="00531B93">
        <w:rPr>
          <w:rFonts w:ascii="宋体" w:hAnsi="宋体" w:hint="eastAsia"/>
          <w:sz w:val="24"/>
        </w:rPr>
        <w:t>注2：新增冷水机组进线电缆仍采用原冷水机组电缆，如因原电缆长度不足而发生的相关费用，由投标人自行承担。</w:t>
      </w:r>
    </w:p>
    <w:p w:rsidR="006C5BC2" w:rsidRPr="00531B93" w:rsidRDefault="006C5BC2">
      <w:pPr>
        <w:spacing w:line="500" w:lineRule="exact"/>
        <w:ind w:leftChars="1400" w:left="2940" w:firstLineChars="50" w:firstLine="120"/>
        <w:rPr>
          <w:rFonts w:ascii="宋体" w:hAnsi="宋体"/>
          <w:b/>
          <w:sz w:val="24"/>
        </w:rPr>
      </w:pPr>
    </w:p>
    <w:p w:rsidR="006C5BC2" w:rsidRPr="00531B93" w:rsidRDefault="00561FC6" w:rsidP="00C35B6A">
      <w:pPr>
        <w:spacing w:line="500" w:lineRule="exact"/>
        <w:jc w:val="center"/>
        <w:rPr>
          <w:rFonts w:ascii="黑体" w:eastAsia="黑体" w:hAnsi="宋体"/>
          <w:b/>
          <w:sz w:val="28"/>
          <w:szCs w:val="28"/>
        </w:rPr>
      </w:pPr>
      <w:r w:rsidRPr="00531B93">
        <w:rPr>
          <w:rFonts w:ascii="黑体" w:eastAsia="黑体" w:hAnsi="宋体" w:hint="eastAsia"/>
          <w:b/>
          <w:sz w:val="28"/>
          <w:szCs w:val="28"/>
        </w:rPr>
        <w:t>第二条</w:t>
      </w:r>
      <w:r w:rsidRPr="00531B93">
        <w:rPr>
          <w:rFonts w:ascii="黑体" w:eastAsia="黑体" w:hAnsi="宋体" w:hint="eastAsia"/>
          <w:sz w:val="28"/>
          <w:szCs w:val="28"/>
        </w:rPr>
        <w:t xml:space="preserve">   </w:t>
      </w:r>
      <w:r w:rsidRPr="00531B93">
        <w:rPr>
          <w:rFonts w:ascii="黑体" w:eastAsia="黑体" w:hAnsi="宋体" w:hint="eastAsia"/>
          <w:b/>
          <w:sz w:val="28"/>
          <w:szCs w:val="28"/>
        </w:rPr>
        <w:t>工程质量及施工要求</w:t>
      </w:r>
    </w:p>
    <w:p w:rsidR="006C5BC2" w:rsidRPr="00531B93" w:rsidRDefault="007654FC" w:rsidP="001E237A">
      <w:pPr>
        <w:spacing w:line="520" w:lineRule="exact"/>
        <w:ind w:firstLineChars="236" w:firstLine="566"/>
        <w:rPr>
          <w:rFonts w:ascii="宋体" w:hAnsi="宋体"/>
          <w:sz w:val="24"/>
        </w:rPr>
      </w:pPr>
      <w:r>
        <w:rPr>
          <w:rFonts w:ascii="宋体" w:hAnsi="宋体" w:hint="eastAsia"/>
          <w:sz w:val="24"/>
        </w:rPr>
        <w:t>一、</w:t>
      </w:r>
      <w:r w:rsidR="001E237A">
        <w:rPr>
          <w:rFonts w:ascii="宋体" w:hAnsi="宋体" w:hint="eastAsia"/>
          <w:sz w:val="24"/>
        </w:rPr>
        <w:t xml:space="preserve"> </w:t>
      </w:r>
      <w:r w:rsidR="00561FC6" w:rsidRPr="00531B93">
        <w:rPr>
          <w:rFonts w:ascii="宋体" w:hAnsi="宋体" w:hint="eastAsia"/>
          <w:sz w:val="24"/>
        </w:rPr>
        <w:t>投标方要根据招标方的要求，结合东视</w:t>
      </w:r>
      <w:r w:rsidR="004B5F09" w:rsidRPr="00531B93">
        <w:rPr>
          <w:rFonts w:ascii="宋体" w:hAnsi="宋体" w:hint="eastAsia"/>
          <w:sz w:val="24"/>
        </w:rPr>
        <w:t>花苑</w:t>
      </w:r>
      <w:r w:rsidR="00561FC6" w:rsidRPr="00531B93">
        <w:rPr>
          <w:rFonts w:ascii="宋体" w:hAnsi="宋体" w:hint="eastAsia"/>
          <w:sz w:val="24"/>
        </w:rPr>
        <w:t>冷水机组及机房的实际情况，施工中要按制冷量需求、用电容量、设备品牌等相关要求</w:t>
      </w:r>
      <w:r w:rsidR="00561FC6" w:rsidRPr="00531B93">
        <w:rPr>
          <w:rFonts w:cs="宋体" w:hint="eastAsia"/>
          <w:bCs/>
          <w:spacing w:val="10"/>
          <w:sz w:val="24"/>
          <w:szCs w:val="20"/>
        </w:rPr>
        <w:t>组织实施，</w:t>
      </w:r>
      <w:r w:rsidR="0069747A" w:rsidRPr="00531B93">
        <w:rPr>
          <w:rFonts w:cs="宋体" w:hint="eastAsia"/>
          <w:bCs/>
          <w:spacing w:val="10"/>
          <w:sz w:val="24"/>
          <w:szCs w:val="20"/>
        </w:rPr>
        <w:t>为了保证本</w:t>
      </w:r>
      <w:r w:rsidR="00561FC6" w:rsidRPr="00531B93">
        <w:rPr>
          <w:rFonts w:cs="宋体" w:hint="eastAsia"/>
          <w:bCs/>
          <w:spacing w:val="10"/>
          <w:sz w:val="24"/>
          <w:szCs w:val="20"/>
        </w:rPr>
        <w:t>工程</w:t>
      </w:r>
      <w:r w:rsidR="0069747A" w:rsidRPr="00531B93">
        <w:rPr>
          <w:rFonts w:cs="宋体" w:hint="eastAsia"/>
          <w:bCs/>
          <w:spacing w:val="10"/>
          <w:sz w:val="24"/>
          <w:szCs w:val="20"/>
        </w:rPr>
        <w:t>的</w:t>
      </w:r>
      <w:r w:rsidR="00561FC6" w:rsidRPr="00531B93">
        <w:rPr>
          <w:rFonts w:cs="宋体" w:hint="eastAsia"/>
          <w:bCs/>
          <w:spacing w:val="10"/>
          <w:sz w:val="24"/>
          <w:szCs w:val="20"/>
        </w:rPr>
        <w:t>质量和施工安全</w:t>
      </w:r>
      <w:r w:rsidR="0069747A" w:rsidRPr="00531B93">
        <w:rPr>
          <w:rFonts w:cs="宋体" w:hint="eastAsia"/>
          <w:bCs/>
          <w:spacing w:val="10"/>
          <w:sz w:val="24"/>
          <w:szCs w:val="20"/>
        </w:rPr>
        <w:t>，</w:t>
      </w:r>
      <w:r w:rsidR="00D16E2B" w:rsidRPr="00531B93">
        <w:rPr>
          <w:rFonts w:cs="宋体" w:hint="eastAsia"/>
          <w:bCs/>
          <w:spacing w:val="10"/>
          <w:sz w:val="24"/>
          <w:szCs w:val="20"/>
        </w:rPr>
        <w:t>本次改造工程不</w:t>
      </w:r>
      <w:r w:rsidR="0069747A" w:rsidRPr="00531B93">
        <w:rPr>
          <w:rFonts w:cs="宋体" w:hint="eastAsia"/>
          <w:bCs/>
          <w:spacing w:val="10"/>
          <w:sz w:val="24"/>
          <w:szCs w:val="20"/>
        </w:rPr>
        <w:t>进行设备二次拆装和土建施工</w:t>
      </w:r>
      <w:r w:rsidR="00561FC6" w:rsidRPr="00531B93">
        <w:rPr>
          <w:rFonts w:ascii="宋体" w:hAnsi="宋体" w:hint="eastAsia"/>
          <w:sz w:val="24"/>
        </w:rPr>
        <w:t>。</w:t>
      </w:r>
    </w:p>
    <w:p w:rsidR="006C5BC2" w:rsidRPr="00531B93" w:rsidRDefault="007654FC" w:rsidP="001E237A">
      <w:pPr>
        <w:spacing w:line="520" w:lineRule="exact"/>
        <w:ind w:firstLineChars="236" w:firstLine="566"/>
        <w:jc w:val="left"/>
        <w:rPr>
          <w:rFonts w:ascii="宋体" w:hAnsi="宋体"/>
          <w:sz w:val="24"/>
        </w:rPr>
      </w:pPr>
      <w:r>
        <w:rPr>
          <w:rFonts w:ascii="宋体" w:hAnsi="宋体" w:hint="eastAsia"/>
          <w:sz w:val="24"/>
        </w:rPr>
        <w:t>二、</w:t>
      </w:r>
      <w:r w:rsidR="001E237A">
        <w:rPr>
          <w:rFonts w:ascii="宋体" w:hAnsi="宋体" w:hint="eastAsia"/>
          <w:sz w:val="24"/>
        </w:rPr>
        <w:t xml:space="preserve"> </w:t>
      </w:r>
      <w:r w:rsidR="00561FC6" w:rsidRPr="00531B93">
        <w:rPr>
          <w:rFonts w:ascii="宋体" w:hAnsi="宋体" w:hint="eastAsia"/>
          <w:sz w:val="24"/>
        </w:rPr>
        <w:t>工程质量标准：按</w:t>
      </w:r>
      <w:r w:rsidR="00470FBE" w:rsidRPr="001E237A">
        <w:rPr>
          <w:rFonts w:ascii="宋体" w:hAnsi="宋体" w:hint="eastAsia"/>
          <w:sz w:val="24"/>
        </w:rPr>
        <w:t>《GB50210-2016_建筑装饰装修工程质量验收规范》、《GB50300-2013建筑工程施工质量验收统一标准》</w:t>
      </w:r>
      <w:r w:rsidR="00561FC6" w:rsidRPr="00531B93">
        <w:rPr>
          <w:rFonts w:ascii="宋体" w:hAnsi="宋体" w:hint="eastAsia"/>
          <w:sz w:val="24"/>
        </w:rPr>
        <w:t>等</w:t>
      </w:r>
      <w:r w:rsidR="00470FBE" w:rsidRPr="00531B93">
        <w:rPr>
          <w:rFonts w:ascii="宋体" w:hAnsi="宋体" w:hint="eastAsia"/>
          <w:sz w:val="24"/>
        </w:rPr>
        <w:t>国家和上海</w:t>
      </w:r>
      <w:r w:rsidR="00561FC6" w:rsidRPr="00531B93">
        <w:rPr>
          <w:rFonts w:ascii="宋体" w:hAnsi="宋体" w:hint="eastAsia"/>
          <w:sz w:val="24"/>
        </w:rPr>
        <w:t>相关标准和要求，</w:t>
      </w:r>
      <w:r w:rsidR="00561FC6" w:rsidRPr="00531B93">
        <w:rPr>
          <w:rFonts w:ascii="宋体" w:hAnsi="宋体" w:hint="eastAsia"/>
          <w:sz w:val="24"/>
        </w:rPr>
        <w:lastRenderedPageBreak/>
        <w:t>验收一次性合格。经验收未能达到招标方的相关要求，需整改或重做所发生的费用由施工方承担，直至该项目符合验收规范要求和相关标准。</w:t>
      </w:r>
    </w:p>
    <w:p w:rsidR="006C5BC2" w:rsidRPr="00531B93" w:rsidRDefault="007654FC" w:rsidP="001E237A">
      <w:pPr>
        <w:spacing w:line="520" w:lineRule="exact"/>
        <w:ind w:firstLineChars="236" w:firstLine="566"/>
        <w:rPr>
          <w:rFonts w:ascii="宋体" w:hAnsi="宋体"/>
          <w:sz w:val="24"/>
        </w:rPr>
      </w:pPr>
      <w:r>
        <w:rPr>
          <w:rFonts w:ascii="宋体" w:hAnsi="宋体" w:hint="eastAsia"/>
          <w:sz w:val="24"/>
        </w:rPr>
        <w:t>三、</w:t>
      </w:r>
      <w:r w:rsidR="001E237A">
        <w:rPr>
          <w:rFonts w:ascii="宋体" w:hAnsi="宋体" w:hint="eastAsia"/>
          <w:sz w:val="24"/>
        </w:rPr>
        <w:t xml:space="preserve"> </w:t>
      </w:r>
      <w:r w:rsidR="00561FC6" w:rsidRPr="00531B93">
        <w:rPr>
          <w:rFonts w:ascii="宋体" w:hAnsi="宋体" w:hint="eastAsia"/>
          <w:sz w:val="24"/>
        </w:rPr>
        <w:t>本项目涉及到消防工程必须按规范要求报批报建，并经上海消防局相关单位或部门竣工验收，取得验收合格证，在办理相关手续、检测、验收等所发生的相关费用全部由施工单位承担，招标方不再承担与此有关费用。</w:t>
      </w:r>
    </w:p>
    <w:p w:rsidR="006C5BC2" w:rsidRPr="00531B93" w:rsidRDefault="006C5BC2">
      <w:pPr>
        <w:spacing w:line="520" w:lineRule="exact"/>
        <w:rPr>
          <w:rFonts w:ascii="宋体" w:hAnsi="宋体"/>
          <w:sz w:val="24"/>
        </w:rPr>
      </w:pPr>
    </w:p>
    <w:p w:rsidR="006C5BC2" w:rsidRPr="00531B93" w:rsidRDefault="00561FC6">
      <w:pPr>
        <w:spacing w:line="500" w:lineRule="exact"/>
        <w:jc w:val="center"/>
        <w:rPr>
          <w:rFonts w:ascii="黑体" w:eastAsia="黑体" w:hAnsi="宋体"/>
          <w:b/>
          <w:sz w:val="28"/>
          <w:szCs w:val="28"/>
        </w:rPr>
      </w:pPr>
      <w:r w:rsidRPr="00531B93">
        <w:rPr>
          <w:rFonts w:ascii="黑体" w:eastAsia="黑体" w:hAnsi="宋体" w:hint="eastAsia"/>
          <w:b/>
          <w:sz w:val="28"/>
          <w:szCs w:val="28"/>
        </w:rPr>
        <w:t>第三条   合同工期</w:t>
      </w:r>
    </w:p>
    <w:p w:rsidR="006C5BC2" w:rsidRPr="00531B93" w:rsidRDefault="007654FC">
      <w:pPr>
        <w:spacing w:line="500" w:lineRule="exact"/>
        <w:ind w:firstLineChars="200" w:firstLine="480"/>
        <w:rPr>
          <w:rFonts w:ascii="宋体" w:hAnsi="宋体"/>
          <w:sz w:val="24"/>
        </w:rPr>
      </w:pPr>
      <w:r>
        <w:rPr>
          <w:rFonts w:ascii="宋体" w:hAnsi="宋体" w:hint="eastAsia"/>
          <w:sz w:val="24"/>
        </w:rPr>
        <w:t>一、</w:t>
      </w:r>
      <w:r w:rsidR="001E237A">
        <w:rPr>
          <w:rFonts w:ascii="宋体" w:hAnsi="宋体" w:hint="eastAsia"/>
          <w:sz w:val="24"/>
        </w:rPr>
        <w:t xml:space="preserve"> </w:t>
      </w:r>
      <w:r w:rsidR="00561FC6" w:rsidRPr="00531B93">
        <w:rPr>
          <w:rFonts w:ascii="宋体" w:hAnsi="宋体" w:hint="eastAsia"/>
          <w:sz w:val="24"/>
        </w:rPr>
        <w:t>工期要求：</w:t>
      </w:r>
      <w:r w:rsidR="00EA099F" w:rsidRPr="00531B93">
        <w:rPr>
          <w:rFonts w:ascii="宋体" w:hAnsi="宋体" w:hint="eastAsia"/>
          <w:sz w:val="24"/>
        </w:rPr>
        <w:t>总工期</w:t>
      </w:r>
      <w:r w:rsidR="00EA099F" w:rsidRPr="00531B93">
        <w:rPr>
          <w:rFonts w:ascii="宋体" w:hAnsi="宋体" w:hint="eastAsia"/>
          <w:sz w:val="24"/>
          <w:u w:val="single"/>
        </w:rPr>
        <w:t>8</w:t>
      </w:r>
      <w:r w:rsidR="00EA099F" w:rsidRPr="00531B93">
        <w:rPr>
          <w:rFonts w:ascii="宋体" w:hAnsi="宋体"/>
          <w:sz w:val="24"/>
          <w:u w:val="single"/>
        </w:rPr>
        <w:t>0</w:t>
      </w:r>
      <w:r w:rsidR="00EA099F" w:rsidRPr="00531B93">
        <w:rPr>
          <w:rFonts w:ascii="宋体" w:hAnsi="宋体" w:hint="eastAsia"/>
          <w:sz w:val="24"/>
        </w:rPr>
        <w:t>日历天。</w:t>
      </w:r>
    </w:p>
    <w:p w:rsidR="006C5BC2" w:rsidRPr="00531B93" w:rsidRDefault="007654FC">
      <w:pPr>
        <w:spacing w:line="500" w:lineRule="exact"/>
        <w:ind w:firstLineChars="200" w:firstLine="480"/>
        <w:rPr>
          <w:rFonts w:ascii="宋体" w:hAnsi="宋体"/>
          <w:sz w:val="24"/>
        </w:rPr>
      </w:pPr>
      <w:r>
        <w:rPr>
          <w:rFonts w:ascii="宋体" w:hAnsi="宋体" w:hint="eastAsia"/>
          <w:sz w:val="24"/>
        </w:rPr>
        <w:t>二、</w:t>
      </w:r>
      <w:r w:rsidR="001E237A">
        <w:rPr>
          <w:rFonts w:ascii="宋体" w:hAnsi="宋体" w:hint="eastAsia"/>
          <w:sz w:val="24"/>
        </w:rPr>
        <w:t xml:space="preserve"> </w:t>
      </w:r>
      <w:r w:rsidR="00561FC6" w:rsidRPr="00531B93">
        <w:rPr>
          <w:rFonts w:ascii="宋体" w:hAnsi="宋体" w:hint="eastAsia"/>
          <w:sz w:val="24"/>
        </w:rPr>
        <w:t>在接获招标单位中标通知后7天内，中标单位与</w:t>
      </w:r>
      <w:r w:rsidR="00D16E2B" w:rsidRPr="00531B93">
        <w:rPr>
          <w:rFonts w:ascii="宋体" w:hAnsi="宋体" w:hint="eastAsia"/>
          <w:sz w:val="24"/>
        </w:rPr>
        <w:t>甲方</w:t>
      </w:r>
      <w:r w:rsidR="00561FC6" w:rsidRPr="00531B93">
        <w:rPr>
          <w:rFonts w:ascii="宋体" w:hAnsi="宋体" w:hint="eastAsia"/>
          <w:sz w:val="24"/>
        </w:rPr>
        <w:t>签订承发包合同，合同工期双方于承发包合同中明确，并按施工合同约定的相关条款执行。</w:t>
      </w:r>
    </w:p>
    <w:p w:rsidR="00A86B22" w:rsidRPr="00531B93" w:rsidRDefault="007654FC">
      <w:pPr>
        <w:spacing w:line="500" w:lineRule="exact"/>
        <w:ind w:firstLineChars="200" w:firstLine="480"/>
        <w:rPr>
          <w:rFonts w:ascii="宋体" w:hAnsi="宋体"/>
          <w:sz w:val="24"/>
        </w:rPr>
      </w:pPr>
      <w:r>
        <w:rPr>
          <w:rFonts w:ascii="宋体" w:hAnsi="宋体" w:hint="eastAsia"/>
          <w:sz w:val="24"/>
        </w:rPr>
        <w:t>三、</w:t>
      </w:r>
      <w:r w:rsidR="001E237A">
        <w:rPr>
          <w:rFonts w:ascii="宋体" w:hAnsi="宋体" w:hint="eastAsia"/>
          <w:sz w:val="24"/>
        </w:rPr>
        <w:t xml:space="preserve"> </w:t>
      </w:r>
      <w:r w:rsidR="00A86B22" w:rsidRPr="00531B93">
        <w:rPr>
          <w:rFonts w:ascii="宋体" w:hAnsi="宋体" w:hint="eastAsia"/>
          <w:sz w:val="24"/>
        </w:rPr>
        <w:t>根据招标人要求本项目总工期</w:t>
      </w:r>
      <w:r w:rsidR="00A86B22" w:rsidRPr="00531B93">
        <w:rPr>
          <w:rFonts w:ascii="宋体" w:hAnsi="宋体" w:hint="eastAsia"/>
          <w:sz w:val="24"/>
          <w:u w:val="single"/>
        </w:rPr>
        <w:t>80</w:t>
      </w:r>
      <w:r w:rsidR="00A86B22" w:rsidRPr="00531B93">
        <w:rPr>
          <w:rFonts w:ascii="宋体" w:hAnsi="宋体" w:hint="eastAsia"/>
          <w:sz w:val="24"/>
        </w:rPr>
        <w:t>日历天，本次改造施工不涉及土建改造内容，投标单位可结合工程情况自报工期</w:t>
      </w:r>
      <w:r w:rsidR="00A86B22" w:rsidRPr="00531B93">
        <w:rPr>
          <w:rFonts w:ascii="宋体" w:hAnsi="宋体" w:hint="eastAsia"/>
          <w:sz w:val="24"/>
          <w:u w:val="single"/>
        </w:rPr>
        <w:t xml:space="preserve">   </w:t>
      </w:r>
      <w:r w:rsidR="00A86B22" w:rsidRPr="00531B93">
        <w:rPr>
          <w:rFonts w:ascii="宋体" w:hAnsi="宋体" w:hint="eastAsia"/>
          <w:sz w:val="24"/>
        </w:rPr>
        <w:t>天。若本公司中标将合同约定的施工工期内完成，若未按合同约定的总工期内完成装修改造工程，每延期工期一天乙方向甲方支付人民币1000元违约金。</w:t>
      </w:r>
    </w:p>
    <w:p w:rsidR="006C5BC2" w:rsidRPr="00531B93" w:rsidRDefault="006C5BC2">
      <w:pPr>
        <w:spacing w:line="500" w:lineRule="exact"/>
        <w:jc w:val="center"/>
        <w:rPr>
          <w:rFonts w:ascii="宋体" w:hAnsi="宋体"/>
          <w:b/>
          <w:sz w:val="24"/>
        </w:rPr>
      </w:pPr>
    </w:p>
    <w:p w:rsidR="006C5BC2" w:rsidRPr="00531B93" w:rsidRDefault="00561FC6" w:rsidP="00C70637">
      <w:pPr>
        <w:spacing w:line="500" w:lineRule="exact"/>
        <w:jc w:val="center"/>
        <w:rPr>
          <w:rFonts w:ascii="黑体" w:eastAsia="黑体" w:hAnsi="宋体"/>
          <w:b/>
          <w:sz w:val="28"/>
          <w:szCs w:val="28"/>
        </w:rPr>
      </w:pPr>
      <w:r w:rsidRPr="00531B93">
        <w:rPr>
          <w:rFonts w:ascii="黑体" w:eastAsia="黑体" w:hAnsi="宋体" w:hint="eastAsia"/>
          <w:b/>
          <w:sz w:val="28"/>
          <w:szCs w:val="28"/>
        </w:rPr>
        <w:t>第四条   工程管理及施工组织</w:t>
      </w:r>
    </w:p>
    <w:p w:rsidR="006C5BC2" w:rsidRPr="00531B93" w:rsidRDefault="007654FC" w:rsidP="001E237A">
      <w:pPr>
        <w:spacing w:line="500" w:lineRule="exact"/>
        <w:ind w:firstLineChars="177" w:firstLine="425"/>
        <w:rPr>
          <w:rFonts w:ascii="宋体" w:hAnsi="宋体"/>
          <w:sz w:val="24"/>
        </w:rPr>
      </w:pPr>
      <w:r>
        <w:rPr>
          <w:rFonts w:ascii="宋体" w:hAnsi="宋体" w:hint="eastAsia"/>
          <w:sz w:val="24"/>
        </w:rPr>
        <w:t>一、</w:t>
      </w:r>
      <w:r w:rsidR="001E237A">
        <w:rPr>
          <w:rFonts w:ascii="宋体" w:hAnsi="宋体" w:hint="eastAsia"/>
          <w:sz w:val="24"/>
        </w:rPr>
        <w:t xml:space="preserve"> </w:t>
      </w:r>
      <w:r w:rsidR="00561FC6" w:rsidRPr="00531B93">
        <w:rPr>
          <w:rFonts w:ascii="宋体" w:hAnsi="宋体" w:hint="eastAsia"/>
          <w:sz w:val="24"/>
        </w:rPr>
        <w:t>本项目招标单位已委托</w:t>
      </w:r>
      <w:r w:rsidR="001E237A">
        <w:rPr>
          <w:rFonts w:ascii="宋体" w:hAnsi="宋体" w:hint="eastAsia"/>
          <w:sz w:val="24"/>
          <w:u w:val="single"/>
        </w:rPr>
        <w:t xml:space="preserve">             </w:t>
      </w:r>
      <w:r w:rsidR="00561FC6" w:rsidRPr="00531B93">
        <w:rPr>
          <w:rFonts w:ascii="宋体" w:hAnsi="宋体" w:hint="eastAsia"/>
          <w:sz w:val="24"/>
        </w:rPr>
        <w:t>负责工程监理。</w:t>
      </w:r>
    </w:p>
    <w:p w:rsidR="006C5BC2" w:rsidRPr="00531B93" w:rsidRDefault="007654FC" w:rsidP="001E237A">
      <w:pPr>
        <w:spacing w:line="500" w:lineRule="exact"/>
        <w:ind w:firstLineChars="177" w:firstLine="425"/>
        <w:rPr>
          <w:rFonts w:ascii="宋体" w:hAnsi="宋体"/>
          <w:sz w:val="24"/>
        </w:rPr>
      </w:pPr>
      <w:r>
        <w:rPr>
          <w:rFonts w:ascii="宋体" w:hAnsi="宋体" w:hint="eastAsia"/>
          <w:sz w:val="24"/>
        </w:rPr>
        <w:t>二、</w:t>
      </w:r>
      <w:r w:rsidR="001E237A">
        <w:rPr>
          <w:rFonts w:ascii="宋体" w:hAnsi="宋体" w:hint="eastAsia"/>
          <w:sz w:val="24"/>
        </w:rPr>
        <w:t xml:space="preserve"> </w:t>
      </w:r>
      <w:r w:rsidR="00561FC6" w:rsidRPr="00531B93">
        <w:rPr>
          <w:rFonts w:ascii="宋体" w:hAnsi="宋体" w:hint="eastAsia"/>
          <w:sz w:val="24"/>
        </w:rPr>
        <w:t>中标单位必须遵守和服从有关管理章程和办法。</w:t>
      </w:r>
    </w:p>
    <w:p w:rsidR="006C5BC2" w:rsidRPr="00531B93" w:rsidRDefault="007654FC" w:rsidP="001E237A">
      <w:pPr>
        <w:spacing w:line="500" w:lineRule="exact"/>
        <w:ind w:firstLineChars="177" w:firstLine="425"/>
        <w:rPr>
          <w:rFonts w:ascii="宋体" w:hAnsi="宋体"/>
          <w:b/>
          <w:sz w:val="24"/>
        </w:rPr>
      </w:pPr>
      <w:r>
        <w:rPr>
          <w:rFonts w:ascii="宋体" w:hAnsi="宋体" w:hint="eastAsia"/>
          <w:sz w:val="24"/>
        </w:rPr>
        <w:t>三、</w:t>
      </w:r>
      <w:r w:rsidR="001E237A">
        <w:rPr>
          <w:rFonts w:ascii="宋体" w:hAnsi="宋体" w:hint="eastAsia"/>
          <w:sz w:val="24"/>
        </w:rPr>
        <w:t xml:space="preserve"> </w:t>
      </w:r>
      <w:r w:rsidR="00561FC6" w:rsidRPr="00531B93">
        <w:rPr>
          <w:rFonts w:ascii="宋体" w:hAnsi="宋体" w:hint="eastAsia"/>
          <w:sz w:val="24"/>
        </w:rPr>
        <w:t>施工组织：施工组织设计，施工进度计划控制，施工选用主要机械和劳动力配备计划，主要分项工程施工技术方案。工程工期、企业的主要业绩，以及现场组织机构和项目经理的主要工作业绩，在施工中确保质量、安全生产和文明施工的技术措施等</w:t>
      </w:r>
      <w:r w:rsidR="00561FC6" w:rsidRPr="00531B93">
        <w:rPr>
          <w:rFonts w:ascii="宋体" w:hAnsi="宋体" w:hint="eastAsia"/>
          <w:b/>
          <w:sz w:val="24"/>
        </w:rPr>
        <w:t>（施工组织方案、施工工期、企业主</w:t>
      </w:r>
      <w:proofErr w:type="gramStart"/>
      <w:r w:rsidR="00561FC6" w:rsidRPr="00531B93">
        <w:rPr>
          <w:rFonts w:ascii="宋体" w:hAnsi="宋体" w:hint="eastAsia"/>
          <w:b/>
          <w:sz w:val="24"/>
        </w:rPr>
        <w:t>要业绩</w:t>
      </w:r>
      <w:proofErr w:type="gramEnd"/>
      <w:r w:rsidR="00561FC6" w:rsidRPr="00531B93">
        <w:rPr>
          <w:rFonts w:ascii="宋体" w:hAnsi="宋体" w:hint="eastAsia"/>
          <w:b/>
          <w:sz w:val="24"/>
        </w:rPr>
        <w:t>等拟作为技术标的评标参考依据）。</w:t>
      </w:r>
    </w:p>
    <w:p w:rsidR="006C5BC2" w:rsidRPr="00531B93" w:rsidRDefault="006C5BC2">
      <w:pPr>
        <w:spacing w:line="500" w:lineRule="exact"/>
        <w:rPr>
          <w:rFonts w:ascii="宋体" w:hAnsi="宋体"/>
          <w:sz w:val="24"/>
        </w:rPr>
      </w:pPr>
    </w:p>
    <w:p w:rsidR="00185737" w:rsidRPr="00531B93" w:rsidRDefault="00EA099F" w:rsidP="00C70637">
      <w:pPr>
        <w:spacing w:line="500" w:lineRule="exact"/>
        <w:jc w:val="center"/>
      </w:pPr>
      <w:bookmarkStart w:id="0" w:name="_Toc525142513"/>
      <w:r w:rsidRPr="00531B93">
        <w:rPr>
          <w:rFonts w:ascii="黑体" w:eastAsia="黑体" w:hAnsi="宋体" w:hint="eastAsia"/>
          <w:b/>
          <w:sz w:val="28"/>
          <w:szCs w:val="28"/>
        </w:rPr>
        <w:t>第五条   设备技术要求</w:t>
      </w:r>
      <w:bookmarkStart w:id="1" w:name="_Toc239752099"/>
      <w:bookmarkStart w:id="2" w:name="_Toc239763401"/>
      <w:bookmarkStart w:id="3" w:name="_Toc239763540"/>
      <w:bookmarkStart w:id="4" w:name="_Toc240357168"/>
      <w:bookmarkStart w:id="5" w:name="_Toc239752102"/>
      <w:bookmarkStart w:id="6" w:name="_Toc239763404"/>
      <w:bookmarkStart w:id="7" w:name="_Toc239763543"/>
      <w:bookmarkStart w:id="8" w:name="_Toc239752105"/>
      <w:bookmarkStart w:id="9" w:name="_Toc239763407"/>
      <w:bookmarkStart w:id="10" w:name="_Toc239763546"/>
      <w:bookmarkStart w:id="11" w:name="_Toc239752108"/>
      <w:bookmarkStart w:id="12" w:name="_Toc239763410"/>
      <w:bookmarkStart w:id="13" w:name="_Toc239763549"/>
      <w:bookmarkStart w:id="14" w:name="_Toc239752111"/>
      <w:bookmarkStart w:id="15" w:name="_Toc239763413"/>
      <w:bookmarkStart w:id="16" w:name="_Toc239763552"/>
      <w:bookmarkStart w:id="17" w:name="_Toc240357173"/>
      <w:bookmarkStart w:id="18" w:name="_Toc240357174"/>
      <w:bookmarkStart w:id="19" w:name="_Toc240357175"/>
      <w:bookmarkStart w:id="20" w:name="_Toc240357176"/>
      <w:bookmarkStart w:id="21" w:name="_Toc240357177"/>
      <w:bookmarkStart w:id="22" w:name="_Toc240357178"/>
      <w:bookmarkStart w:id="23" w:name="_Toc240357179"/>
      <w:bookmarkStart w:id="24" w:name="_Toc239752114"/>
      <w:bookmarkStart w:id="25" w:name="_Toc239763416"/>
      <w:bookmarkStart w:id="26" w:name="_Toc239763555"/>
      <w:bookmarkStart w:id="27" w:name="_Toc239752117"/>
      <w:bookmarkStart w:id="28" w:name="_Toc239763419"/>
      <w:bookmarkStart w:id="29" w:name="_Toc239763558"/>
      <w:bookmarkStart w:id="30" w:name="_Toc239752121"/>
      <w:bookmarkStart w:id="31" w:name="_Toc239763423"/>
      <w:bookmarkStart w:id="32" w:name="_Toc239763562"/>
      <w:bookmarkStart w:id="33" w:name="_Toc239752123"/>
      <w:bookmarkStart w:id="34" w:name="_Toc239763425"/>
      <w:bookmarkStart w:id="35" w:name="_Toc239763564"/>
      <w:bookmarkStart w:id="36" w:name="_Toc239752124"/>
      <w:bookmarkStart w:id="37" w:name="_Toc239763426"/>
      <w:bookmarkStart w:id="38" w:name="_Toc2397635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85737" w:rsidRPr="00531B93" w:rsidRDefault="001E237A" w:rsidP="007654FC">
      <w:pPr>
        <w:pStyle w:val="a"/>
        <w:numPr>
          <w:ilvl w:val="0"/>
          <w:numId w:val="0"/>
        </w:numPr>
        <w:tabs>
          <w:tab w:val="clear" w:pos="720"/>
          <w:tab w:val="clear" w:pos="1260"/>
        </w:tabs>
        <w:ind w:firstLineChars="201" w:firstLine="565"/>
        <w:rPr>
          <w:color w:val="auto"/>
        </w:rPr>
      </w:pPr>
      <w:r>
        <w:rPr>
          <w:rFonts w:hint="eastAsia"/>
          <w:color w:val="auto"/>
        </w:rPr>
        <w:t xml:space="preserve">5.1 </w:t>
      </w:r>
      <w:r w:rsidR="00185737" w:rsidRPr="00531B93">
        <w:rPr>
          <w:rFonts w:hint="eastAsia"/>
          <w:color w:val="auto"/>
        </w:rPr>
        <w:t>总则</w:t>
      </w:r>
    </w:p>
    <w:p w:rsidR="00185737" w:rsidRPr="00531B93" w:rsidRDefault="00185737" w:rsidP="001E237A">
      <w:pPr>
        <w:spacing w:line="360" w:lineRule="auto"/>
        <w:ind w:firstLineChars="236" w:firstLine="566"/>
        <w:rPr>
          <w:rFonts w:ascii="宋体" w:hAnsi="宋体"/>
          <w:sz w:val="24"/>
        </w:rPr>
      </w:pPr>
      <w:r w:rsidRPr="00531B93">
        <w:rPr>
          <w:rFonts w:ascii="宋体" w:hAnsi="宋体"/>
          <w:sz w:val="24"/>
        </w:rPr>
        <w:t>1.</w:t>
      </w:r>
      <w:r w:rsidRPr="00531B93">
        <w:rPr>
          <w:rFonts w:ascii="宋体" w:hAnsi="宋体" w:hint="eastAsia"/>
          <w:sz w:val="24"/>
        </w:rPr>
        <w:t xml:space="preserve"> 本招标文件技术要求适用于本次采购的冷水机组设备，包括机组本体及其辅助设备的功能设计、结构、性能、安装和试验等方面的技术要求。</w:t>
      </w:r>
    </w:p>
    <w:p w:rsidR="00185737" w:rsidRPr="00531B93" w:rsidRDefault="00185737" w:rsidP="001E237A">
      <w:pPr>
        <w:spacing w:line="360" w:lineRule="auto"/>
        <w:ind w:firstLineChars="236" w:firstLine="566"/>
        <w:rPr>
          <w:rFonts w:ascii="宋体" w:hAnsi="宋体"/>
          <w:sz w:val="24"/>
        </w:rPr>
      </w:pPr>
      <w:r w:rsidRPr="00531B93">
        <w:rPr>
          <w:rFonts w:ascii="宋体" w:hAnsi="宋体" w:hint="eastAsia"/>
          <w:sz w:val="24"/>
        </w:rPr>
        <w:lastRenderedPageBreak/>
        <w:t>2. 本招标书提出的是最低的技术要求，并未对一切技术细节</w:t>
      </w:r>
      <w:proofErr w:type="gramStart"/>
      <w:r w:rsidRPr="00531B93">
        <w:rPr>
          <w:rFonts w:ascii="宋体" w:hAnsi="宋体" w:hint="eastAsia"/>
          <w:sz w:val="24"/>
        </w:rPr>
        <w:t>作出</w:t>
      </w:r>
      <w:proofErr w:type="gramEnd"/>
      <w:r w:rsidRPr="00531B93">
        <w:rPr>
          <w:rFonts w:ascii="宋体" w:hAnsi="宋体" w:hint="eastAsia"/>
          <w:sz w:val="24"/>
        </w:rPr>
        <w:t>规定，也未充分引述有关标准和规范的条文，投标人应保证提供符合本招标书和工业保证的优质产品，该产品应为国际知名品牌或国内同等产品。</w:t>
      </w:r>
    </w:p>
    <w:p w:rsidR="00185737" w:rsidRPr="00531B93" w:rsidRDefault="00185737" w:rsidP="001E237A">
      <w:pPr>
        <w:spacing w:line="360" w:lineRule="auto"/>
        <w:ind w:firstLineChars="236" w:firstLine="566"/>
        <w:rPr>
          <w:rFonts w:ascii="宋体" w:hAnsi="宋体"/>
          <w:sz w:val="24"/>
        </w:rPr>
      </w:pPr>
      <w:r w:rsidRPr="00531B93">
        <w:rPr>
          <w:rFonts w:ascii="宋体" w:hAnsi="宋体" w:hint="eastAsia"/>
          <w:sz w:val="24"/>
        </w:rPr>
        <w:t>3. 如果投标人没有以书面形式对本招标书的条文提出异议，</w:t>
      </w:r>
      <w:r w:rsidRPr="00531B93">
        <w:rPr>
          <w:rFonts w:ascii="宋体" w:hAnsi="宋体" w:hint="eastAsia"/>
          <w:b/>
          <w:bCs/>
          <w:sz w:val="24"/>
        </w:rPr>
        <w:t>那么招标方可以认为投标人</w:t>
      </w:r>
      <w:r w:rsidR="002E75D0" w:rsidRPr="00531B93">
        <w:rPr>
          <w:rFonts w:ascii="宋体" w:hAnsi="宋体" w:hint="eastAsia"/>
          <w:b/>
          <w:bCs/>
          <w:sz w:val="24"/>
        </w:rPr>
        <w:t>有能力提供</w:t>
      </w:r>
      <w:r w:rsidRPr="00531B93">
        <w:rPr>
          <w:rFonts w:ascii="宋体" w:hAnsi="宋体" w:hint="eastAsia"/>
          <w:b/>
          <w:bCs/>
          <w:sz w:val="24"/>
        </w:rPr>
        <w:t>完全符合本招标书要求</w:t>
      </w:r>
      <w:r w:rsidR="002E75D0" w:rsidRPr="00531B93">
        <w:rPr>
          <w:rFonts w:ascii="宋体" w:hAnsi="宋体" w:hint="eastAsia"/>
          <w:b/>
          <w:bCs/>
          <w:sz w:val="24"/>
        </w:rPr>
        <w:t>的产品</w:t>
      </w:r>
      <w:r w:rsidRPr="00531B93">
        <w:rPr>
          <w:rFonts w:ascii="宋体" w:hAnsi="宋体" w:hint="eastAsia"/>
          <w:sz w:val="24"/>
        </w:rPr>
        <w:t>。</w:t>
      </w:r>
    </w:p>
    <w:p w:rsidR="00185737" w:rsidRPr="00531B93" w:rsidRDefault="00185737" w:rsidP="001E237A">
      <w:pPr>
        <w:spacing w:line="360" w:lineRule="auto"/>
        <w:ind w:firstLineChars="236" w:firstLine="566"/>
        <w:rPr>
          <w:rFonts w:ascii="宋体" w:hAnsi="宋体"/>
          <w:sz w:val="24"/>
        </w:rPr>
      </w:pPr>
      <w:r w:rsidRPr="00531B93">
        <w:rPr>
          <w:rFonts w:ascii="宋体" w:hAnsi="宋体" w:hint="eastAsia"/>
          <w:sz w:val="24"/>
        </w:rPr>
        <w:t>4. 在签订合同之后，招标方有权提出规范标准和规程发生变化而产生的一些补充要求，具体项目由招标方和投标人共同商定。</w:t>
      </w:r>
    </w:p>
    <w:p w:rsidR="00185737" w:rsidRPr="00531B93" w:rsidRDefault="00185737" w:rsidP="001E237A">
      <w:pPr>
        <w:spacing w:line="360" w:lineRule="auto"/>
        <w:ind w:firstLineChars="236" w:firstLine="566"/>
        <w:rPr>
          <w:rFonts w:ascii="宋体" w:hAnsi="宋体"/>
          <w:sz w:val="24"/>
        </w:rPr>
      </w:pPr>
      <w:r w:rsidRPr="00531B93">
        <w:rPr>
          <w:rFonts w:ascii="宋体" w:hAnsi="宋体" w:hint="eastAsia"/>
          <w:sz w:val="24"/>
        </w:rPr>
        <w:t>5. 本招标书使用的标准如与投标人所执行的标准发生矛盾时，按较高标准执行。</w:t>
      </w:r>
    </w:p>
    <w:p w:rsidR="00185737" w:rsidRPr="00531B93" w:rsidRDefault="00185737" w:rsidP="001E237A">
      <w:pPr>
        <w:spacing w:line="360" w:lineRule="auto"/>
        <w:ind w:firstLineChars="236" w:firstLine="566"/>
        <w:rPr>
          <w:rFonts w:ascii="宋体" w:hAnsi="宋体"/>
          <w:sz w:val="24"/>
        </w:rPr>
      </w:pPr>
      <w:r w:rsidRPr="00531B93">
        <w:rPr>
          <w:rFonts w:ascii="宋体" w:hAnsi="宋体" w:hint="eastAsia"/>
          <w:sz w:val="24"/>
        </w:rPr>
        <w:t>6. 本招标书为订货合同的附件，与合同具有同等效力。</w:t>
      </w:r>
    </w:p>
    <w:p w:rsidR="00726699" w:rsidRPr="00531B93" w:rsidRDefault="00726699" w:rsidP="00185737">
      <w:pPr>
        <w:spacing w:line="360" w:lineRule="auto"/>
        <w:rPr>
          <w:rFonts w:ascii="宋体" w:hAnsi="宋体"/>
          <w:sz w:val="24"/>
        </w:rPr>
      </w:pPr>
    </w:p>
    <w:p w:rsidR="00726699" w:rsidRPr="00531B93" w:rsidRDefault="001E237A" w:rsidP="007654FC">
      <w:pPr>
        <w:pStyle w:val="a"/>
        <w:numPr>
          <w:ilvl w:val="0"/>
          <w:numId w:val="0"/>
        </w:numPr>
        <w:tabs>
          <w:tab w:val="clear" w:pos="720"/>
          <w:tab w:val="clear" w:pos="1260"/>
        </w:tabs>
        <w:ind w:firstLineChars="201" w:firstLine="565"/>
        <w:rPr>
          <w:color w:val="auto"/>
        </w:rPr>
      </w:pPr>
      <w:r>
        <w:rPr>
          <w:rFonts w:hint="eastAsia"/>
          <w:color w:val="auto"/>
        </w:rPr>
        <w:t>5.2</w:t>
      </w:r>
      <w:r w:rsidR="00726699" w:rsidRPr="00531B93">
        <w:rPr>
          <w:rFonts w:hint="eastAsia"/>
          <w:color w:val="auto"/>
        </w:rPr>
        <w:t xml:space="preserve">货物需求一览表 </w:t>
      </w:r>
    </w:p>
    <w:tbl>
      <w:tblPr>
        <w:tblW w:w="90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863"/>
        <w:gridCol w:w="1747"/>
        <w:gridCol w:w="776"/>
        <w:gridCol w:w="776"/>
        <w:gridCol w:w="1747"/>
        <w:gridCol w:w="2135"/>
      </w:tblGrid>
      <w:tr w:rsidR="00531B93" w:rsidRPr="00531B93" w:rsidTr="002C1EE9">
        <w:trPr>
          <w:cantSplit/>
          <w:trHeight w:val="438"/>
        </w:trPr>
        <w:tc>
          <w:tcPr>
            <w:tcW w:w="1863" w:type="dxa"/>
            <w:tcBorders>
              <w:bottom w:val="nil"/>
            </w:tcBorders>
            <w:vAlign w:val="center"/>
          </w:tcPr>
          <w:p w:rsidR="00726699" w:rsidRPr="00531B93" w:rsidRDefault="00726699" w:rsidP="002F0297">
            <w:pPr>
              <w:jc w:val="center"/>
              <w:rPr>
                <w:rFonts w:ascii="宋体" w:hAnsi="宋体"/>
                <w:sz w:val="24"/>
              </w:rPr>
            </w:pPr>
            <w:r w:rsidRPr="00531B93">
              <w:rPr>
                <w:rFonts w:ascii="宋体" w:hAnsi="宋体" w:hint="eastAsia"/>
                <w:sz w:val="24"/>
              </w:rPr>
              <w:t>货物名称</w:t>
            </w:r>
          </w:p>
        </w:tc>
        <w:tc>
          <w:tcPr>
            <w:tcW w:w="1747" w:type="dxa"/>
            <w:tcBorders>
              <w:bottom w:val="nil"/>
            </w:tcBorders>
            <w:vAlign w:val="center"/>
          </w:tcPr>
          <w:p w:rsidR="00726699" w:rsidRPr="00531B93" w:rsidRDefault="00726699" w:rsidP="002F0297">
            <w:pPr>
              <w:jc w:val="center"/>
              <w:rPr>
                <w:rFonts w:ascii="宋体" w:hAnsi="宋体"/>
                <w:sz w:val="24"/>
              </w:rPr>
            </w:pPr>
            <w:r w:rsidRPr="00531B93">
              <w:rPr>
                <w:rFonts w:ascii="宋体" w:hAnsi="宋体" w:hint="eastAsia"/>
                <w:sz w:val="24"/>
              </w:rPr>
              <w:t>型号/规格</w:t>
            </w:r>
          </w:p>
        </w:tc>
        <w:tc>
          <w:tcPr>
            <w:tcW w:w="776" w:type="dxa"/>
            <w:tcBorders>
              <w:bottom w:val="nil"/>
            </w:tcBorders>
            <w:vAlign w:val="center"/>
          </w:tcPr>
          <w:p w:rsidR="00726699" w:rsidRPr="00531B93" w:rsidRDefault="00726699" w:rsidP="002F0297">
            <w:pPr>
              <w:jc w:val="center"/>
              <w:rPr>
                <w:rFonts w:ascii="宋体" w:hAnsi="宋体"/>
                <w:sz w:val="24"/>
              </w:rPr>
            </w:pPr>
            <w:r w:rsidRPr="00531B93">
              <w:rPr>
                <w:rFonts w:ascii="宋体" w:hAnsi="宋体" w:hint="eastAsia"/>
                <w:sz w:val="24"/>
              </w:rPr>
              <w:t>单位</w:t>
            </w:r>
          </w:p>
        </w:tc>
        <w:tc>
          <w:tcPr>
            <w:tcW w:w="776" w:type="dxa"/>
            <w:tcBorders>
              <w:bottom w:val="nil"/>
            </w:tcBorders>
            <w:vAlign w:val="center"/>
          </w:tcPr>
          <w:p w:rsidR="00726699" w:rsidRPr="00531B93" w:rsidRDefault="00726699" w:rsidP="002F0297">
            <w:pPr>
              <w:jc w:val="center"/>
              <w:rPr>
                <w:rFonts w:ascii="宋体" w:hAnsi="宋体"/>
                <w:sz w:val="24"/>
              </w:rPr>
            </w:pPr>
            <w:r w:rsidRPr="00531B93">
              <w:rPr>
                <w:rFonts w:ascii="宋体" w:hAnsi="宋体" w:hint="eastAsia"/>
                <w:sz w:val="24"/>
              </w:rPr>
              <w:t>数量</w:t>
            </w:r>
          </w:p>
        </w:tc>
        <w:tc>
          <w:tcPr>
            <w:tcW w:w="1747" w:type="dxa"/>
            <w:tcBorders>
              <w:bottom w:val="nil"/>
            </w:tcBorders>
            <w:vAlign w:val="center"/>
          </w:tcPr>
          <w:p w:rsidR="00726699" w:rsidRPr="00531B93" w:rsidRDefault="00726699" w:rsidP="002F0297">
            <w:pPr>
              <w:jc w:val="center"/>
              <w:rPr>
                <w:rFonts w:ascii="宋体" w:hAnsi="宋体"/>
                <w:sz w:val="24"/>
              </w:rPr>
            </w:pPr>
            <w:r w:rsidRPr="00531B93">
              <w:rPr>
                <w:rFonts w:ascii="宋体" w:hAnsi="宋体" w:hint="eastAsia"/>
                <w:sz w:val="24"/>
              </w:rPr>
              <w:t>交货时间</w:t>
            </w:r>
          </w:p>
        </w:tc>
        <w:tc>
          <w:tcPr>
            <w:tcW w:w="2135" w:type="dxa"/>
            <w:tcBorders>
              <w:bottom w:val="nil"/>
            </w:tcBorders>
            <w:vAlign w:val="center"/>
          </w:tcPr>
          <w:p w:rsidR="00726699" w:rsidRPr="00531B93" w:rsidRDefault="00726699" w:rsidP="002F0297">
            <w:pPr>
              <w:jc w:val="center"/>
              <w:rPr>
                <w:rFonts w:ascii="宋体" w:hAnsi="宋体"/>
                <w:sz w:val="24"/>
              </w:rPr>
            </w:pPr>
            <w:r w:rsidRPr="00531B93">
              <w:rPr>
                <w:rFonts w:ascii="宋体" w:hAnsi="宋体" w:hint="eastAsia"/>
                <w:sz w:val="24"/>
              </w:rPr>
              <w:t>交货地点</w:t>
            </w:r>
          </w:p>
        </w:tc>
      </w:tr>
      <w:tr w:rsidR="00726699" w:rsidRPr="00531B93" w:rsidTr="002C1EE9">
        <w:trPr>
          <w:cantSplit/>
          <w:trHeight w:val="438"/>
        </w:trPr>
        <w:tc>
          <w:tcPr>
            <w:tcW w:w="1863" w:type="dxa"/>
            <w:tcBorders>
              <w:top w:val="single" w:sz="6" w:space="0" w:color="auto"/>
              <w:bottom w:val="single" w:sz="6" w:space="0" w:color="auto"/>
            </w:tcBorders>
            <w:vAlign w:val="center"/>
          </w:tcPr>
          <w:p w:rsidR="00726699" w:rsidRPr="00531B93" w:rsidRDefault="00726699" w:rsidP="002F0297">
            <w:pPr>
              <w:pStyle w:val="10"/>
              <w:jc w:val="both"/>
              <w:rPr>
                <w:rFonts w:ascii="宋体" w:hAnsi="宋体"/>
                <w:sz w:val="24"/>
              </w:rPr>
            </w:pPr>
            <w:r w:rsidRPr="00531B93">
              <w:rPr>
                <w:rFonts w:ascii="宋体" w:hAnsi="宋体" w:hint="eastAsia"/>
                <w:sz w:val="24"/>
              </w:rPr>
              <w:t>磁悬浮变频离心式水冷冷水机组</w:t>
            </w:r>
          </w:p>
        </w:tc>
        <w:tc>
          <w:tcPr>
            <w:tcW w:w="1747" w:type="dxa"/>
            <w:tcBorders>
              <w:top w:val="single" w:sz="6" w:space="0" w:color="auto"/>
              <w:bottom w:val="single" w:sz="6" w:space="0" w:color="auto"/>
            </w:tcBorders>
            <w:vAlign w:val="center"/>
          </w:tcPr>
          <w:p w:rsidR="00726699" w:rsidRPr="00531B93" w:rsidRDefault="00726699" w:rsidP="002F0297">
            <w:pPr>
              <w:jc w:val="center"/>
              <w:rPr>
                <w:rFonts w:ascii="宋体" w:hAnsi="宋体"/>
                <w:sz w:val="24"/>
              </w:rPr>
            </w:pPr>
            <w:r w:rsidRPr="00531B93">
              <w:rPr>
                <w:rFonts w:ascii="宋体" w:hAnsi="宋体"/>
                <w:sz w:val="24"/>
              </w:rPr>
              <w:t>15</w:t>
            </w:r>
            <w:r w:rsidRPr="00531B93">
              <w:rPr>
                <w:rFonts w:ascii="宋体" w:hAnsi="宋体" w:hint="eastAsia"/>
                <w:sz w:val="24"/>
              </w:rPr>
              <w:t>0RT冷量</w:t>
            </w:r>
          </w:p>
        </w:tc>
        <w:tc>
          <w:tcPr>
            <w:tcW w:w="776" w:type="dxa"/>
            <w:tcBorders>
              <w:top w:val="single" w:sz="6" w:space="0" w:color="auto"/>
              <w:bottom w:val="single" w:sz="6" w:space="0" w:color="auto"/>
            </w:tcBorders>
            <w:vAlign w:val="center"/>
          </w:tcPr>
          <w:p w:rsidR="00726699" w:rsidRPr="00531B93" w:rsidRDefault="00726699" w:rsidP="002F0297">
            <w:pPr>
              <w:jc w:val="center"/>
              <w:rPr>
                <w:rFonts w:ascii="宋体" w:hAnsi="宋体"/>
                <w:sz w:val="24"/>
              </w:rPr>
            </w:pPr>
            <w:r w:rsidRPr="00531B93">
              <w:rPr>
                <w:rFonts w:ascii="宋体" w:hAnsi="宋体" w:hint="eastAsia"/>
                <w:sz w:val="24"/>
              </w:rPr>
              <w:t>台</w:t>
            </w:r>
          </w:p>
        </w:tc>
        <w:tc>
          <w:tcPr>
            <w:tcW w:w="776" w:type="dxa"/>
            <w:tcBorders>
              <w:top w:val="single" w:sz="6" w:space="0" w:color="auto"/>
              <w:bottom w:val="single" w:sz="6" w:space="0" w:color="auto"/>
            </w:tcBorders>
            <w:vAlign w:val="center"/>
          </w:tcPr>
          <w:p w:rsidR="00726699" w:rsidRPr="00531B93" w:rsidRDefault="00726699" w:rsidP="002F0297">
            <w:pPr>
              <w:jc w:val="center"/>
              <w:rPr>
                <w:rFonts w:ascii="宋体" w:hAnsi="宋体"/>
                <w:sz w:val="24"/>
              </w:rPr>
            </w:pPr>
            <w:r w:rsidRPr="00531B93">
              <w:rPr>
                <w:rFonts w:ascii="宋体" w:hAnsi="宋体"/>
                <w:sz w:val="24"/>
              </w:rPr>
              <w:t>2</w:t>
            </w:r>
          </w:p>
        </w:tc>
        <w:tc>
          <w:tcPr>
            <w:tcW w:w="1747" w:type="dxa"/>
            <w:tcBorders>
              <w:top w:val="single" w:sz="6" w:space="0" w:color="auto"/>
              <w:bottom w:val="single" w:sz="6" w:space="0" w:color="auto"/>
            </w:tcBorders>
            <w:vAlign w:val="center"/>
          </w:tcPr>
          <w:p w:rsidR="00726699" w:rsidRPr="00531B93" w:rsidRDefault="00726699" w:rsidP="002F0297">
            <w:pPr>
              <w:jc w:val="center"/>
              <w:rPr>
                <w:rFonts w:ascii="宋体" w:hAnsi="宋体"/>
                <w:sz w:val="24"/>
              </w:rPr>
            </w:pPr>
            <w:r w:rsidRPr="00531B93">
              <w:rPr>
                <w:rFonts w:ascii="宋体" w:hAnsi="宋体" w:hint="eastAsia"/>
                <w:sz w:val="24"/>
              </w:rPr>
              <w:t>合同签订后</w:t>
            </w:r>
            <w:r w:rsidRPr="00531B93">
              <w:rPr>
                <w:rFonts w:ascii="宋体" w:hAnsi="宋体"/>
                <w:sz w:val="24"/>
              </w:rPr>
              <w:t>80</w:t>
            </w:r>
            <w:r w:rsidRPr="00531B93">
              <w:rPr>
                <w:rFonts w:ascii="宋体" w:hAnsi="宋体" w:hint="eastAsia"/>
                <w:sz w:val="24"/>
              </w:rPr>
              <w:t>天</w:t>
            </w:r>
          </w:p>
        </w:tc>
        <w:tc>
          <w:tcPr>
            <w:tcW w:w="2135" w:type="dxa"/>
            <w:tcBorders>
              <w:top w:val="single" w:sz="6" w:space="0" w:color="auto"/>
              <w:bottom w:val="single" w:sz="6" w:space="0" w:color="auto"/>
            </w:tcBorders>
            <w:vAlign w:val="center"/>
          </w:tcPr>
          <w:p w:rsidR="00DC2237" w:rsidRPr="00531B93" w:rsidRDefault="00A648C5" w:rsidP="002F0297">
            <w:pPr>
              <w:jc w:val="center"/>
              <w:rPr>
                <w:rFonts w:ascii="宋体" w:hAnsi="宋体"/>
                <w:sz w:val="24"/>
              </w:rPr>
            </w:pPr>
            <w:r w:rsidRPr="00531B93">
              <w:rPr>
                <w:rFonts w:ascii="宋体" w:hAnsi="宋体" w:hint="eastAsia"/>
                <w:sz w:val="24"/>
              </w:rPr>
              <w:t>东视花苑</w:t>
            </w:r>
          </w:p>
          <w:p w:rsidR="00726699" w:rsidRPr="00531B93" w:rsidRDefault="00A648C5" w:rsidP="002F0297">
            <w:pPr>
              <w:jc w:val="center"/>
              <w:rPr>
                <w:rFonts w:ascii="宋体" w:hAnsi="宋体"/>
                <w:sz w:val="24"/>
              </w:rPr>
            </w:pPr>
            <w:r w:rsidRPr="00531B93">
              <w:rPr>
                <w:rFonts w:ascii="宋体" w:hAnsi="宋体" w:hint="eastAsia"/>
                <w:sz w:val="24"/>
              </w:rPr>
              <w:t>（地下室）</w:t>
            </w:r>
          </w:p>
        </w:tc>
      </w:tr>
    </w:tbl>
    <w:p w:rsidR="00726699" w:rsidRPr="00531B93" w:rsidRDefault="00726699" w:rsidP="00185737">
      <w:pPr>
        <w:spacing w:line="360" w:lineRule="auto"/>
        <w:rPr>
          <w:rFonts w:ascii="宋体" w:hAnsi="宋体"/>
          <w:sz w:val="24"/>
        </w:rPr>
      </w:pPr>
    </w:p>
    <w:p w:rsidR="00EA099F" w:rsidRPr="00531B93" w:rsidRDefault="00EA099F" w:rsidP="007654FC">
      <w:pPr>
        <w:pStyle w:val="a"/>
        <w:numPr>
          <w:ilvl w:val="0"/>
          <w:numId w:val="20"/>
        </w:numPr>
        <w:tabs>
          <w:tab w:val="clear" w:pos="1260"/>
          <w:tab w:val="left" w:pos="720"/>
        </w:tabs>
        <w:ind w:hanging="153"/>
        <w:rPr>
          <w:color w:val="auto"/>
        </w:rPr>
      </w:pPr>
      <w:r w:rsidRPr="00531B93">
        <w:rPr>
          <w:rFonts w:hint="eastAsia"/>
          <w:color w:val="auto"/>
        </w:rPr>
        <w:t>本次招标要求的磁悬浮变频离心式水冷机组</w:t>
      </w:r>
      <w:r w:rsidR="004459EA" w:rsidRPr="00531B93">
        <w:rPr>
          <w:rFonts w:hint="eastAsia"/>
          <w:color w:val="auto"/>
        </w:rPr>
        <w:t>主要</w:t>
      </w:r>
      <w:r w:rsidR="007D16CA" w:rsidRPr="00531B93">
        <w:rPr>
          <w:rFonts w:hint="eastAsia"/>
          <w:color w:val="auto"/>
        </w:rPr>
        <w:t>技术要求</w:t>
      </w:r>
    </w:p>
    <w:p w:rsidR="00EA099F" w:rsidRPr="00531B93" w:rsidRDefault="006A5332" w:rsidP="00EA099F">
      <w:pPr>
        <w:widowControl/>
        <w:tabs>
          <w:tab w:val="left" w:pos="540"/>
        </w:tabs>
        <w:spacing w:line="360" w:lineRule="auto"/>
        <w:jc w:val="left"/>
        <w:rPr>
          <w:rFonts w:ascii="宋体" w:hAnsi="宋体"/>
          <w:sz w:val="24"/>
        </w:rPr>
      </w:pPr>
      <w:r w:rsidRPr="00531B93">
        <w:rPr>
          <w:rFonts w:ascii="宋体" w:hAnsi="宋体" w:hint="eastAsia"/>
          <w:sz w:val="24"/>
        </w:rPr>
        <w:t>注：带“</w:t>
      </w:r>
      <w:r w:rsidRPr="00531B93">
        <w:rPr>
          <w:rFonts w:ascii="宋体" w:hAnsi="宋体" w:hint="eastAsia"/>
          <w:spacing w:val="-10"/>
          <w:sz w:val="24"/>
        </w:rPr>
        <w:t>★</w:t>
      </w:r>
      <w:r w:rsidRPr="00531B93">
        <w:rPr>
          <w:rFonts w:ascii="宋体" w:hAnsi="宋体" w:hint="eastAsia"/>
          <w:sz w:val="24"/>
        </w:rPr>
        <w:t>”项为必须响应项。</w:t>
      </w:r>
    </w:p>
    <w:tbl>
      <w:tblPr>
        <w:tblW w:w="89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3556"/>
        <w:gridCol w:w="3402"/>
        <w:gridCol w:w="1449"/>
      </w:tblGrid>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序号</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技术内容</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招标要求</w:t>
            </w:r>
          </w:p>
        </w:tc>
        <w:tc>
          <w:tcPr>
            <w:tcW w:w="1449"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投标响应</w:t>
            </w:r>
          </w:p>
        </w:tc>
      </w:tr>
      <w:tr w:rsidR="00531B93" w:rsidRPr="00531B93" w:rsidTr="00AE4B93">
        <w:trPr>
          <w:cantSplit/>
          <w:trHeight w:val="435"/>
        </w:trPr>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1</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w:t>
            </w:r>
            <w:r w:rsidR="00726699" w:rsidRPr="00531B93">
              <w:rPr>
                <w:rFonts w:ascii="宋体" w:hAnsi="宋体" w:hint="eastAsia"/>
                <w:spacing w:val="-10"/>
                <w:sz w:val="24"/>
              </w:rPr>
              <w:t>规格</w:t>
            </w:r>
            <w:r w:rsidR="002A3D47" w:rsidRPr="00531B93">
              <w:rPr>
                <w:rFonts w:ascii="宋体" w:hAnsi="宋体" w:hint="eastAsia"/>
                <w:spacing w:val="-10"/>
                <w:sz w:val="24"/>
              </w:rPr>
              <w:t>（R</w:t>
            </w:r>
            <w:r w:rsidR="002A3D47" w:rsidRPr="00531B93">
              <w:rPr>
                <w:rFonts w:ascii="宋体" w:hAnsi="宋体"/>
                <w:spacing w:val="-10"/>
                <w:sz w:val="24"/>
              </w:rPr>
              <w:t>T</w:t>
            </w:r>
            <w:r w:rsidR="002A3D47" w:rsidRPr="00531B93">
              <w:rPr>
                <w:rFonts w:ascii="宋体" w:hAnsi="宋体" w:hint="eastAsia"/>
                <w:spacing w:val="-10"/>
                <w:sz w:val="24"/>
              </w:rPr>
              <w:t>）</w:t>
            </w:r>
            <w:r w:rsidR="00726699" w:rsidRPr="00531B93">
              <w:rPr>
                <w:rFonts w:ascii="宋体" w:hAnsi="宋体" w:hint="eastAsia"/>
                <w:spacing w:val="-10"/>
                <w:sz w:val="24"/>
              </w:rPr>
              <w:t>、</w:t>
            </w:r>
            <w:r w:rsidRPr="00531B93">
              <w:rPr>
                <w:rFonts w:ascii="宋体" w:hAnsi="宋体" w:hint="eastAsia"/>
                <w:spacing w:val="-10"/>
                <w:sz w:val="24"/>
              </w:rPr>
              <w:t>数量（台）</w:t>
            </w:r>
          </w:p>
        </w:tc>
        <w:tc>
          <w:tcPr>
            <w:tcW w:w="3402" w:type="dxa"/>
          </w:tcPr>
          <w:p w:rsidR="00EA099F" w:rsidRPr="00531B93" w:rsidRDefault="00726699" w:rsidP="00EA099F">
            <w:pPr>
              <w:spacing w:line="360" w:lineRule="auto"/>
              <w:jc w:val="center"/>
              <w:rPr>
                <w:rFonts w:ascii="宋体" w:hAnsi="宋体"/>
                <w:bCs/>
                <w:sz w:val="24"/>
              </w:rPr>
            </w:pPr>
            <w:r w:rsidRPr="00531B93">
              <w:rPr>
                <w:rFonts w:ascii="宋体" w:hAnsi="宋体"/>
                <w:sz w:val="24"/>
              </w:rPr>
              <w:t>15</w:t>
            </w:r>
            <w:r w:rsidRPr="00531B93">
              <w:rPr>
                <w:rFonts w:ascii="宋体" w:hAnsi="宋体" w:hint="eastAsia"/>
                <w:sz w:val="24"/>
              </w:rPr>
              <w:t>0RT、</w:t>
            </w:r>
            <w:r w:rsidR="00EA099F" w:rsidRPr="00531B93">
              <w:rPr>
                <w:rFonts w:ascii="宋体" w:hAnsi="宋体" w:hint="eastAsia"/>
                <w:bCs/>
                <w:sz w:val="24"/>
              </w:rPr>
              <w:t>2</w:t>
            </w:r>
            <w:r w:rsidRPr="00531B93">
              <w:rPr>
                <w:rFonts w:ascii="宋体" w:hAnsi="宋体" w:hint="eastAsia"/>
                <w:bCs/>
                <w:sz w:val="24"/>
              </w:rPr>
              <w:t>台</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rPr>
          <w:cantSplit/>
          <w:trHeight w:val="105"/>
        </w:trPr>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2</w:t>
            </w:r>
          </w:p>
        </w:tc>
        <w:tc>
          <w:tcPr>
            <w:tcW w:w="3556" w:type="dxa"/>
          </w:tcPr>
          <w:p w:rsidR="00EA099F" w:rsidRPr="00531B93" w:rsidRDefault="00EA099F" w:rsidP="00EA099F">
            <w:pPr>
              <w:spacing w:line="360" w:lineRule="auto"/>
              <w:rPr>
                <w:rFonts w:ascii="宋体" w:hAnsi="宋体"/>
                <w:spacing w:val="-10"/>
                <w:sz w:val="24"/>
              </w:rPr>
            </w:pPr>
            <w:r w:rsidRPr="00531B93">
              <w:rPr>
                <w:rFonts w:hAnsi="宋体" w:hint="eastAsia"/>
                <w:sz w:val="24"/>
              </w:rPr>
              <w:t>设备品牌、型号、产地</w:t>
            </w:r>
          </w:p>
        </w:tc>
        <w:tc>
          <w:tcPr>
            <w:tcW w:w="3402" w:type="dxa"/>
          </w:tcPr>
          <w:p w:rsidR="00EA099F" w:rsidRPr="00531B93" w:rsidRDefault="00EA099F" w:rsidP="00EA099F">
            <w:pPr>
              <w:pStyle w:val="af"/>
              <w:spacing w:line="360" w:lineRule="auto"/>
              <w:ind w:firstLineChars="0" w:firstLine="0"/>
              <w:jc w:val="center"/>
              <w:rPr>
                <w:rFonts w:hAnsi="宋体"/>
                <w:kern w:val="2"/>
                <w:sz w:val="24"/>
              </w:rPr>
            </w:pPr>
            <w:r w:rsidRPr="00531B93">
              <w:rPr>
                <w:rFonts w:hint="eastAsia"/>
                <w:kern w:val="2"/>
                <w:sz w:val="24"/>
              </w:rPr>
              <w:t>由投标人提供品牌、产地及提供相关证明材料</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rPr>
          <w:cantSplit/>
        </w:trPr>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3</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★单台额定制冷量（k</w:t>
            </w:r>
            <w:r w:rsidRPr="00531B93">
              <w:rPr>
                <w:rFonts w:ascii="宋体" w:hAnsi="宋体"/>
                <w:spacing w:val="-10"/>
                <w:sz w:val="24"/>
              </w:rPr>
              <w:t>W</w:t>
            </w:r>
            <w:r w:rsidRPr="00531B93">
              <w:rPr>
                <w:rFonts w:ascii="宋体" w:hAnsi="宋体" w:hint="eastAsia"/>
                <w:spacing w:val="-10"/>
                <w:sz w:val="24"/>
              </w:rPr>
              <w:t>）</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bCs/>
                <w:sz w:val="24"/>
              </w:rPr>
              <w:t>≥</w:t>
            </w:r>
            <w:r w:rsidRPr="00531B93">
              <w:rPr>
                <w:rFonts w:ascii="宋体" w:hAnsi="宋体" w:hint="eastAsia"/>
                <w:bCs/>
                <w:sz w:val="24"/>
              </w:rPr>
              <w:t>528</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rPr>
          <w:cantSplit/>
        </w:trPr>
        <w:tc>
          <w:tcPr>
            <w:tcW w:w="518" w:type="dxa"/>
            <w:vAlign w:val="center"/>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4</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★性能系数（制冷）</w:t>
            </w:r>
          </w:p>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（COP，整机制冷量/整机制冷输入功率）</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≥5.9</w:t>
            </w:r>
          </w:p>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投标人写明具体数值</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rPr>
          <w:cantSplit/>
        </w:trPr>
        <w:tc>
          <w:tcPr>
            <w:tcW w:w="518" w:type="dxa"/>
            <w:vAlign w:val="center"/>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5</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★IPLV(国标)</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≥8.7</w:t>
            </w:r>
          </w:p>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投标人写明具体数值</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6</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制冷剂类型</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R134a</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lastRenderedPageBreak/>
              <w:t>7</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★换热器形式</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壳管式</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8</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w:t>
            </w:r>
            <w:proofErr w:type="gramStart"/>
            <w:r w:rsidRPr="00531B93">
              <w:rPr>
                <w:rFonts w:ascii="宋体" w:hAnsi="宋体" w:hint="eastAsia"/>
                <w:spacing w:val="-10"/>
                <w:sz w:val="24"/>
              </w:rPr>
              <w:t>冷冻水</w:t>
            </w:r>
            <w:proofErr w:type="gramEnd"/>
            <w:r w:rsidRPr="00531B93">
              <w:rPr>
                <w:rFonts w:ascii="宋体" w:hAnsi="宋体" w:hint="eastAsia"/>
                <w:spacing w:val="-10"/>
                <w:sz w:val="24"/>
              </w:rPr>
              <w:t>进出水温度（℃）</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7/12</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rPr>
          <w:trHeight w:val="636"/>
        </w:trPr>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9</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★冷却水进出温度（℃）</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30/35</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10</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蒸发器水侧压降（</w:t>
            </w:r>
            <w:proofErr w:type="spellStart"/>
            <w:r w:rsidRPr="00531B93">
              <w:rPr>
                <w:rFonts w:ascii="宋体" w:hAnsi="宋体" w:hint="eastAsia"/>
                <w:spacing w:val="-10"/>
                <w:sz w:val="24"/>
              </w:rPr>
              <w:t>KPa</w:t>
            </w:r>
            <w:proofErr w:type="spellEnd"/>
            <w:r w:rsidRPr="00531B93">
              <w:rPr>
                <w:rFonts w:ascii="宋体" w:hAnsi="宋体" w:hint="eastAsia"/>
                <w:spacing w:val="-10"/>
                <w:sz w:val="24"/>
              </w:rPr>
              <w:t>）</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bCs/>
                <w:sz w:val="24"/>
              </w:rPr>
              <w:t>≤</w:t>
            </w:r>
            <w:r w:rsidRPr="00531B93">
              <w:rPr>
                <w:rFonts w:ascii="宋体" w:hAnsi="宋体" w:hint="eastAsia"/>
                <w:bCs/>
                <w:sz w:val="24"/>
              </w:rPr>
              <w:t>5</w:t>
            </w:r>
            <w:r w:rsidR="00DE32F2" w:rsidRPr="00531B93">
              <w:rPr>
                <w:rFonts w:ascii="宋体" w:hAnsi="宋体"/>
                <w:bCs/>
                <w:sz w:val="24"/>
              </w:rPr>
              <w:t>5</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13</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★电源</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380V/50HZ/3Ph</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14</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变频器</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压缩机内置</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15</w:t>
            </w:r>
          </w:p>
        </w:tc>
        <w:tc>
          <w:tcPr>
            <w:tcW w:w="3556" w:type="dxa"/>
          </w:tcPr>
          <w:p w:rsidR="00EA099F" w:rsidRPr="00531B93" w:rsidRDefault="00EA099F" w:rsidP="00EA099F">
            <w:pPr>
              <w:rPr>
                <w:rFonts w:ascii="宋体" w:hAnsi="宋体"/>
                <w:bCs/>
                <w:sz w:val="24"/>
              </w:rPr>
            </w:pPr>
            <w:r w:rsidRPr="00531B93">
              <w:rPr>
                <w:rFonts w:ascii="宋体" w:hAnsi="宋体" w:hint="eastAsia"/>
                <w:bCs/>
                <w:sz w:val="24"/>
              </w:rPr>
              <w:t>设备自带控制柜</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机载控制柜</w:t>
            </w:r>
          </w:p>
        </w:tc>
        <w:tc>
          <w:tcPr>
            <w:tcW w:w="1449" w:type="dxa"/>
          </w:tcPr>
          <w:p w:rsidR="00EA099F" w:rsidRPr="00531B93" w:rsidRDefault="00EA099F" w:rsidP="00EA099F"/>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16</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★环境运行温度（℃）</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-15至+50</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rPr>
          <w:trHeight w:val="614"/>
        </w:trPr>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17</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★噪音值（</w:t>
            </w:r>
            <w:proofErr w:type="spellStart"/>
            <w:r w:rsidRPr="00531B93">
              <w:rPr>
                <w:rFonts w:ascii="宋体" w:hAnsi="宋体" w:hint="eastAsia"/>
                <w:spacing w:val="-10"/>
                <w:sz w:val="24"/>
              </w:rPr>
              <w:t>dBA</w:t>
            </w:r>
            <w:proofErr w:type="spellEnd"/>
            <w:r w:rsidRPr="00531B93">
              <w:rPr>
                <w:rFonts w:ascii="宋体" w:hAnsi="宋体" w:hint="eastAsia"/>
                <w:spacing w:val="-10"/>
                <w:sz w:val="24"/>
              </w:rPr>
              <w:t>）</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≤78（距机组</w:t>
            </w:r>
            <w:smartTag w:uri="urn:schemas-microsoft-com:office:smarttags" w:element="chmetcnv">
              <w:smartTagPr>
                <w:attr w:name="UnitName" w:val="米"/>
                <w:attr w:name="SourceValue" w:val="1"/>
                <w:attr w:name="HasSpace" w:val="False"/>
                <w:attr w:name="Negative" w:val="False"/>
                <w:attr w:name="NumberType" w:val="1"/>
                <w:attr w:name="TCSC" w:val="0"/>
              </w:smartTagPr>
              <w:r w:rsidRPr="00531B93">
                <w:rPr>
                  <w:rFonts w:ascii="宋体" w:hAnsi="宋体" w:hint="eastAsia"/>
                  <w:bCs/>
                  <w:sz w:val="24"/>
                </w:rPr>
                <w:t>1米</w:t>
              </w:r>
            </w:smartTag>
            <w:r w:rsidRPr="00531B93">
              <w:rPr>
                <w:rFonts w:ascii="宋体" w:hAnsi="宋体" w:hint="eastAsia"/>
                <w:bCs/>
                <w:sz w:val="24"/>
              </w:rPr>
              <w:t>处）</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18</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★操作界面</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中文液晶显示</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19</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★机组最大尺寸mm（长x宽x高）</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≤1800(L)x850(W)x1850 (H)</w:t>
            </w:r>
          </w:p>
        </w:tc>
        <w:tc>
          <w:tcPr>
            <w:tcW w:w="1449" w:type="dxa"/>
          </w:tcPr>
          <w:p w:rsidR="00EA099F" w:rsidRPr="00531B93" w:rsidRDefault="00EA099F" w:rsidP="00EA099F">
            <w:pPr>
              <w:spacing w:line="360" w:lineRule="auto"/>
              <w:jc w:val="left"/>
              <w:rPr>
                <w:rFonts w:ascii="宋体" w:hAnsi="宋体"/>
                <w:bCs/>
                <w:sz w:val="24"/>
              </w:rPr>
            </w:pPr>
          </w:p>
        </w:tc>
      </w:tr>
      <w:tr w:rsidR="00531B93" w:rsidRPr="00531B93" w:rsidTr="00AE4B93">
        <w:trPr>
          <w:cantSplit/>
        </w:trPr>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20</w:t>
            </w:r>
          </w:p>
        </w:tc>
        <w:tc>
          <w:tcPr>
            <w:tcW w:w="3556" w:type="dxa"/>
          </w:tcPr>
          <w:p w:rsidR="00EA099F" w:rsidRPr="00531B93" w:rsidRDefault="009D0B40" w:rsidP="00EA099F">
            <w:pPr>
              <w:spacing w:line="360" w:lineRule="auto"/>
              <w:rPr>
                <w:rFonts w:ascii="宋体" w:hAnsi="宋体"/>
                <w:spacing w:val="-10"/>
                <w:sz w:val="24"/>
              </w:rPr>
            </w:pPr>
            <w:r w:rsidRPr="00531B93">
              <w:rPr>
                <w:rFonts w:ascii="宋体" w:hAnsi="宋体" w:hint="eastAsia"/>
                <w:spacing w:val="-10"/>
                <w:sz w:val="24"/>
              </w:rPr>
              <w:t>★吊装</w:t>
            </w:r>
            <w:r w:rsidR="00EA099F" w:rsidRPr="00531B93">
              <w:rPr>
                <w:rFonts w:ascii="宋体" w:hAnsi="宋体" w:hint="eastAsia"/>
                <w:spacing w:val="-10"/>
                <w:sz w:val="24"/>
              </w:rPr>
              <w:t>重量(kg)</w:t>
            </w:r>
            <w:r w:rsidR="00AE4B93" w:rsidRPr="00531B93">
              <w:rPr>
                <w:rFonts w:ascii="宋体" w:hAnsi="宋体" w:hint="eastAsia"/>
                <w:spacing w:val="-10"/>
                <w:sz w:val="24"/>
              </w:rPr>
              <w:t>，实现电梯运输</w:t>
            </w:r>
          </w:p>
        </w:tc>
        <w:tc>
          <w:tcPr>
            <w:tcW w:w="3402" w:type="dxa"/>
          </w:tcPr>
          <w:p w:rsidR="00EA099F" w:rsidRPr="00531B93" w:rsidRDefault="00EA099F" w:rsidP="00EA099F">
            <w:pPr>
              <w:spacing w:line="360" w:lineRule="auto"/>
              <w:jc w:val="center"/>
              <w:rPr>
                <w:rFonts w:ascii="宋体" w:hAnsi="宋体"/>
                <w:bCs/>
                <w:sz w:val="24"/>
              </w:rPr>
            </w:pPr>
            <w:r w:rsidRPr="00531B93">
              <w:rPr>
                <w:rFonts w:ascii="宋体" w:hAnsi="宋体" w:hint="eastAsia"/>
                <w:bCs/>
                <w:sz w:val="24"/>
              </w:rPr>
              <w:t>≤1</w:t>
            </w:r>
            <w:r w:rsidR="00C00101" w:rsidRPr="00531B93">
              <w:rPr>
                <w:rFonts w:ascii="宋体" w:hAnsi="宋体"/>
                <w:bCs/>
                <w:sz w:val="24"/>
              </w:rPr>
              <w:t>4</w:t>
            </w:r>
            <w:r w:rsidR="004E6021" w:rsidRPr="00531B93">
              <w:rPr>
                <w:rFonts w:ascii="宋体" w:hAnsi="宋体"/>
                <w:bCs/>
                <w:sz w:val="24"/>
              </w:rPr>
              <w:t>50</w:t>
            </w:r>
            <w:r w:rsidRPr="00531B93">
              <w:rPr>
                <w:rFonts w:ascii="宋体" w:hAnsi="宋体" w:hint="eastAsia"/>
                <w:bCs/>
                <w:sz w:val="24"/>
              </w:rPr>
              <w:t>kg</w:t>
            </w:r>
          </w:p>
        </w:tc>
        <w:tc>
          <w:tcPr>
            <w:tcW w:w="1449" w:type="dxa"/>
          </w:tcPr>
          <w:p w:rsidR="00EA099F" w:rsidRPr="00531B93" w:rsidRDefault="00EA099F" w:rsidP="00EA099F">
            <w:pPr>
              <w:spacing w:line="360" w:lineRule="auto"/>
              <w:jc w:val="left"/>
              <w:rPr>
                <w:rFonts w:ascii="宋体" w:hAnsi="宋体"/>
                <w:bCs/>
                <w:sz w:val="24"/>
              </w:rPr>
            </w:pPr>
          </w:p>
        </w:tc>
      </w:tr>
      <w:tr w:rsidR="00EA099F" w:rsidRPr="00531B93" w:rsidTr="00AE4B93">
        <w:trPr>
          <w:cantSplit/>
        </w:trPr>
        <w:tc>
          <w:tcPr>
            <w:tcW w:w="518"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21</w:t>
            </w:r>
          </w:p>
        </w:tc>
        <w:tc>
          <w:tcPr>
            <w:tcW w:w="3556" w:type="dxa"/>
          </w:tcPr>
          <w:p w:rsidR="00EA099F" w:rsidRPr="00531B93" w:rsidRDefault="00EA099F" w:rsidP="00EA099F">
            <w:pPr>
              <w:spacing w:line="360" w:lineRule="auto"/>
              <w:rPr>
                <w:rFonts w:ascii="宋体" w:hAnsi="宋体"/>
                <w:spacing w:val="-10"/>
                <w:sz w:val="24"/>
              </w:rPr>
            </w:pPr>
            <w:r w:rsidRPr="00531B93">
              <w:rPr>
                <w:rFonts w:ascii="宋体" w:hAnsi="宋体" w:hint="eastAsia"/>
                <w:spacing w:val="-10"/>
                <w:sz w:val="24"/>
              </w:rPr>
              <w:t>★减震垫</w:t>
            </w:r>
          </w:p>
        </w:tc>
        <w:tc>
          <w:tcPr>
            <w:tcW w:w="3402" w:type="dxa"/>
          </w:tcPr>
          <w:p w:rsidR="00EA099F" w:rsidRPr="00531B93" w:rsidRDefault="00EA099F" w:rsidP="00EA099F">
            <w:pPr>
              <w:spacing w:line="360" w:lineRule="auto"/>
              <w:jc w:val="center"/>
              <w:rPr>
                <w:rFonts w:ascii="宋体" w:hAnsi="宋体"/>
                <w:bCs/>
                <w:sz w:val="24"/>
              </w:rPr>
            </w:pPr>
            <w:r w:rsidRPr="00531B93">
              <w:rPr>
                <w:rFonts w:hint="eastAsia"/>
                <w:sz w:val="24"/>
              </w:rPr>
              <w:t>设备自带减震垫</w:t>
            </w:r>
          </w:p>
        </w:tc>
        <w:tc>
          <w:tcPr>
            <w:tcW w:w="1449" w:type="dxa"/>
          </w:tcPr>
          <w:p w:rsidR="00EA099F" w:rsidRPr="00531B93" w:rsidRDefault="00EA099F" w:rsidP="00EA099F">
            <w:pPr>
              <w:spacing w:line="360" w:lineRule="auto"/>
              <w:jc w:val="left"/>
              <w:rPr>
                <w:rFonts w:ascii="宋体" w:hAnsi="宋体"/>
                <w:bCs/>
                <w:sz w:val="24"/>
              </w:rPr>
            </w:pPr>
          </w:p>
        </w:tc>
      </w:tr>
    </w:tbl>
    <w:p w:rsidR="00EA099F" w:rsidRPr="00531B93" w:rsidRDefault="00EA099F" w:rsidP="00EA099F">
      <w:pPr>
        <w:spacing w:line="500" w:lineRule="exact"/>
        <w:ind w:leftChars="1400" w:left="2940" w:firstLineChars="50" w:firstLine="120"/>
        <w:rPr>
          <w:rFonts w:ascii="宋体" w:hAnsi="宋体"/>
          <w:b/>
          <w:sz w:val="24"/>
        </w:rPr>
      </w:pPr>
    </w:p>
    <w:p w:rsidR="004459EA" w:rsidRPr="00531B93" w:rsidRDefault="00725722" w:rsidP="007654FC">
      <w:pPr>
        <w:numPr>
          <w:ilvl w:val="0"/>
          <w:numId w:val="20"/>
        </w:numPr>
        <w:tabs>
          <w:tab w:val="left" w:pos="720"/>
        </w:tabs>
        <w:spacing w:line="360" w:lineRule="auto"/>
        <w:ind w:hanging="153"/>
        <w:rPr>
          <w:rFonts w:ascii="黑体" w:eastAsia="黑体"/>
          <w:b/>
          <w:bCs/>
          <w:sz w:val="28"/>
          <w:szCs w:val="20"/>
        </w:rPr>
      </w:pPr>
      <w:r w:rsidRPr="00531B93">
        <w:rPr>
          <w:rFonts w:ascii="黑体" w:eastAsia="黑体" w:hint="eastAsia"/>
          <w:b/>
          <w:bCs/>
          <w:sz w:val="28"/>
          <w:szCs w:val="20"/>
        </w:rPr>
        <w:t>相关</w:t>
      </w:r>
      <w:r w:rsidR="004459EA" w:rsidRPr="00531B93">
        <w:rPr>
          <w:rFonts w:ascii="黑体" w:eastAsia="黑体"/>
          <w:b/>
          <w:bCs/>
          <w:sz w:val="28"/>
          <w:szCs w:val="20"/>
        </w:rPr>
        <w:t>标准和规范</w:t>
      </w:r>
    </w:p>
    <w:p w:rsidR="004459EA" w:rsidRPr="00531B93" w:rsidRDefault="004459EA" w:rsidP="001E237A">
      <w:pPr>
        <w:spacing w:line="360" w:lineRule="auto"/>
        <w:ind w:firstLineChars="236" w:firstLine="566"/>
        <w:rPr>
          <w:rFonts w:ascii="宋体" w:hAnsi="宋体"/>
          <w:sz w:val="24"/>
        </w:rPr>
      </w:pPr>
      <w:r w:rsidRPr="00531B93">
        <w:rPr>
          <w:rFonts w:ascii="宋体" w:hAnsi="宋体" w:hint="eastAsia"/>
          <w:sz w:val="24"/>
        </w:rPr>
        <w:t>《制冷和供热用机械制冷系统安全要求》</w:t>
      </w:r>
      <w:r w:rsidRPr="00531B93">
        <w:rPr>
          <w:rFonts w:ascii="宋体" w:hAnsi="宋体"/>
          <w:sz w:val="24"/>
        </w:rPr>
        <w:t xml:space="preserve"> GB 9237-2001</w:t>
      </w:r>
    </w:p>
    <w:p w:rsidR="004459EA" w:rsidRPr="00531B93" w:rsidRDefault="004459EA" w:rsidP="001E237A">
      <w:pPr>
        <w:spacing w:line="360" w:lineRule="auto"/>
        <w:ind w:firstLineChars="236" w:firstLine="566"/>
        <w:rPr>
          <w:rFonts w:ascii="宋体" w:hAnsi="宋体"/>
          <w:sz w:val="24"/>
        </w:rPr>
      </w:pPr>
      <w:r w:rsidRPr="00531B93">
        <w:rPr>
          <w:rFonts w:ascii="宋体" w:hAnsi="宋体" w:hint="eastAsia"/>
          <w:sz w:val="24"/>
        </w:rPr>
        <w:t>《冷水机组能效限定值及能效效率等级》</w:t>
      </w:r>
      <w:r w:rsidRPr="00531B93">
        <w:rPr>
          <w:rFonts w:ascii="宋体" w:hAnsi="宋体"/>
          <w:sz w:val="24"/>
        </w:rPr>
        <w:t>GB 19577-2015</w:t>
      </w:r>
    </w:p>
    <w:p w:rsidR="004459EA" w:rsidRPr="00531B93" w:rsidRDefault="004459EA" w:rsidP="001E237A">
      <w:pPr>
        <w:spacing w:line="360" w:lineRule="auto"/>
        <w:ind w:firstLineChars="236" w:firstLine="566"/>
        <w:rPr>
          <w:rFonts w:ascii="宋体" w:hAnsi="宋体"/>
          <w:sz w:val="24"/>
        </w:rPr>
      </w:pPr>
      <w:r w:rsidRPr="00531B93">
        <w:rPr>
          <w:rFonts w:ascii="宋体" w:hAnsi="宋体" w:hint="eastAsia"/>
          <w:sz w:val="24"/>
        </w:rPr>
        <w:t>《固定式压力容器安全技术监察章程》</w:t>
      </w:r>
      <w:r w:rsidRPr="00531B93">
        <w:rPr>
          <w:rFonts w:ascii="宋体" w:hAnsi="宋体"/>
          <w:sz w:val="24"/>
        </w:rPr>
        <w:t>TSG R0004-2009</w:t>
      </w:r>
    </w:p>
    <w:p w:rsidR="004459EA" w:rsidRPr="00531B93" w:rsidRDefault="004459EA" w:rsidP="001E237A">
      <w:pPr>
        <w:spacing w:line="360" w:lineRule="auto"/>
        <w:ind w:firstLineChars="236" w:firstLine="566"/>
        <w:rPr>
          <w:rFonts w:ascii="宋体" w:hAnsi="宋体"/>
          <w:sz w:val="24"/>
        </w:rPr>
      </w:pPr>
      <w:r w:rsidRPr="00531B93">
        <w:rPr>
          <w:rFonts w:ascii="宋体" w:hAnsi="宋体" w:hint="eastAsia"/>
          <w:sz w:val="24"/>
        </w:rPr>
        <w:t>《制冷装置用压力容器》</w:t>
      </w:r>
      <w:r w:rsidRPr="00531B93">
        <w:rPr>
          <w:rFonts w:ascii="宋体" w:hAnsi="宋体"/>
          <w:sz w:val="24"/>
        </w:rPr>
        <w:t>NB/T 47012-2010</w:t>
      </w:r>
    </w:p>
    <w:p w:rsidR="004459EA" w:rsidRPr="00531B93" w:rsidRDefault="004459EA" w:rsidP="001E237A">
      <w:pPr>
        <w:spacing w:line="360" w:lineRule="auto"/>
        <w:ind w:firstLineChars="236" w:firstLine="566"/>
        <w:rPr>
          <w:rFonts w:ascii="宋体" w:hAnsi="宋体"/>
          <w:sz w:val="24"/>
        </w:rPr>
      </w:pPr>
      <w:r w:rsidRPr="00531B93">
        <w:rPr>
          <w:rFonts w:ascii="宋体" w:hAnsi="宋体" w:hint="eastAsia"/>
          <w:sz w:val="24"/>
        </w:rPr>
        <w:t>《压力容器焊接规程》</w:t>
      </w:r>
      <w:r w:rsidRPr="00531B93">
        <w:rPr>
          <w:rFonts w:ascii="宋体" w:hAnsi="宋体"/>
          <w:sz w:val="24"/>
        </w:rPr>
        <w:t xml:space="preserve"> NB/T 47015-2011</w:t>
      </w:r>
    </w:p>
    <w:p w:rsidR="004459EA" w:rsidRPr="00531B93" w:rsidRDefault="004459EA" w:rsidP="001E237A">
      <w:pPr>
        <w:spacing w:line="360" w:lineRule="auto"/>
        <w:ind w:firstLineChars="236" w:firstLine="566"/>
        <w:rPr>
          <w:rFonts w:ascii="宋体" w:hAnsi="宋体"/>
          <w:sz w:val="24"/>
        </w:rPr>
      </w:pPr>
      <w:r w:rsidRPr="00531B93">
        <w:rPr>
          <w:rFonts w:ascii="宋体" w:hAnsi="宋体" w:hint="eastAsia"/>
          <w:sz w:val="24"/>
        </w:rPr>
        <w:t>《压力容器涂敷与包装运输》</w:t>
      </w:r>
      <w:r w:rsidRPr="00531B93">
        <w:rPr>
          <w:rFonts w:ascii="宋体" w:hAnsi="宋体"/>
          <w:sz w:val="24"/>
        </w:rPr>
        <w:t>JB-T4711-2015</w:t>
      </w:r>
    </w:p>
    <w:p w:rsidR="004459EA" w:rsidRPr="00531B93" w:rsidRDefault="004459EA" w:rsidP="001E237A">
      <w:pPr>
        <w:spacing w:line="360" w:lineRule="auto"/>
        <w:ind w:firstLineChars="236" w:firstLine="566"/>
        <w:rPr>
          <w:rFonts w:ascii="宋体" w:hAnsi="宋体"/>
          <w:sz w:val="24"/>
        </w:rPr>
      </w:pPr>
      <w:r w:rsidRPr="00531B93">
        <w:rPr>
          <w:rFonts w:ascii="宋体" w:hAnsi="宋体" w:hint="eastAsia"/>
          <w:sz w:val="24"/>
        </w:rPr>
        <w:t>《机械电气安全</w:t>
      </w:r>
      <w:r w:rsidRPr="00531B93">
        <w:rPr>
          <w:rFonts w:ascii="宋体" w:hAnsi="宋体"/>
          <w:sz w:val="24"/>
        </w:rPr>
        <w:t xml:space="preserve"> </w:t>
      </w:r>
      <w:r w:rsidRPr="00531B93">
        <w:rPr>
          <w:rFonts w:ascii="宋体" w:hAnsi="宋体" w:hint="eastAsia"/>
          <w:sz w:val="24"/>
        </w:rPr>
        <w:t>机械电气设备》</w:t>
      </w:r>
      <w:r w:rsidRPr="00531B93">
        <w:rPr>
          <w:rFonts w:ascii="宋体" w:hAnsi="宋体"/>
          <w:sz w:val="24"/>
        </w:rPr>
        <w:t>GB 5226.1-2008</w:t>
      </w:r>
      <w:r w:rsidRPr="00531B93">
        <w:rPr>
          <w:rFonts w:ascii="宋体" w:hAnsi="宋体" w:hint="eastAsia"/>
          <w:sz w:val="24"/>
        </w:rPr>
        <w:t>冷冻机的安装及验收的通用技术要求，应符合国家标准《制冷设备、空气分离设备安装工程施工及验收规范》GBJ50274-2010。</w:t>
      </w:r>
    </w:p>
    <w:p w:rsidR="004459EA" w:rsidRPr="00531B93" w:rsidRDefault="004459EA" w:rsidP="001E237A">
      <w:pPr>
        <w:spacing w:line="360" w:lineRule="auto"/>
        <w:ind w:firstLineChars="236" w:firstLine="566"/>
        <w:rPr>
          <w:rFonts w:ascii="宋体" w:hAnsi="宋体"/>
          <w:sz w:val="24"/>
        </w:rPr>
      </w:pPr>
      <w:r w:rsidRPr="00531B93">
        <w:rPr>
          <w:rFonts w:ascii="宋体" w:hAnsi="宋体"/>
          <w:sz w:val="24"/>
        </w:rPr>
        <w:t>上述技术规范所使用的标准如与投标人所执行的标准发生矛盾时，按较高标准执行</w:t>
      </w:r>
      <w:r w:rsidRPr="00531B93">
        <w:rPr>
          <w:rFonts w:ascii="宋体" w:hAnsi="宋体" w:hint="eastAsia"/>
          <w:sz w:val="24"/>
        </w:rPr>
        <w:t>。</w:t>
      </w:r>
    </w:p>
    <w:p w:rsidR="004F107C" w:rsidRPr="00531B93" w:rsidRDefault="004F107C" w:rsidP="004459EA">
      <w:pPr>
        <w:spacing w:line="360" w:lineRule="auto"/>
        <w:ind w:firstLineChars="150" w:firstLine="360"/>
        <w:rPr>
          <w:rFonts w:ascii="宋体" w:hAnsi="宋体"/>
          <w:sz w:val="24"/>
        </w:rPr>
      </w:pPr>
    </w:p>
    <w:p w:rsidR="004459EA" w:rsidRPr="00531B93" w:rsidRDefault="004459EA" w:rsidP="007654FC">
      <w:pPr>
        <w:numPr>
          <w:ilvl w:val="0"/>
          <w:numId w:val="20"/>
        </w:numPr>
        <w:tabs>
          <w:tab w:val="left" w:pos="720"/>
        </w:tabs>
        <w:spacing w:line="360" w:lineRule="auto"/>
        <w:ind w:hanging="294"/>
        <w:rPr>
          <w:rFonts w:ascii="黑体" w:eastAsia="黑体"/>
          <w:b/>
          <w:bCs/>
          <w:sz w:val="28"/>
          <w:szCs w:val="20"/>
        </w:rPr>
      </w:pPr>
      <w:r w:rsidRPr="00531B93">
        <w:rPr>
          <w:rFonts w:ascii="黑体" w:eastAsia="黑体"/>
          <w:b/>
          <w:bCs/>
          <w:sz w:val="28"/>
          <w:szCs w:val="20"/>
        </w:rPr>
        <w:t>技术</w:t>
      </w:r>
      <w:r w:rsidRPr="00531B93">
        <w:rPr>
          <w:rFonts w:ascii="黑体" w:eastAsia="黑体" w:hint="eastAsia"/>
          <w:b/>
          <w:bCs/>
          <w:sz w:val="28"/>
          <w:szCs w:val="20"/>
        </w:rPr>
        <w:t>规格及</w:t>
      </w:r>
      <w:r w:rsidRPr="00531B93">
        <w:rPr>
          <w:rFonts w:ascii="黑体" w:eastAsia="黑体"/>
          <w:b/>
          <w:bCs/>
          <w:sz w:val="28"/>
          <w:szCs w:val="20"/>
        </w:rPr>
        <w:t>其他相关要求</w:t>
      </w:r>
      <w:bookmarkStart w:id="39" w:name="_Toc35077695"/>
      <w:bookmarkStart w:id="40" w:name="_Toc141497506"/>
    </w:p>
    <w:bookmarkEnd w:id="39"/>
    <w:bookmarkEnd w:id="40"/>
    <w:p w:rsidR="004459EA" w:rsidRPr="00531B93" w:rsidRDefault="004459EA" w:rsidP="007654FC">
      <w:pPr>
        <w:spacing w:line="360" w:lineRule="auto"/>
        <w:ind w:firstLine="426"/>
        <w:rPr>
          <w:rFonts w:ascii="宋体" w:hAnsi="宋体"/>
          <w:b/>
          <w:bCs/>
          <w:sz w:val="24"/>
        </w:rPr>
      </w:pPr>
      <w:r w:rsidRPr="00531B93">
        <w:rPr>
          <w:rFonts w:ascii="宋体" w:hAnsi="宋体"/>
          <w:b/>
          <w:bCs/>
          <w:sz w:val="24"/>
        </w:rPr>
        <w:t>1. 基本要求</w:t>
      </w:r>
    </w:p>
    <w:p w:rsidR="004459EA" w:rsidRPr="00531B93" w:rsidRDefault="004459EA" w:rsidP="004459EA">
      <w:pPr>
        <w:pStyle w:val="af1"/>
        <w:spacing w:line="360" w:lineRule="auto"/>
        <w:ind w:firstLine="480"/>
        <w:rPr>
          <w:rFonts w:ascii="宋体" w:hAnsi="宋体"/>
          <w:szCs w:val="24"/>
        </w:rPr>
      </w:pPr>
      <w:r w:rsidRPr="00531B93">
        <w:rPr>
          <w:rFonts w:ascii="宋体" w:hAnsi="宋体"/>
          <w:szCs w:val="24"/>
        </w:rPr>
        <w:lastRenderedPageBreak/>
        <w:t>1.</w:t>
      </w:r>
      <w:r w:rsidRPr="00531B93">
        <w:rPr>
          <w:rFonts w:ascii="宋体" w:hAnsi="宋体" w:hint="eastAsia"/>
          <w:szCs w:val="24"/>
        </w:rPr>
        <w:t>1</w:t>
      </w:r>
      <w:r w:rsidRPr="00531B93">
        <w:rPr>
          <w:rFonts w:ascii="宋体" w:hAnsi="宋体"/>
          <w:szCs w:val="24"/>
        </w:rPr>
        <w:t>投标人应对本技术规格中所列明的各项功能要求和技术性能要求</w:t>
      </w:r>
      <w:r w:rsidRPr="00531B93">
        <w:rPr>
          <w:rFonts w:ascii="宋体" w:hAnsi="宋体" w:hint="eastAsia"/>
          <w:szCs w:val="24"/>
        </w:rPr>
        <w:t>逐条</w:t>
      </w:r>
      <w:r w:rsidRPr="00531B93">
        <w:rPr>
          <w:rFonts w:ascii="宋体" w:hAnsi="宋体"/>
          <w:szCs w:val="24"/>
        </w:rPr>
        <w:t>做出明确的响应。如投标产品的技术</w:t>
      </w:r>
      <w:r w:rsidRPr="00531B93">
        <w:rPr>
          <w:rFonts w:ascii="宋体" w:hAnsi="宋体" w:hint="eastAsia"/>
          <w:szCs w:val="24"/>
        </w:rPr>
        <w:t>规格及</w:t>
      </w:r>
      <w:r w:rsidRPr="00531B93">
        <w:rPr>
          <w:rFonts w:ascii="宋体" w:hAnsi="宋体"/>
          <w:szCs w:val="24"/>
        </w:rPr>
        <w:t>性能指标</w:t>
      </w:r>
      <w:r w:rsidRPr="00531B93">
        <w:rPr>
          <w:rFonts w:ascii="宋体" w:hAnsi="宋体" w:hint="eastAsia"/>
          <w:szCs w:val="24"/>
        </w:rPr>
        <w:t>与</w:t>
      </w:r>
      <w:r w:rsidRPr="00531B93">
        <w:rPr>
          <w:rFonts w:ascii="宋体" w:hAnsi="宋体"/>
          <w:szCs w:val="24"/>
        </w:rPr>
        <w:t>本技术</w:t>
      </w:r>
      <w:r w:rsidRPr="00531B93">
        <w:rPr>
          <w:rFonts w:ascii="宋体" w:hAnsi="宋体" w:hint="eastAsia"/>
          <w:szCs w:val="24"/>
        </w:rPr>
        <w:t>文件</w:t>
      </w:r>
      <w:r w:rsidRPr="00531B93">
        <w:rPr>
          <w:rFonts w:ascii="宋体" w:hAnsi="宋体"/>
          <w:szCs w:val="24"/>
        </w:rPr>
        <w:t>所提出的要求</w:t>
      </w:r>
      <w:r w:rsidRPr="00531B93">
        <w:rPr>
          <w:rFonts w:ascii="宋体" w:hAnsi="宋体" w:hint="eastAsia"/>
          <w:szCs w:val="24"/>
        </w:rPr>
        <w:t>有偏差的</w:t>
      </w:r>
      <w:r w:rsidRPr="00531B93">
        <w:rPr>
          <w:rFonts w:ascii="宋体" w:hAnsi="宋体"/>
          <w:szCs w:val="24"/>
        </w:rPr>
        <w:t>，应在投标文件中做出明确说明</w:t>
      </w:r>
      <w:r w:rsidRPr="00531B93">
        <w:rPr>
          <w:rFonts w:ascii="宋体" w:hAnsi="宋体" w:hint="eastAsia"/>
          <w:szCs w:val="24"/>
        </w:rPr>
        <w:t>。</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1</w:t>
      </w:r>
      <w:r w:rsidRPr="00531B93">
        <w:rPr>
          <w:rFonts w:ascii="宋体" w:hAnsi="宋体"/>
          <w:szCs w:val="24"/>
        </w:rPr>
        <w:t>.</w:t>
      </w:r>
      <w:r w:rsidRPr="00531B93">
        <w:rPr>
          <w:rFonts w:ascii="宋体" w:hAnsi="宋体" w:hint="eastAsia"/>
          <w:szCs w:val="24"/>
        </w:rPr>
        <w:t>2</w:t>
      </w:r>
      <w:r w:rsidRPr="00531B93">
        <w:rPr>
          <w:rFonts w:ascii="宋体" w:hAnsi="宋体"/>
          <w:szCs w:val="24"/>
        </w:rPr>
        <w:t>冷水机组机身应附有原厂的标志牌，标注厂家的名称，设备的型号，机组编号及有关的技术数据。</w:t>
      </w:r>
    </w:p>
    <w:p w:rsidR="004459EA" w:rsidRPr="00531B93" w:rsidRDefault="004459EA" w:rsidP="004459EA">
      <w:pPr>
        <w:pStyle w:val="af1"/>
        <w:spacing w:line="360" w:lineRule="auto"/>
        <w:ind w:firstLine="480"/>
        <w:rPr>
          <w:rFonts w:ascii="宋体" w:hAnsi="宋体"/>
          <w:b/>
          <w:bCs/>
          <w:szCs w:val="24"/>
        </w:rPr>
      </w:pPr>
      <w:r w:rsidRPr="00531B93">
        <w:rPr>
          <w:rFonts w:ascii="宋体" w:hAnsi="宋体" w:hint="eastAsia"/>
          <w:b/>
          <w:bCs/>
          <w:szCs w:val="24"/>
        </w:rPr>
        <w:t>1</w:t>
      </w:r>
      <w:r w:rsidRPr="00531B93">
        <w:rPr>
          <w:rFonts w:ascii="宋体" w:hAnsi="宋体"/>
          <w:b/>
          <w:bCs/>
          <w:szCs w:val="24"/>
        </w:rPr>
        <w:t>.</w:t>
      </w:r>
      <w:r w:rsidRPr="00531B93">
        <w:rPr>
          <w:rFonts w:ascii="宋体" w:hAnsi="宋体" w:hint="eastAsia"/>
          <w:b/>
          <w:bCs/>
          <w:szCs w:val="24"/>
        </w:rPr>
        <w:t>3</w:t>
      </w:r>
      <w:r w:rsidRPr="00531B93">
        <w:rPr>
          <w:rFonts w:ascii="宋体" w:hAnsi="宋体"/>
          <w:b/>
          <w:bCs/>
          <w:szCs w:val="24"/>
        </w:rPr>
        <w:t>投标人须按照设备技术</w:t>
      </w:r>
      <w:r w:rsidRPr="00531B93">
        <w:rPr>
          <w:rFonts w:ascii="宋体" w:hAnsi="宋体" w:hint="eastAsia"/>
          <w:b/>
          <w:bCs/>
          <w:szCs w:val="24"/>
        </w:rPr>
        <w:t>规格要求及技术</w:t>
      </w:r>
      <w:r w:rsidRPr="00531B93">
        <w:rPr>
          <w:rFonts w:ascii="宋体" w:hAnsi="宋体"/>
          <w:b/>
          <w:bCs/>
          <w:szCs w:val="24"/>
        </w:rPr>
        <w:t>参数表的要求选取提供适合的机</w:t>
      </w:r>
      <w:r w:rsidRPr="00531B93">
        <w:rPr>
          <w:rFonts w:ascii="宋体" w:hAnsi="宋体" w:hint="eastAsia"/>
          <w:b/>
          <w:bCs/>
          <w:szCs w:val="24"/>
        </w:rPr>
        <w:t>组</w:t>
      </w:r>
      <w:r w:rsidRPr="00531B93">
        <w:rPr>
          <w:rFonts w:ascii="宋体" w:hAnsi="宋体"/>
          <w:b/>
          <w:bCs/>
          <w:szCs w:val="24"/>
        </w:rPr>
        <w:t>。</w:t>
      </w:r>
      <w:r w:rsidRPr="00531B93">
        <w:rPr>
          <w:rFonts w:ascii="宋体" w:hAnsi="宋体" w:hint="eastAsia"/>
          <w:b/>
          <w:bCs/>
          <w:szCs w:val="24"/>
        </w:rPr>
        <w:t>所投产品应为市场成熟产品，同系列产品在国内应用需超过1</w:t>
      </w:r>
      <w:r w:rsidRPr="00531B93">
        <w:rPr>
          <w:rFonts w:ascii="宋体" w:hAnsi="宋体"/>
          <w:b/>
          <w:bCs/>
          <w:szCs w:val="24"/>
        </w:rPr>
        <w:t>0</w:t>
      </w:r>
      <w:r w:rsidRPr="00531B93">
        <w:rPr>
          <w:rFonts w:ascii="宋体" w:hAnsi="宋体" w:hint="eastAsia"/>
          <w:b/>
          <w:bCs/>
          <w:szCs w:val="24"/>
        </w:rPr>
        <w:t>年，需附证明文件</w:t>
      </w:r>
      <w:r w:rsidR="00F56C52" w:rsidRPr="00531B93">
        <w:rPr>
          <w:rFonts w:ascii="宋体" w:hAnsi="宋体" w:hint="eastAsia"/>
          <w:b/>
          <w:bCs/>
          <w:szCs w:val="24"/>
        </w:rPr>
        <w:t>。</w:t>
      </w:r>
    </w:p>
    <w:p w:rsidR="004459EA" w:rsidRPr="00531B93" w:rsidRDefault="004459EA" w:rsidP="004459EA">
      <w:pPr>
        <w:pStyle w:val="af1"/>
        <w:spacing w:line="360" w:lineRule="auto"/>
        <w:ind w:firstLine="480"/>
        <w:rPr>
          <w:rFonts w:ascii="宋体" w:hAnsi="宋体"/>
          <w:b/>
          <w:bCs/>
          <w:szCs w:val="24"/>
        </w:rPr>
      </w:pPr>
      <w:r w:rsidRPr="00531B93">
        <w:rPr>
          <w:rFonts w:ascii="宋体" w:hAnsi="宋体" w:hint="eastAsia"/>
          <w:b/>
          <w:bCs/>
          <w:szCs w:val="24"/>
        </w:rPr>
        <w:t>★1.4提供150RT标准工况下设备的第三方验证测试报告及中国节能认证证书。</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1.5设备的可靠性，机组设计寿命不少于</w:t>
      </w:r>
      <w:r w:rsidRPr="00531B93">
        <w:rPr>
          <w:rFonts w:ascii="宋体" w:hAnsi="宋体"/>
          <w:szCs w:val="24"/>
        </w:rPr>
        <w:t>20</w:t>
      </w:r>
      <w:r w:rsidRPr="00531B93">
        <w:rPr>
          <w:rFonts w:ascii="宋体" w:hAnsi="宋体" w:hint="eastAsia"/>
          <w:szCs w:val="24"/>
        </w:rPr>
        <w:t>年。</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1.6机组标准工况下机组产生的噪音应需满足国内/环保部门的有关要求≤7</w:t>
      </w:r>
      <w:r w:rsidRPr="00531B93">
        <w:rPr>
          <w:rFonts w:ascii="宋体" w:hAnsi="宋体"/>
          <w:szCs w:val="24"/>
        </w:rPr>
        <w:t>8</w:t>
      </w:r>
      <w:r w:rsidRPr="00531B93">
        <w:rPr>
          <w:rFonts w:ascii="宋体" w:hAnsi="宋体" w:hint="eastAsia"/>
          <w:szCs w:val="24"/>
        </w:rPr>
        <w:t>d</w:t>
      </w:r>
      <w:r w:rsidRPr="00531B93">
        <w:rPr>
          <w:rFonts w:ascii="宋体" w:hAnsi="宋体"/>
          <w:szCs w:val="24"/>
        </w:rPr>
        <w:t>B</w:t>
      </w:r>
      <w:r w:rsidRPr="00531B93">
        <w:rPr>
          <w:rFonts w:ascii="宋体" w:hAnsi="宋体" w:hint="eastAsia"/>
          <w:szCs w:val="24"/>
        </w:rPr>
        <w:t>。</w:t>
      </w:r>
    </w:p>
    <w:p w:rsidR="004459EA" w:rsidRPr="00531B93" w:rsidRDefault="004459EA" w:rsidP="004459EA">
      <w:pPr>
        <w:pStyle w:val="af1"/>
        <w:spacing w:line="360" w:lineRule="auto"/>
        <w:ind w:firstLine="480"/>
        <w:rPr>
          <w:rFonts w:ascii="宋体" w:hAnsi="宋体"/>
          <w:b/>
          <w:bCs/>
          <w:szCs w:val="24"/>
        </w:rPr>
      </w:pPr>
      <w:r w:rsidRPr="00531B93">
        <w:rPr>
          <w:rFonts w:ascii="宋体" w:hAnsi="宋体" w:hint="eastAsia"/>
          <w:b/>
          <w:bCs/>
          <w:szCs w:val="24"/>
        </w:rPr>
        <w:t>★1.7潜在投标人需进行现场勘查，保证机组整机后可从现有搬运通道搬运至安装地点，为保证机组性能，不接受机组二次拆装，并提供具体的搬运方案，需保证搬运过程施工安全。</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1.8搬运、安装过程中对制冷机房在用设备应采取正确的保护措施。</w:t>
      </w:r>
    </w:p>
    <w:p w:rsidR="004459EA" w:rsidRPr="00531B93" w:rsidRDefault="004459EA" w:rsidP="007021C9">
      <w:pPr>
        <w:spacing w:line="360" w:lineRule="auto"/>
        <w:rPr>
          <w:rFonts w:ascii="宋体" w:hAnsi="宋体"/>
          <w:b/>
          <w:bCs/>
          <w:sz w:val="24"/>
        </w:rPr>
      </w:pPr>
      <w:bookmarkStart w:id="41" w:name="_Toc35077697"/>
      <w:r w:rsidRPr="00531B93">
        <w:rPr>
          <w:rFonts w:ascii="宋体" w:hAnsi="宋体"/>
          <w:b/>
          <w:bCs/>
          <w:sz w:val="24"/>
        </w:rPr>
        <w:t>2.</w:t>
      </w:r>
      <w:bookmarkEnd w:id="41"/>
      <w:r w:rsidR="007021C9" w:rsidRPr="00531B93">
        <w:rPr>
          <w:rFonts w:ascii="宋体" w:hAnsi="宋体" w:hint="eastAsia"/>
          <w:b/>
          <w:bCs/>
          <w:sz w:val="24"/>
        </w:rPr>
        <w:t>整体要求</w:t>
      </w:r>
    </w:p>
    <w:p w:rsidR="004459EA" w:rsidRPr="00531B93" w:rsidRDefault="004459EA" w:rsidP="004459EA">
      <w:pPr>
        <w:pStyle w:val="af1"/>
        <w:spacing w:line="360" w:lineRule="auto"/>
        <w:ind w:firstLine="480"/>
        <w:rPr>
          <w:rFonts w:ascii="宋体" w:hAnsi="宋体"/>
          <w:szCs w:val="24"/>
        </w:rPr>
      </w:pPr>
      <w:r w:rsidRPr="00531B93">
        <w:rPr>
          <w:rFonts w:ascii="宋体" w:hAnsi="宋体"/>
          <w:szCs w:val="24"/>
        </w:rPr>
        <w:t>2.1冷水机组</w:t>
      </w:r>
      <w:r w:rsidRPr="00531B93">
        <w:rPr>
          <w:rFonts w:ascii="宋体" w:hAnsi="宋体" w:hint="eastAsia"/>
          <w:szCs w:val="24"/>
        </w:rPr>
        <w:t>整体要求</w:t>
      </w:r>
      <w:r w:rsidRPr="00531B93">
        <w:rPr>
          <w:rFonts w:ascii="宋体" w:hAnsi="宋体"/>
          <w:szCs w:val="24"/>
        </w:rPr>
        <w:t>：</w:t>
      </w:r>
    </w:p>
    <w:p w:rsidR="004459EA" w:rsidRPr="00531B93" w:rsidRDefault="004459EA" w:rsidP="004459EA">
      <w:pPr>
        <w:pStyle w:val="af1"/>
        <w:spacing w:line="360" w:lineRule="auto"/>
        <w:ind w:firstLine="480"/>
        <w:rPr>
          <w:rFonts w:ascii="宋体" w:hAnsi="宋体"/>
          <w:szCs w:val="24"/>
        </w:rPr>
      </w:pPr>
      <w:r w:rsidRPr="00531B93">
        <w:rPr>
          <w:rFonts w:ascii="宋体" w:hAnsi="宋体"/>
          <w:szCs w:val="24"/>
        </w:rPr>
        <w:t>（1）每一台冷水机组应由同一厂家整体装配生产，其中包括</w:t>
      </w:r>
      <w:r w:rsidRPr="00531B93">
        <w:rPr>
          <w:rFonts w:ascii="宋体" w:hAnsi="宋体" w:hint="eastAsia"/>
          <w:szCs w:val="24"/>
        </w:rPr>
        <w:t>磁悬浮式</w:t>
      </w:r>
      <w:r w:rsidRPr="00531B93">
        <w:rPr>
          <w:rFonts w:ascii="宋体" w:hAnsi="宋体"/>
          <w:szCs w:val="24"/>
        </w:rPr>
        <w:t>压缩机</w:t>
      </w:r>
      <w:r w:rsidRPr="00531B93">
        <w:rPr>
          <w:rFonts w:ascii="宋体" w:hAnsi="宋体" w:hint="eastAsia"/>
          <w:szCs w:val="24"/>
        </w:rPr>
        <w:t>、半封闭</w:t>
      </w:r>
      <w:r w:rsidRPr="00531B93">
        <w:rPr>
          <w:rFonts w:ascii="宋体" w:hAnsi="宋体"/>
          <w:szCs w:val="24"/>
        </w:rPr>
        <w:t>式电动机、蒸发器、冷凝器，冷媒流量控制装置、</w:t>
      </w:r>
      <w:r w:rsidRPr="00531B93">
        <w:rPr>
          <w:rFonts w:ascii="宋体" w:hAnsi="宋体" w:hint="eastAsia"/>
          <w:szCs w:val="24"/>
        </w:rPr>
        <w:t>控制柜及彩色触摸屏</w:t>
      </w:r>
      <w:r w:rsidRPr="00531B93">
        <w:rPr>
          <w:rFonts w:ascii="宋体" w:hAnsi="宋体"/>
          <w:szCs w:val="24"/>
        </w:rPr>
        <w:t>。</w:t>
      </w:r>
    </w:p>
    <w:p w:rsidR="004459EA" w:rsidRPr="00531B93" w:rsidRDefault="004459EA" w:rsidP="004459EA">
      <w:pPr>
        <w:pStyle w:val="af1"/>
        <w:spacing w:line="360" w:lineRule="auto"/>
        <w:ind w:firstLine="480"/>
        <w:rPr>
          <w:rFonts w:ascii="宋体" w:hAnsi="宋体"/>
          <w:szCs w:val="24"/>
        </w:rPr>
      </w:pPr>
      <w:r w:rsidRPr="00531B93">
        <w:rPr>
          <w:rFonts w:ascii="宋体" w:hAnsi="宋体"/>
          <w:szCs w:val="24"/>
        </w:rPr>
        <w:t>（2）除以上所述的配件应由同一厂家装配外，其余所有机组内部的管子连接、电气配线</w:t>
      </w:r>
      <w:r w:rsidRPr="00531B93">
        <w:rPr>
          <w:rFonts w:ascii="宋体" w:hAnsi="宋体" w:hint="eastAsia"/>
          <w:szCs w:val="24"/>
        </w:rPr>
        <w:t>（包括</w:t>
      </w:r>
      <w:proofErr w:type="gramStart"/>
      <w:r w:rsidRPr="00531B93">
        <w:rPr>
          <w:rFonts w:ascii="宋体" w:hAnsi="宋体" w:hint="eastAsia"/>
          <w:szCs w:val="24"/>
        </w:rPr>
        <w:t>启动柜至电机</w:t>
      </w:r>
      <w:proofErr w:type="gramEnd"/>
      <w:r w:rsidRPr="00531B93">
        <w:rPr>
          <w:rFonts w:ascii="宋体" w:hAnsi="宋体" w:hint="eastAsia"/>
          <w:szCs w:val="24"/>
        </w:rPr>
        <w:t>的配电）</w:t>
      </w:r>
      <w:r w:rsidRPr="00531B93">
        <w:rPr>
          <w:rFonts w:ascii="宋体" w:hAnsi="宋体"/>
          <w:szCs w:val="24"/>
        </w:rPr>
        <w:t>、进行加压和真空试漏等工作亦必须在工厂内进行，而在</w:t>
      </w:r>
      <w:r w:rsidRPr="00531B93">
        <w:rPr>
          <w:rFonts w:ascii="宋体" w:hAnsi="宋体"/>
          <w:b/>
          <w:bCs/>
          <w:szCs w:val="24"/>
        </w:rPr>
        <w:t>工厂以外装配的冷水机组将不被接纳或采用</w:t>
      </w:r>
      <w:r w:rsidRPr="00531B93">
        <w:rPr>
          <w:rFonts w:ascii="宋体" w:hAnsi="宋体" w:hint="eastAsia"/>
          <w:szCs w:val="24"/>
        </w:rPr>
        <w:t>；</w:t>
      </w:r>
      <w:r w:rsidRPr="00531B93">
        <w:rPr>
          <w:rFonts w:ascii="宋体" w:hAnsi="宋体"/>
          <w:szCs w:val="24"/>
        </w:rPr>
        <w:t xml:space="preserve"> </w:t>
      </w:r>
    </w:p>
    <w:p w:rsidR="004459EA" w:rsidRPr="00531B93" w:rsidRDefault="004459EA" w:rsidP="004459EA">
      <w:pPr>
        <w:pStyle w:val="af1"/>
        <w:spacing w:line="360" w:lineRule="auto"/>
        <w:ind w:firstLine="480"/>
        <w:rPr>
          <w:rFonts w:ascii="宋体" w:hAnsi="宋体"/>
          <w:szCs w:val="24"/>
        </w:rPr>
      </w:pPr>
      <w:r w:rsidRPr="00531B93">
        <w:rPr>
          <w:rFonts w:ascii="宋体" w:hAnsi="宋体"/>
          <w:szCs w:val="24"/>
        </w:rPr>
        <w:t>2.2</w:t>
      </w:r>
      <w:r w:rsidRPr="00531B93">
        <w:rPr>
          <w:rFonts w:ascii="宋体" w:hAnsi="宋体" w:hint="eastAsia"/>
          <w:szCs w:val="24"/>
        </w:rPr>
        <w:t>机组要求采用</w:t>
      </w:r>
      <w:bookmarkStart w:id="42" w:name="_Hlk15935217"/>
      <w:r w:rsidRPr="00531B93">
        <w:rPr>
          <w:rFonts w:ascii="宋体" w:hAnsi="宋体" w:hint="eastAsia"/>
          <w:szCs w:val="24"/>
        </w:rPr>
        <w:t>Ｒ1</w:t>
      </w:r>
      <w:r w:rsidRPr="00531B93">
        <w:rPr>
          <w:rFonts w:ascii="宋体" w:hAnsi="宋体"/>
          <w:szCs w:val="24"/>
        </w:rPr>
        <w:t>34</w:t>
      </w:r>
      <w:r w:rsidRPr="00531B93">
        <w:rPr>
          <w:rFonts w:ascii="宋体" w:hAnsi="宋体" w:hint="eastAsia"/>
          <w:szCs w:val="24"/>
        </w:rPr>
        <w:t>a</w:t>
      </w:r>
      <w:bookmarkEnd w:id="42"/>
      <w:r w:rsidRPr="00531B93">
        <w:rPr>
          <w:rFonts w:ascii="宋体" w:hAnsi="宋体" w:hint="eastAsia"/>
          <w:szCs w:val="24"/>
        </w:rPr>
        <w:t>环保型冷媒。</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2.3配置压差式</w:t>
      </w:r>
      <w:r w:rsidRPr="00531B93">
        <w:rPr>
          <w:rFonts w:ascii="宋体" w:hAnsi="宋体"/>
          <w:szCs w:val="24"/>
        </w:rPr>
        <w:t>水流开关</w:t>
      </w:r>
      <w:r w:rsidRPr="00531B93">
        <w:rPr>
          <w:rFonts w:ascii="宋体" w:hAnsi="宋体" w:hint="eastAsia"/>
          <w:szCs w:val="24"/>
        </w:rPr>
        <w:t>。</w:t>
      </w:r>
    </w:p>
    <w:p w:rsidR="004459EA" w:rsidRPr="00531B93" w:rsidRDefault="004459EA" w:rsidP="004459EA">
      <w:pPr>
        <w:pStyle w:val="af1"/>
        <w:spacing w:line="360" w:lineRule="auto"/>
        <w:ind w:firstLine="480"/>
        <w:rPr>
          <w:rFonts w:ascii="宋体" w:hAnsi="宋体"/>
          <w:szCs w:val="24"/>
        </w:rPr>
      </w:pPr>
      <w:r w:rsidRPr="00531B93">
        <w:rPr>
          <w:rFonts w:ascii="宋体" w:hAnsi="宋体"/>
          <w:szCs w:val="24"/>
        </w:rPr>
        <w:t>2.</w:t>
      </w:r>
      <w:r w:rsidRPr="00531B93">
        <w:rPr>
          <w:rFonts w:ascii="宋体" w:hAnsi="宋体" w:hint="eastAsia"/>
          <w:szCs w:val="24"/>
        </w:rPr>
        <w:t>4配置磁悬浮压缩机，压缩机内置变频驱动器。</w:t>
      </w:r>
    </w:p>
    <w:p w:rsidR="004459EA" w:rsidRPr="00531B93" w:rsidRDefault="004459EA" w:rsidP="004459EA">
      <w:pPr>
        <w:pStyle w:val="af1"/>
        <w:spacing w:line="360" w:lineRule="auto"/>
        <w:ind w:firstLine="480"/>
        <w:rPr>
          <w:rFonts w:ascii="宋体" w:hAnsi="宋体"/>
          <w:szCs w:val="24"/>
        </w:rPr>
      </w:pPr>
      <w:r w:rsidRPr="00531B93">
        <w:rPr>
          <w:rFonts w:ascii="宋体" w:hAnsi="宋体"/>
          <w:szCs w:val="24"/>
        </w:rPr>
        <w:t>2.</w:t>
      </w:r>
      <w:r w:rsidRPr="00531B93">
        <w:rPr>
          <w:rFonts w:ascii="宋体" w:hAnsi="宋体" w:hint="eastAsia"/>
          <w:szCs w:val="24"/>
        </w:rPr>
        <w:t>5隔振装置（如需配置）减振装置：橡胶垫板。</w:t>
      </w:r>
    </w:p>
    <w:p w:rsidR="004459EA" w:rsidRPr="00531B93" w:rsidRDefault="004459EA" w:rsidP="004459EA">
      <w:pPr>
        <w:pStyle w:val="af1"/>
        <w:spacing w:line="360" w:lineRule="auto"/>
        <w:ind w:firstLine="480"/>
        <w:rPr>
          <w:rFonts w:ascii="宋体" w:hAnsi="宋体"/>
          <w:szCs w:val="24"/>
        </w:rPr>
      </w:pPr>
      <w:r w:rsidRPr="00531B93">
        <w:rPr>
          <w:rFonts w:ascii="宋体" w:hAnsi="宋体"/>
          <w:szCs w:val="24"/>
        </w:rPr>
        <w:t>2.</w:t>
      </w:r>
      <w:r w:rsidRPr="00531B93">
        <w:rPr>
          <w:rFonts w:ascii="宋体" w:hAnsi="宋体" w:hint="eastAsia"/>
          <w:szCs w:val="24"/>
        </w:rPr>
        <w:t>6为保证机组在项目初期极限工况下的运行能力，每台机组需具备1</w:t>
      </w:r>
      <w:r w:rsidRPr="00531B93">
        <w:rPr>
          <w:rFonts w:ascii="宋体" w:hAnsi="宋体"/>
          <w:szCs w:val="24"/>
        </w:rPr>
        <w:t>5</w:t>
      </w:r>
      <w:r w:rsidRPr="00531B93">
        <w:rPr>
          <w:rFonts w:ascii="宋体" w:hAnsi="宋体" w:hint="eastAsia"/>
          <w:szCs w:val="24"/>
        </w:rPr>
        <w:t>~100%的负荷调节能力。</w:t>
      </w:r>
      <w:r w:rsidRPr="00531B93">
        <w:rPr>
          <w:rFonts w:ascii="宋体" w:hAnsi="宋体"/>
          <w:szCs w:val="24"/>
        </w:rPr>
        <w:t xml:space="preserve"> </w:t>
      </w:r>
    </w:p>
    <w:p w:rsidR="004459EA" w:rsidRPr="00531B93" w:rsidRDefault="004459EA" w:rsidP="007021C9">
      <w:pPr>
        <w:spacing w:line="360" w:lineRule="auto"/>
        <w:rPr>
          <w:rFonts w:ascii="宋体" w:hAnsi="宋体"/>
          <w:b/>
          <w:bCs/>
          <w:sz w:val="24"/>
        </w:rPr>
      </w:pPr>
      <w:r w:rsidRPr="00531B93">
        <w:rPr>
          <w:rFonts w:ascii="宋体" w:hAnsi="宋体" w:hint="eastAsia"/>
          <w:b/>
          <w:bCs/>
          <w:sz w:val="24"/>
        </w:rPr>
        <w:t>3</w:t>
      </w:r>
      <w:r w:rsidRPr="00531B93">
        <w:rPr>
          <w:rFonts w:ascii="宋体" w:hAnsi="宋体"/>
          <w:b/>
          <w:bCs/>
          <w:sz w:val="24"/>
        </w:rPr>
        <w:t>.</w:t>
      </w:r>
      <w:r w:rsidRPr="00531B93">
        <w:rPr>
          <w:rFonts w:ascii="宋体" w:hAnsi="宋体" w:hint="eastAsia"/>
          <w:b/>
          <w:bCs/>
          <w:sz w:val="24"/>
        </w:rPr>
        <w:t>产品规格技术要求</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3.1磁悬浮压缩机：要求采用双级压缩技术，轴承为高速无油润滑磁悬浮轴承。磁悬浮轴承材料为航空级高强度合金叶轮，离心压缩机采用航空级合金材质。</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3.2电机：要求采用高性能脉宽调制(PWM)永磁同步电机，其转速随负荷变化，</w:t>
      </w:r>
      <w:r w:rsidRPr="00531B93">
        <w:rPr>
          <w:rFonts w:ascii="宋体" w:hAnsi="宋体" w:hint="eastAsia"/>
          <w:szCs w:val="24"/>
        </w:rPr>
        <w:lastRenderedPageBreak/>
        <w:t>电机采用冷媒冷却，保证电机安全高效运行。</w:t>
      </w:r>
    </w:p>
    <w:p w:rsidR="004459EA" w:rsidRPr="00531B93" w:rsidRDefault="004459EA" w:rsidP="001E237A">
      <w:pPr>
        <w:pStyle w:val="af1"/>
        <w:spacing w:line="360" w:lineRule="auto"/>
        <w:ind w:firstLineChars="177" w:firstLine="426"/>
        <w:rPr>
          <w:rFonts w:ascii="宋体" w:hAnsi="宋体"/>
          <w:b/>
          <w:bCs/>
          <w:szCs w:val="24"/>
        </w:rPr>
      </w:pPr>
      <w:r w:rsidRPr="00531B93">
        <w:rPr>
          <w:rFonts w:ascii="宋体" w:hAnsi="宋体" w:hint="eastAsia"/>
          <w:b/>
          <w:bCs/>
          <w:szCs w:val="24"/>
        </w:rPr>
        <w:t>3.3蒸发器：采用壳管式换热器，承压1</w:t>
      </w:r>
      <w:r w:rsidRPr="00531B93">
        <w:rPr>
          <w:rFonts w:ascii="宋体" w:hAnsi="宋体"/>
          <w:b/>
          <w:bCs/>
          <w:szCs w:val="24"/>
        </w:rPr>
        <w:t xml:space="preserve">.0 </w:t>
      </w:r>
      <w:proofErr w:type="spellStart"/>
      <w:r w:rsidRPr="00531B93">
        <w:rPr>
          <w:rFonts w:ascii="宋体" w:hAnsi="宋体"/>
          <w:b/>
          <w:bCs/>
          <w:szCs w:val="24"/>
        </w:rPr>
        <w:t>MPa</w:t>
      </w:r>
      <w:proofErr w:type="spellEnd"/>
      <w:r w:rsidRPr="00531B93">
        <w:rPr>
          <w:rFonts w:ascii="宋体" w:hAnsi="宋体" w:hint="eastAsia"/>
          <w:b/>
          <w:bCs/>
          <w:szCs w:val="24"/>
        </w:rPr>
        <w:t>。换热器内采用高效的换热铜管束，管束外表面有特殊翅片设计增大换热面积。</w:t>
      </w:r>
    </w:p>
    <w:p w:rsidR="004459EA" w:rsidRPr="00531B93" w:rsidRDefault="004459EA" w:rsidP="001E237A">
      <w:pPr>
        <w:pStyle w:val="af1"/>
        <w:spacing w:line="360" w:lineRule="auto"/>
        <w:ind w:firstLineChars="177" w:firstLine="426"/>
        <w:rPr>
          <w:rFonts w:ascii="宋体" w:hAnsi="宋体"/>
          <w:b/>
          <w:bCs/>
          <w:szCs w:val="24"/>
        </w:rPr>
      </w:pPr>
      <w:r w:rsidRPr="00531B93">
        <w:rPr>
          <w:rFonts w:ascii="宋体" w:hAnsi="宋体" w:hint="eastAsia"/>
          <w:b/>
          <w:bCs/>
          <w:szCs w:val="24"/>
        </w:rPr>
        <w:t>3.4冷凝器：采用壳管式换热器，承压1</w:t>
      </w:r>
      <w:r w:rsidRPr="00531B93">
        <w:rPr>
          <w:rFonts w:ascii="宋体" w:hAnsi="宋体"/>
          <w:b/>
          <w:bCs/>
          <w:szCs w:val="24"/>
        </w:rPr>
        <w:t>.0MPa</w:t>
      </w:r>
      <w:r w:rsidRPr="00531B93">
        <w:rPr>
          <w:rFonts w:ascii="宋体" w:hAnsi="宋体" w:hint="eastAsia"/>
          <w:b/>
          <w:bCs/>
          <w:szCs w:val="24"/>
        </w:rPr>
        <w:t>。换热器内采用高效的换热铜管束，管束外表面有特殊翅片设计增大换热面积。</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3．5机组启动方式：变频启动（要求机组对电网无冲击），启动电流需小于</w:t>
      </w:r>
      <w:r w:rsidRPr="00531B93">
        <w:rPr>
          <w:rFonts w:ascii="宋体" w:hAnsi="宋体"/>
          <w:szCs w:val="24"/>
        </w:rPr>
        <w:t>2A</w:t>
      </w:r>
      <w:r w:rsidRPr="00531B93">
        <w:rPr>
          <w:rFonts w:ascii="宋体" w:hAnsi="宋体" w:hint="eastAsia"/>
          <w:szCs w:val="24"/>
        </w:rPr>
        <w:t>，变频器为压缩机内置。</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3.7节流装置：采用电子膨胀阀</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3.8所有低温表面包括蒸发器、水室、吸入弯管、节能器和电动机冷却管等，须由原厂提供≥20mm保温材料覆盖。冷机机体不存在冷桥。</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3.9 在当地自来水厂提供正常水质的情况下机组冷却系统能够正常供水。</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3.10可依负荷量自动调节，</w:t>
      </w:r>
      <w:r w:rsidRPr="00531B93">
        <w:rPr>
          <w:rFonts w:ascii="宋体" w:hAnsi="宋体"/>
          <w:szCs w:val="24"/>
        </w:rPr>
        <w:t>当机组部分负荷运行时机组随负荷变化进行自动调节</w:t>
      </w:r>
      <w:r w:rsidRPr="00531B93">
        <w:rPr>
          <w:rFonts w:ascii="宋体" w:hAnsi="宋体" w:hint="eastAsia"/>
          <w:szCs w:val="24"/>
        </w:rPr>
        <w:t>。在机组微电脑控制器，确保机组始终处于最优运行状态。</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3.11蒸发器与冷凝器必须符合压力容器相应规范并获得压力容器制造许可证。</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3.12电动机启动柜：</w:t>
      </w:r>
    </w:p>
    <w:p w:rsidR="004459EA" w:rsidRPr="00531B93" w:rsidRDefault="004459EA" w:rsidP="001E237A">
      <w:pPr>
        <w:pStyle w:val="af1"/>
        <w:spacing w:line="360" w:lineRule="auto"/>
        <w:ind w:firstLineChars="177" w:firstLine="425"/>
        <w:rPr>
          <w:rFonts w:ascii="宋体" w:hAnsi="宋体"/>
          <w:szCs w:val="24"/>
        </w:rPr>
      </w:pPr>
      <w:r w:rsidRPr="00531B93">
        <w:rPr>
          <w:rFonts w:ascii="宋体" w:hAnsi="宋体" w:hint="eastAsia"/>
          <w:szCs w:val="24"/>
        </w:rPr>
        <w:t>启动装置应该是启动、控制一体化设计的，并在工厂内直接安装于机组上，通过内部和控制模块的连接，在机组微电脑控制中心的控制下，有效控制和保护电机实现平稳启动和停止，在机组运行过程中，驱动装置通过调节压缩机电机转速，同时配合调节</w:t>
      </w:r>
      <w:proofErr w:type="gramStart"/>
      <w:r w:rsidRPr="00531B93">
        <w:rPr>
          <w:rFonts w:ascii="宋体" w:hAnsi="宋体" w:hint="eastAsia"/>
          <w:szCs w:val="24"/>
        </w:rPr>
        <w:t>进口导叶开</w:t>
      </w:r>
      <w:proofErr w:type="gramEnd"/>
      <w:r w:rsidRPr="00531B93">
        <w:rPr>
          <w:rFonts w:ascii="宋体" w:hAnsi="宋体" w:hint="eastAsia"/>
          <w:szCs w:val="24"/>
        </w:rPr>
        <w:t>度达到最佳效率，确保机组始终处于最优运行状态。</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驱动装置应适用于400V+/-10%，3相，50Hz+/-1%Hz电源。运行温度5~50℃，储藏温度-25~60℃，相对湿度10~95%。</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3.1</w:t>
      </w:r>
      <w:r w:rsidRPr="00531B93">
        <w:rPr>
          <w:rFonts w:ascii="宋体" w:hAnsi="宋体"/>
          <w:szCs w:val="24"/>
        </w:rPr>
        <w:t>3</w:t>
      </w:r>
      <w:r w:rsidRPr="00531B93">
        <w:rPr>
          <w:rFonts w:ascii="宋体" w:hAnsi="宋体" w:hint="eastAsia"/>
          <w:szCs w:val="24"/>
        </w:rPr>
        <w:t>控制系统：</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1）要求控制系统采用微电脑或PLC模块控制，并配有高分辨液晶彩色触摸操作屏，中文显示，操作简便，能够显示正常的运转参数和安全参数，并提供完整的诊断信息和多种运行模式选择；触摸屏可显示机组运行状态，并可进行参数设置和初始化。人机对话的操作界面力求做到人性化，以方便操作和维护管理。</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要求但不限于显示如下参数：</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显示触摸屏和</w:t>
      </w:r>
      <w:r w:rsidRPr="00531B93">
        <w:rPr>
          <w:rFonts w:ascii="宋体" w:hAnsi="宋体"/>
          <w:szCs w:val="24"/>
        </w:rPr>
        <w:t>PLC</w:t>
      </w:r>
      <w:r w:rsidRPr="00531B93">
        <w:rPr>
          <w:rFonts w:ascii="宋体" w:hAnsi="宋体" w:hint="eastAsia"/>
          <w:szCs w:val="24"/>
        </w:rPr>
        <w:t>程序的版本号；</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当前日期、时间和星期；</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操作密码输入界面；</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机组状态；</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lastRenderedPageBreak/>
        <w:t>运行模式；</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控制模式；</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目标温度；</w:t>
      </w:r>
    </w:p>
    <w:p w:rsidR="004459EA" w:rsidRPr="00531B93" w:rsidRDefault="004459EA" w:rsidP="004459EA">
      <w:pPr>
        <w:pStyle w:val="af1"/>
        <w:spacing w:line="360" w:lineRule="auto"/>
        <w:ind w:firstLine="480"/>
        <w:rPr>
          <w:rFonts w:ascii="宋体" w:hAnsi="宋体"/>
          <w:szCs w:val="24"/>
        </w:rPr>
      </w:pPr>
      <w:proofErr w:type="gramStart"/>
      <w:r w:rsidRPr="00531B93">
        <w:rPr>
          <w:rFonts w:ascii="宋体" w:hAnsi="宋体" w:hint="eastAsia"/>
          <w:szCs w:val="24"/>
        </w:rPr>
        <w:t>冷冻水</w:t>
      </w:r>
      <w:proofErr w:type="gramEnd"/>
      <w:r w:rsidRPr="00531B93">
        <w:rPr>
          <w:rFonts w:ascii="宋体" w:hAnsi="宋体" w:hint="eastAsia"/>
          <w:szCs w:val="24"/>
        </w:rPr>
        <w:t>温度：1、出水温度2、进水温度；</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冷却水温度：1、出水温度2、进水温度；</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压缩器1#、2#等功率、电流、负荷率；</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开关机需有确认提示；</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显示进</w:t>
      </w:r>
      <w:r w:rsidRPr="00531B93">
        <w:rPr>
          <w:rFonts w:ascii="宋体" w:hAnsi="宋体"/>
          <w:szCs w:val="24"/>
        </w:rPr>
        <w:t>/</w:t>
      </w:r>
      <w:r w:rsidRPr="00531B93">
        <w:rPr>
          <w:rFonts w:ascii="宋体" w:hAnsi="宋体" w:hint="eastAsia"/>
          <w:szCs w:val="24"/>
        </w:rPr>
        <w:t>出水温度设定值；</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蒸发器趋近温度；</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冷凝器趋近温度；</w:t>
      </w:r>
    </w:p>
    <w:p w:rsidR="004459EA" w:rsidRPr="00531B93" w:rsidRDefault="004459EA" w:rsidP="004459EA">
      <w:pPr>
        <w:pStyle w:val="af1"/>
        <w:spacing w:line="360" w:lineRule="auto"/>
        <w:ind w:firstLine="480"/>
        <w:rPr>
          <w:rFonts w:ascii="宋体" w:hAnsi="宋体"/>
          <w:szCs w:val="24"/>
        </w:rPr>
      </w:pPr>
      <w:proofErr w:type="gramStart"/>
      <w:r w:rsidRPr="00531B93">
        <w:rPr>
          <w:rFonts w:ascii="宋体" w:hAnsi="宋体" w:hint="eastAsia"/>
          <w:szCs w:val="24"/>
        </w:rPr>
        <w:t>冷冻水</w:t>
      </w:r>
      <w:proofErr w:type="gramEnd"/>
      <w:r w:rsidRPr="00531B93">
        <w:rPr>
          <w:rFonts w:ascii="宋体" w:hAnsi="宋体" w:hint="eastAsia"/>
          <w:szCs w:val="24"/>
        </w:rPr>
        <w:t>进水温度；</w:t>
      </w:r>
    </w:p>
    <w:p w:rsidR="004459EA" w:rsidRPr="00531B93" w:rsidRDefault="004459EA" w:rsidP="004459EA">
      <w:pPr>
        <w:pStyle w:val="af1"/>
        <w:spacing w:line="360" w:lineRule="auto"/>
        <w:ind w:firstLine="480"/>
        <w:rPr>
          <w:rFonts w:ascii="宋体" w:hAnsi="宋体"/>
          <w:szCs w:val="24"/>
        </w:rPr>
      </w:pPr>
      <w:proofErr w:type="gramStart"/>
      <w:r w:rsidRPr="00531B93">
        <w:rPr>
          <w:rFonts w:ascii="宋体" w:hAnsi="宋体" w:hint="eastAsia"/>
          <w:szCs w:val="24"/>
        </w:rPr>
        <w:t>冷冻水</w:t>
      </w:r>
      <w:proofErr w:type="gramEnd"/>
      <w:r w:rsidRPr="00531B93">
        <w:rPr>
          <w:rFonts w:ascii="宋体" w:hAnsi="宋体" w:hint="eastAsia"/>
          <w:szCs w:val="24"/>
        </w:rPr>
        <w:t>出水温度；</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冷却水进水温度；</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冷却水出水温度；</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进</w:t>
      </w:r>
      <w:r w:rsidRPr="00531B93">
        <w:rPr>
          <w:rFonts w:ascii="宋体" w:hAnsi="宋体"/>
          <w:szCs w:val="24"/>
        </w:rPr>
        <w:t>/</w:t>
      </w:r>
      <w:r w:rsidRPr="00531B93">
        <w:rPr>
          <w:rFonts w:ascii="宋体" w:hAnsi="宋体" w:hint="eastAsia"/>
          <w:szCs w:val="24"/>
        </w:rPr>
        <w:t>出水目标温度可页面设置；</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压机（以压缩机为单位）显示参数开关状态、吸气压力、排气压力（筒体）、排气压力（压机）、吸气温度、排气温度、运行时间、期望转速、实际转速、喘振转速、压机负荷、</w:t>
      </w:r>
      <w:r w:rsidRPr="00531B93">
        <w:rPr>
          <w:rFonts w:ascii="宋体" w:hAnsi="宋体"/>
          <w:szCs w:val="24"/>
        </w:rPr>
        <w:t>IGV</w:t>
      </w:r>
      <w:r w:rsidRPr="00531B93">
        <w:rPr>
          <w:rFonts w:ascii="宋体" w:hAnsi="宋体" w:hint="eastAsia"/>
          <w:szCs w:val="24"/>
        </w:rPr>
        <w:t>开度、期望功率、实际功率、压机电流、压机电压、</w:t>
      </w:r>
      <w:r w:rsidRPr="00531B93">
        <w:rPr>
          <w:rFonts w:ascii="宋体" w:hAnsi="宋体"/>
          <w:szCs w:val="24"/>
        </w:rPr>
        <w:t>EXV</w:t>
      </w:r>
      <w:r w:rsidRPr="00531B93">
        <w:rPr>
          <w:rFonts w:ascii="宋体" w:hAnsi="宋体" w:hint="eastAsia"/>
          <w:szCs w:val="24"/>
        </w:rPr>
        <w:t>开度、液位等参数。</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曲线图反映刚发生的</w:t>
      </w:r>
      <w:r w:rsidRPr="00531B93">
        <w:rPr>
          <w:rFonts w:ascii="宋体" w:hAnsi="宋体"/>
          <w:szCs w:val="24"/>
        </w:rPr>
        <w:t>1</w:t>
      </w:r>
      <w:r w:rsidRPr="00531B93">
        <w:rPr>
          <w:rFonts w:ascii="宋体" w:hAnsi="宋体" w:hint="eastAsia"/>
          <w:szCs w:val="24"/>
        </w:rPr>
        <w:t>小时内的</w:t>
      </w:r>
      <w:proofErr w:type="gramStart"/>
      <w:r w:rsidRPr="00531B93">
        <w:rPr>
          <w:rFonts w:ascii="宋体" w:hAnsi="宋体" w:hint="eastAsia"/>
          <w:szCs w:val="24"/>
        </w:rPr>
        <w:t>冷冻水</w:t>
      </w:r>
      <w:proofErr w:type="gramEnd"/>
      <w:r w:rsidRPr="00531B93">
        <w:rPr>
          <w:rFonts w:ascii="宋体" w:hAnsi="宋体" w:hint="eastAsia"/>
          <w:szCs w:val="24"/>
        </w:rPr>
        <w:t>和冷却水温度曲线趋势；</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历史数据记录（包含以上数据）存盘间隔可设定，可导出，可清空；</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故障显示，修复后，可“复位”；</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机组可显示故障编号、代码；</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故障历史查看；</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定时自动开关机，可选用户执行日期；</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出水温度设定；</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使用压机数量设定；</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用户密码设定；</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当前时间设定；</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屏幕参数设定（亮度、背光时间、按键声音、息屏时间）。</w:t>
      </w:r>
    </w:p>
    <w:p w:rsidR="004459EA" w:rsidRPr="00531B93" w:rsidRDefault="004459EA" w:rsidP="004459EA">
      <w:pPr>
        <w:pStyle w:val="af1"/>
        <w:spacing w:line="360" w:lineRule="auto"/>
        <w:ind w:firstLine="480"/>
        <w:rPr>
          <w:rFonts w:ascii="宋体" w:hAnsi="宋体"/>
          <w:szCs w:val="24"/>
        </w:rPr>
      </w:pPr>
      <w:r w:rsidRPr="00531B93">
        <w:rPr>
          <w:rFonts w:ascii="宋体" w:hAnsi="宋体" w:hint="eastAsia"/>
          <w:szCs w:val="24"/>
        </w:rPr>
        <w:t>2）、控制系统要求能够实现机组正常运行情况下的监控功能和故障连锁功能，</w:t>
      </w:r>
      <w:r w:rsidRPr="00531B93">
        <w:rPr>
          <w:rFonts w:ascii="宋体" w:hAnsi="宋体" w:hint="eastAsia"/>
          <w:szCs w:val="24"/>
        </w:rPr>
        <w:lastRenderedPageBreak/>
        <w:t>能够实现远程监测及信息反馈，具有“智能化”管控的软硬件平台和通用通讯接口。具备楼宇控制功能，具备智能通信接口如RS485、IP等通信接口，并开放通信协议。提供标准</w:t>
      </w:r>
      <w:proofErr w:type="spellStart"/>
      <w:r w:rsidRPr="00531B93">
        <w:rPr>
          <w:rFonts w:ascii="宋体" w:hAnsi="宋体"/>
          <w:szCs w:val="24"/>
        </w:rPr>
        <w:t>ModBus</w:t>
      </w:r>
      <w:proofErr w:type="spellEnd"/>
      <w:r w:rsidRPr="00531B93">
        <w:rPr>
          <w:rFonts w:ascii="宋体" w:hAnsi="宋体" w:hint="eastAsia"/>
          <w:szCs w:val="24"/>
        </w:rPr>
        <w:t>和</w:t>
      </w:r>
      <w:proofErr w:type="spellStart"/>
      <w:r w:rsidRPr="00531B93">
        <w:rPr>
          <w:rFonts w:ascii="宋体" w:hAnsi="宋体" w:hint="eastAsia"/>
          <w:szCs w:val="24"/>
        </w:rPr>
        <w:t>BACnet</w:t>
      </w:r>
      <w:proofErr w:type="spellEnd"/>
      <w:r w:rsidRPr="00531B93">
        <w:rPr>
          <w:rFonts w:ascii="宋体" w:hAnsi="宋体" w:hint="eastAsia"/>
          <w:szCs w:val="24"/>
        </w:rPr>
        <w:t>接口，并开放通信协议。</w:t>
      </w:r>
    </w:p>
    <w:p w:rsidR="004459EA" w:rsidRPr="00531B93" w:rsidRDefault="004459EA" w:rsidP="00EA099F">
      <w:pPr>
        <w:spacing w:line="500" w:lineRule="exact"/>
        <w:ind w:leftChars="1400" w:left="2940" w:firstLineChars="50" w:firstLine="120"/>
        <w:rPr>
          <w:rFonts w:ascii="宋体" w:hAnsi="宋体"/>
          <w:b/>
          <w:sz w:val="24"/>
        </w:rPr>
      </w:pPr>
    </w:p>
    <w:p w:rsidR="005D2EA7" w:rsidRPr="00531B93" w:rsidRDefault="005D2EA7" w:rsidP="007654FC">
      <w:pPr>
        <w:pStyle w:val="a"/>
        <w:numPr>
          <w:ilvl w:val="0"/>
          <w:numId w:val="20"/>
        </w:numPr>
        <w:tabs>
          <w:tab w:val="clear" w:pos="1260"/>
          <w:tab w:val="left" w:pos="720"/>
        </w:tabs>
        <w:ind w:hanging="153"/>
        <w:rPr>
          <w:color w:val="auto"/>
        </w:rPr>
      </w:pPr>
      <w:r w:rsidRPr="00531B93">
        <w:rPr>
          <w:rFonts w:hint="eastAsia"/>
          <w:color w:val="auto"/>
        </w:rPr>
        <w:t>技术服务要求</w:t>
      </w:r>
    </w:p>
    <w:p w:rsidR="005D2EA7" w:rsidRPr="00531B93" w:rsidRDefault="001E237A" w:rsidP="001E237A">
      <w:pPr>
        <w:spacing w:line="500" w:lineRule="exact"/>
        <w:ind w:firstLineChars="236" w:firstLine="566"/>
        <w:rPr>
          <w:rFonts w:ascii="宋体" w:hAnsi="宋体"/>
          <w:sz w:val="24"/>
        </w:rPr>
      </w:pPr>
      <w:r>
        <w:rPr>
          <w:rFonts w:ascii="宋体" w:hAnsi="宋体" w:hint="eastAsia"/>
          <w:sz w:val="24"/>
        </w:rPr>
        <w:t>4.</w:t>
      </w:r>
      <w:r w:rsidR="005D2EA7" w:rsidRPr="00531B93">
        <w:rPr>
          <w:rFonts w:ascii="宋体" w:hAnsi="宋体" w:hint="eastAsia"/>
          <w:sz w:val="24"/>
        </w:rPr>
        <w:t>1</w:t>
      </w:r>
      <w:r>
        <w:rPr>
          <w:rFonts w:ascii="宋体" w:hAnsi="宋体" w:hint="eastAsia"/>
          <w:sz w:val="24"/>
        </w:rPr>
        <w:t xml:space="preserve"> </w:t>
      </w:r>
      <w:r w:rsidR="005D2EA7" w:rsidRPr="00531B93">
        <w:rPr>
          <w:rFonts w:ascii="宋体" w:hAnsi="宋体" w:hint="eastAsia"/>
          <w:sz w:val="24"/>
        </w:rPr>
        <w:t>培训服务</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sz w:val="24"/>
        </w:rPr>
        <w:t xml:space="preserve">1) </w:t>
      </w:r>
      <w:r w:rsidRPr="00531B93">
        <w:rPr>
          <w:rFonts w:ascii="宋体" w:hAnsi="宋体" w:hint="eastAsia"/>
          <w:sz w:val="24"/>
        </w:rPr>
        <w:t>供货方须对业主的技术人员、维修人员及操作人员进行免费工地培训。</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sz w:val="24"/>
        </w:rPr>
        <w:t xml:space="preserve">2) </w:t>
      </w:r>
      <w:r w:rsidRPr="00531B93">
        <w:rPr>
          <w:rFonts w:ascii="宋体" w:hAnsi="宋体" w:hint="eastAsia"/>
          <w:sz w:val="24"/>
        </w:rPr>
        <w:t>供货方提供的负责培训的人员应具备同类产品</w:t>
      </w:r>
      <w:r w:rsidRPr="00531B93">
        <w:rPr>
          <w:rFonts w:ascii="宋体" w:hAnsi="宋体"/>
          <w:sz w:val="24"/>
        </w:rPr>
        <w:t>5</w:t>
      </w:r>
      <w:r w:rsidRPr="00531B93">
        <w:rPr>
          <w:rFonts w:ascii="宋体" w:hAnsi="宋体" w:hint="eastAsia"/>
          <w:sz w:val="24"/>
        </w:rPr>
        <w:t>年以上的维修经验。</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sz w:val="24"/>
        </w:rPr>
        <w:t xml:space="preserve">3) </w:t>
      </w:r>
      <w:r w:rsidRPr="00531B93">
        <w:rPr>
          <w:rFonts w:ascii="宋体" w:hAnsi="宋体" w:hint="eastAsia"/>
          <w:sz w:val="24"/>
        </w:rPr>
        <w:t>由供货方免费提供培训材料。</w:t>
      </w:r>
    </w:p>
    <w:p w:rsidR="005D2EA7" w:rsidRPr="00531B93" w:rsidRDefault="001E237A" w:rsidP="001E237A">
      <w:pPr>
        <w:spacing w:line="500" w:lineRule="exact"/>
        <w:ind w:firstLineChars="236" w:firstLine="566"/>
        <w:rPr>
          <w:rFonts w:ascii="宋体" w:hAnsi="宋体"/>
          <w:sz w:val="24"/>
        </w:rPr>
      </w:pPr>
      <w:r>
        <w:rPr>
          <w:rFonts w:ascii="宋体" w:hAnsi="宋体" w:hint="eastAsia"/>
          <w:sz w:val="24"/>
        </w:rPr>
        <w:t xml:space="preserve">4.2 </w:t>
      </w:r>
      <w:r w:rsidR="005D2EA7" w:rsidRPr="00531B93">
        <w:rPr>
          <w:rFonts w:ascii="宋体" w:hAnsi="宋体" w:hint="eastAsia"/>
          <w:sz w:val="24"/>
        </w:rPr>
        <w:t>安装及试运行指导服务</w:t>
      </w:r>
    </w:p>
    <w:p w:rsidR="005D2EA7" w:rsidRPr="00531B93" w:rsidRDefault="005D2EA7" w:rsidP="001E237A">
      <w:pPr>
        <w:spacing w:line="360" w:lineRule="auto"/>
        <w:ind w:firstLineChars="236" w:firstLine="566"/>
        <w:rPr>
          <w:rFonts w:ascii="宋体" w:hAnsi="宋体"/>
          <w:sz w:val="24"/>
        </w:rPr>
      </w:pPr>
      <w:r w:rsidRPr="00531B93">
        <w:rPr>
          <w:rFonts w:ascii="宋体" w:hAnsi="宋体" w:hint="eastAsia"/>
          <w:sz w:val="24"/>
        </w:rPr>
        <w:t>1）投标人不仅仅作为设备投标人，应按招标方要求积极与总包单位、监理单位联系，配合安装工作并负责调试，参与项目会议，并对系统的运行结果负相应责任。</w:t>
      </w:r>
    </w:p>
    <w:p w:rsidR="005D2EA7" w:rsidRPr="00531B93" w:rsidRDefault="005D2EA7" w:rsidP="001E237A">
      <w:pPr>
        <w:spacing w:line="360" w:lineRule="auto"/>
        <w:ind w:firstLineChars="236" w:firstLine="566"/>
        <w:rPr>
          <w:rFonts w:ascii="宋体" w:hAnsi="宋体"/>
          <w:sz w:val="24"/>
        </w:rPr>
      </w:pPr>
      <w:r w:rsidRPr="00531B93">
        <w:rPr>
          <w:rFonts w:ascii="宋体" w:hAnsi="宋体" w:hint="eastAsia"/>
          <w:sz w:val="24"/>
        </w:rPr>
        <w:t>2）在系统验收之前所发生所有与之有关的设备、材料及工具的运输、仓储、保管和装卸工作均应由投标人自行负责。</w:t>
      </w:r>
    </w:p>
    <w:p w:rsidR="005D2EA7" w:rsidRPr="00531B93" w:rsidRDefault="005D2EA7" w:rsidP="001E237A">
      <w:pPr>
        <w:spacing w:line="360" w:lineRule="auto"/>
        <w:ind w:firstLineChars="236" w:firstLine="566"/>
        <w:rPr>
          <w:rFonts w:ascii="宋体" w:hAnsi="宋体"/>
          <w:sz w:val="24"/>
        </w:rPr>
      </w:pPr>
      <w:r w:rsidRPr="00531B93">
        <w:rPr>
          <w:rFonts w:ascii="宋体" w:hAnsi="宋体" w:hint="eastAsia"/>
          <w:sz w:val="24"/>
        </w:rPr>
        <w:t>3）投标人须派有五年以上工作经验及有相似规模工程管理经验的工程师负责指导设备安装和工地安装过程中产品保护工作；配合现场监理，确保设备安全、可靠、正确安装就位并负责调试</w:t>
      </w:r>
      <w:proofErr w:type="gramStart"/>
      <w:r w:rsidRPr="00531B93">
        <w:rPr>
          <w:rFonts w:ascii="宋体" w:hAnsi="宋体" w:hint="eastAsia"/>
          <w:sz w:val="24"/>
        </w:rPr>
        <w:t>试</w:t>
      </w:r>
      <w:proofErr w:type="gramEnd"/>
      <w:r w:rsidRPr="00531B93">
        <w:rPr>
          <w:rFonts w:ascii="宋体" w:hAnsi="宋体" w:hint="eastAsia"/>
          <w:sz w:val="24"/>
        </w:rPr>
        <w:t>运行。</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hint="eastAsia"/>
          <w:sz w:val="24"/>
        </w:rPr>
        <w:t>4）设备应做到整机安装，如需要现场拼装，制造厂应以书面方式提供详细的装配程序。</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hint="eastAsia"/>
          <w:sz w:val="24"/>
        </w:rPr>
        <w:t>5） 由工厂培训的代表到现场提供每台机组不低于两天的包括冷媒压力测试，抽真空，脱水，充注冷媒，开机，控制校准等服务。</w:t>
      </w:r>
    </w:p>
    <w:p w:rsidR="005D2EA7" w:rsidRPr="00531B93" w:rsidRDefault="005D2EA7" w:rsidP="001E237A">
      <w:pPr>
        <w:tabs>
          <w:tab w:val="left" w:pos="720"/>
        </w:tabs>
        <w:adjustRightInd w:val="0"/>
        <w:snapToGrid w:val="0"/>
        <w:spacing w:line="360" w:lineRule="auto"/>
        <w:ind w:leftChars="14" w:left="29" w:firstLineChars="236" w:firstLine="566"/>
        <w:rPr>
          <w:rFonts w:ascii="宋体" w:hAnsi="宋体"/>
          <w:sz w:val="24"/>
        </w:rPr>
      </w:pPr>
      <w:r w:rsidRPr="00531B93">
        <w:rPr>
          <w:rFonts w:ascii="宋体" w:hAnsi="宋体" w:hint="eastAsia"/>
          <w:sz w:val="24"/>
        </w:rPr>
        <w:t>6）供货方须在安装结束前1周内提交调试和测试方法及记录表格给业主，在监理及业主的监督下进行调试和试运行工作。</w:t>
      </w:r>
    </w:p>
    <w:p w:rsidR="005D2EA7" w:rsidRPr="00531B93" w:rsidRDefault="001E237A" w:rsidP="001E237A">
      <w:pPr>
        <w:adjustRightInd w:val="0"/>
        <w:snapToGrid w:val="0"/>
        <w:spacing w:line="360" w:lineRule="auto"/>
        <w:ind w:firstLineChars="236" w:firstLine="566"/>
        <w:rPr>
          <w:rFonts w:ascii="宋体" w:hAnsi="宋体"/>
          <w:sz w:val="24"/>
        </w:rPr>
      </w:pPr>
      <w:r>
        <w:rPr>
          <w:rFonts w:ascii="宋体" w:hAnsi="宋体" w:hint="eastAsia"/>
          <w:sz w:val="24"/>
        </w:rPr>
        <w:t xml:space="preserve">4.3 </w:t>
      </w:r>
      <w:r w:rsidR="005D2EA7" w:rsidRPr="00531B93">
        <w:rPr>
          <w:rFonts w:ascii="宋体" w:hAnsi="宋体" w:hint="eastAsia"/>
          <w:sz w:val="24"/>
        </w:rPr>
        <w:t>售后服务</w:t>
      </w:r>
    </w:p>
    <w:p w:rsidR="00456EDF" w:rsidRPr="00531B93" w:rsidRDefault="00456EDF" w:rsidP="001E237A">
      <w:pPr>
        <w:adjustRightInd w:val="0"/>
        <w:snapToGrid w:val="0"/>
        <w:spacing w:line="360" w:lineRule="auto"/>
        <w:ind w:firstLineChars="236" w:firstLine="566"/>
        <w:rPr>
          <w:rFonts w:ascii="宋体" w:hAnsi="宋体"/>
          <w:sz w:val="24"/>
        </w:rPr>
      </w:pPr>
      <w:r w:rsidRPr="00531B93">
        <w:rPr>
          <w:rFonts w:ascii="宋体" w:hAnsi="宋体"/>
          <w:sz w:val="24"/>
        </w:rPr>
        <w:t>1)</w:t>
      </w:r>
      <w:r w:rsidRPr="00531B93">
        <w:rPr>
          <w:rFonts w:ascii="宋体" w:hAnsi="宋体" w:hint="eastAsia"/>
          <w:sz w:val="24"/>
        </w:rPr>
        <w:t>维修人员需在接到维修电话后24小时内赶到现场，提供不间断的服务直到结束。</w:t>
      </w:r>
      <w:r w:rsidRPr="00531B93">
        <w:rPr>
          <w:rFonts w:ascii="宋体" w:hAnsi="宋体" w:hint="eastAsia"/>
          <w:b/>
          <w:bCs/>
          <w:sz w:val="24"/>
        </w:rPr>
        <w:t>本地需设有工厂或维修总部，及备件仓库</w:t>
      </w:r>
      <w:r w:rsidRPr="00531B93">
        <w:rPr>
          <w:rFonts w:ascii="宋体" w:hAnsi="宋体" w:hint="eastAsia"/>
          <w:sz w:val="24"/>
        </w:rPr>
        <w:t>，及时</w:t>
      </w:r>
      <w:proofErr w:type="gramStart"/>
      <w:r w:rsidRPr="00531B93">
        <w:rPr>
          <w:rFonts w:ascii="宋体" w:hAnsi="宋体" w:hint="eastAsia"/>
          <w:sz w:val="24"/>
        </w:rPr>
        <w:t>时</w:t>
      </w:r>
      <w:proofErr w:type="gramEnd"/>
      <w:r w:rsidRPr="00531B93">
        <w:rPr>
          <w:rFonts w:ascii="宋体" w:hAnsi="宋体" w:hint="eastAsia"/>
          <w:sz w:val="24"/>
        </w:rPr>
        <w:t>提供足够的备件以适应业主维修需求。</w:t>
      </w:r>
    </w:p>
    <w:p w:rsidR="00456EDF" w:rsidRPr="00531B93" w:rsidRDefault="00456EDF" w:rsidP="001E237A">
      <w:pPr>
        <w:adjustRightInd w:val="0"/>
        <w:snapToGrid w:val="0"/>
        <w:spacing w:line="360" w:lineRule="auto"/>
        <w:ind w:firstLineChars="236" w:firstLine="569"/>
        <w:rPr>
          <w:rFonts w:ascii="宋体" w:hAnsi="宋体"/>
          <w:b/>
          <w:bCs/>
          <w:sz w:val="24"/>
        </w:rPr>
      </w:pPr>
      <w:r w:rsidRPr="00531B93">
        <w:rPr>
          <w:rFonts w:ascii="宋体" w:hAnsi="宋体"/>
          <w:b/>
          <w:bCs/>
          <w:sz w:val="24"/>
        </w:rPr>
        <w:t>2)</w:t>
      </w:r>
      <w:r w:rsidRPr="00531B93">
        <w:rPr>
          <w:rFonts w:ascii="宋体" w:hAnsi="宋体" w:hint="eastAsia"/>
          <w:b/>
          <w:bCs/>
          <w:sz w:val="24"/>
        </w:rPr>
        <w:t>质保期：机组验收合格后2</w:t>
      </w:r>
      <w:r w:rsidRPr="00531B93">
        <w:rPr>
          <w:rFonts w:ascii="宋体" w:hAnsi="宋体"/>
          <w:b/>
          <w:bCs/>
          <w:sz w:val="24"/>
        </w:rPr>
        <w:t>4</w:t>
      </w:r>
      <w:r w:rsidRPr="00531B93">
        <w:rPr>
          <w:rFonts w:ascii="宋体" w:hAnsi="宋体" w:hint="eastAsia"/>
          <w:b/>
          <w:bCs/>
          <w:sz w:val="24"/>
        </w:rPr>
        <w:t>个月，或货到现场2</w:t>
      </w:r>
      <w:r w:rsidRPr="00531B93">
        <w:rPr>
          <w:rFonts w:ascii="宋体" w:hAnsi="宋体"/>
          <w:b/>
          <w:bCs/>
          <w:sz w:val="24"/>
        </w:rPr>
        <w:t>7</w:t>
      </w:r>
      <w:r w:rsidRPr="00531B93">
        <w:rPr>
          <w:rFonts w:ascii="宋体" w:hAnsi="宋体" w:hint="eastAsia"/>
          <w:b/>
          <w:bCs/>
          <w:sz w:val="24"/>
        </w:rPr>
        <w:t>个月，以先到为准。</w:t>
      </w:r>
      <w:r w:rsidRPr="00531B93">
        <w:rPr>
          <w:rFonts w:ascii="宋体" w:hAnsi="宋体"/>
          <w:b/>
          <w:bCs/>
          <w:sz w:val="24"/>
        </w:rPr>
        <w:t xml:space="preserve"> </w:t>
      </w:r>
    </w:p>
    <w:p w:rsidR="00456EDF" w:rsidRPr="00531B93" w:rsidRDefault="00456EDF" w:rsidP="001E237A">
      <w:pPr>
        <w:adjustRightInd w:val="0"/>
        <w:snapToGrid w:val="0"/>
        <w:spacing w:line="360" w:lineRule="auto"/>
        <w:ind w:firstLineChars="236" w:firstLine="566"/>
        <w:rPr>
          <w:rFonts w:ascii="宋体" w:hAnsi="宋体"/>
          <w:sz w:val="24"/>
        </w:rPr>
      </w:pPr>
      <w:r w:rsidRPr="00531B93">
        <w:rPr>
          <w:rFonts w:ascii="宋体" w:hAnsi="宋体"/>
          <w:sz w:val="24"/>
        </w:rPr>
        <w:t>3)</w:t>
      </w:r>
      <w:r w:rsidRPr="00531B93">
        <w:rPr>
          <w:rFonts w:ascii="宋体" w:hAnsi="宋体" w:hint="eastAsia"/>
          <w:sz w:val="24"/>
        </w:rPr>
        <w:t>在质保期内每3个月提供用户回访，对所有设备进行常规检查、调整和润滑。具体的操作程序和内容须在投标时说明。</w:t>
      </w:r>
    </w:p>
    <w:p w:rsidR="00456EDF" w:rsidRPr="00531B93" w:rsidRDefault="00456EDF" w:rsidP="001E237A">
      <w:pPr>
        <w:adjustRightInd w:val="0"/>
        <w:snapToGrid w:val="0"/>
        <w:spacing w:line="360" w:lineRule="auto"/>
        <w:ind w:firstLineChars="236" w:firstLine="566"/>
        <w:rPr>
          <w:rFonts w:ascii="宋体" w:hAnsi="宋体"/>
          <w:sz w:val="24"/>
        </w:rPr>
      </w:pPr>
      <w:r w:rsidRPr="00531B93">
        <w:rPr>
          <w:rFonts w:ascii="宋体" w:hAnsi="宋体" w:hint="eastAsia"/>
          <w:sz w:val="24"/>
        </w:rPr>
        <w:lastRenderedPageBreak/>
        <w:t>4</w:t>
      </w:r>
      <w:r w:rsidRPr="00531B93">
        <w:rPr>
          <w:rFonts w:ascii="宋体" w:hAnsi="宋体"/>
          <w:sz w:val="24"/>
        </w:rPr>
        <w:t>)</w:t>
      </w:r>
      <w:r w:rsidRPr="00531B93">
        <w:rPr>
          <w:rFonts w:ascii="宋体" w:hAnsi="宋体" w:hint="eastAsia"/>
          <w:sz w:val="24"/>
        </w:rPr>
        <w:t>维修工作完成后，投标人需提供一式三份报告给业主，包括测试报告、故障原因分析，解决措施，完成修理所费时间及恢复正常运行日期。</w:t>
      </w:r>
    </w:p>
    <w:p w:rsidR="00456EDF" w:rsidRPr="00531B93" w:rsidRDefault="00456EDF" w:rsidP="001E237A">
      <w:pPr>
        <w:adjustRightInd w:val="0"/>
        <w:snapToGrid w:val="0"/>
        <w:spacing w:line="360" w:lineRule="auto"/>
        <w:ind w:firstLineChars="236" w:firstLine="566"/>
        <w:rPr>
          <w:rFonts w:ascii="宋体" w:hAnsi="宋体"/>
          <w:sz w:val="24"/>
        </w:rPr>
      </w:pPr>
      <w:r w:rsidRPr="00531B93">
        <w:rPr>
          <w:rFonts w:ascii="宋体" w:hAnsi="宋体" w:hint="eastAsia"/>
          <w:sz w:val="24"/>
        </w:rPr>
        <w:t>5</w:t>
      </w:r>
      <w:r w:rsidRPr="00531B93">
        <w:rPr>
          <w:rFonts w:ascii="宋体" w:hAnsi="宋体"/>
          <w:sz w:val="24"/>
        </w:rPr>
        <w:t xml:space="preserve">) </w:t>
      </w:r>
      <w:r w:rsidRPr="00531B93">
        <w:rPr>
          <w:rFonts w:ascii="宋体" w:hAnsi="宋体" w:hint="eastAsia"/>
          <w:sz w:val="24"/>
        </w:rPr>
        <w:t>质保期满后，投标人须提供设备的终身维修服务。</w:t>
      </w:r>
    </w:p>
    <w:p w:rsidR="005D2EA7" w:rsidRPr="00531B93" w:rsidRDefault="005D2EA7" w:rsidP="00726699">
      <w:pPr>
        <w:adjustRightInd w:val="0"/>
        <w:snapToGrid w:val="0"/>
        <w:spacing w:line="360" w:lineRule="auto"/>
        <w:rPr>
          <w:rFonts w:ascii="宋体" w:hAnsi="宋体"/>
          <w:sz w:val="24"/>
        </w:rPr>
      </w:pPr>
    </w:p>
    <w:p w:rsidR="005D2EA7" w:rsidRPr="00531B93" w:rsidRDefault="005D2EA7" w:rsidP="007654FC">
      <w:pPr>
        <w:pStyle w:val="a"/>
        <w:numPr>
          <w:ilvl w:val="0"/>
          <w:numId w:val="20"/>
        </w:numPr>
        <w:tabs>
          <w:tab w:val="clear" w:pos="1260"/>
          <w:tab w:val="left" w:pos="720"/>
        </w:tabs>
        <w:ind w:hanging="153"/>
        <w:rPr>
          <w:color w:val="auto"/>
        </w:rPr>
      </w:pPr>
      <w:r w:rsidRPr="00531B93">
        <w:rPr>
          <w:rFonts w:hint="eastAsia"/>
          <w:color w:val="auto"/>
        </w:rPr>
        <w:t>验收程序</w:t>
      </w:r>
    </w:p>
    <w:p w:rsidR="005D2EA7" w:rsidRPr="00531B93" w:rsidRDefault="001E237A" w:rsidP="001E237A">
      <w:pPr>
        <w:adjustRightInd w:val="0"/>
        <w:snapToGrid w:val="0"/>
        <w:spacing w:line="360" w:lineRule="auto"/>
        <w:ind w:firstLineChars="236" w:firstLine="566"/>
        <w:rPr>
          <w:rFonts w:ascii="宋体" w:hAnsi="宋体"/>
          <w:sz w:val="24"/>
        </w:rPr>
      </w:pPr>
      <w:r>
        <w:rPr>
          <w:rFonts w:ascii="宋体" w:hAnsi="宋体" w:hint="eastAsia"/>
          <w:sz w:val="24"/>
        </w:rPr>
        <w:t xml:space="preserve">5.1 </w:t>
      </w:r>
      <w:r w:rsidR="005D2EA7" w:rsidRPr="00531B93">
        <w:rPr>
          <w:rFonts w:ascii="宋体" w:hAnsi="宋体" w:hint="eastAsia"/>
          <w:sz w:val="24"/>
        </w:rPr>
        <w:t>产品保护</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hint="eastAsia"/>
          <w:sz w:val="24"/>
        </w:rPr>
        <w:t>工程完成后，投标人负责全部设备的保护和清洁工作，直至设备验收合格并正常运行后为止。</w:t>
      </w:r>
    </w:p>
    <w:p w:rsidR="005D2EA7" w:rsidRPr="00531B93" w:rsidRDefault="001E237A" w:rsidP="001E237A">
      <w:pPr>
        <w:adjustRightInd w:val="0"/>
        <w:snapToGrid w:val="0"/>
        <w:spacing w:line="360" w:lineRule="auto"/>
        <w:ind w:firstLineChars="236" w:firstLine="566"/>
        <w:rPr>
          <w:rFonts w:ascii="宋体" w:hAnsi="宋体"/>
          <w:sz w:val="24"/>
        </w:rPr>
      </w:pPr>
      <w:r>
        <w:rPr>
          <w:rFonts w:ascii="宋体" w:hAnsi="宋体" w:hint="eastAsia"/>
          <w:sz w:val="24"/>
        </w:rPr>
        <w:t xml:space="preserve">5.2 </w:t>
      </w:r>
      <w:r w:rsidR="005D2EA7" w:rsidRPr="00531B93">
        <w:rPr>
          <w:rFonts w:ascii="宋体" w:hAnsi="宋体" w:hint="eastAsia"/>
          <w:sz w:val="24"/>
        </w:rPr>
        <w:t>验收合格条件</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hint="eastAsia"/>
          <w:sz w:val="24"/>
        </w:rPr>
        <w:t>1）单机运行结果符合产品标准和技术规格书及合同要求。</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hint="eastAsia"/>
          <w:sz w:val="24"/>
        </w:rPr>
        <w:t>2）纳入系统带负荷试运行并合格。</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hint="eastAsia"/>
          <w:sz w:val="24"/>
        </w:rPr>
        <w:t>3）在进行测试和验收运行过程中发生的故障已被消除并得到业主的认可。</w:t>
      </w:r>
    </w:p>
    <w:p w:rsidR="005D2EA7" w:rsidRPr="00531B93" w:rsidRDefault="005D2EA7" w:rsidP="001E237A">
      <w:pPr>
        <w:adjustRightInd w:val="0"/>
        <w:snapToGrid w:val="0"/>
        <w:spacing w:line="360" w:lineRule="auto"/>
        <w:ind w:firstLineChars="236" w:firstLine="566"/>
        <w:rPr>
          <w:rFonts w:ascii="宋体" w:hAnsi="宋体"/>
          <w:sz w:val="24"/>
        </w:rPr>
      </w:pPr>
      <w:r w:rsidRPr="00531B93">
        <w:rPr>
          <w:rFonts w:ascii="宋体" w:hAnsi="宋体" w:hint="eastAsia"/>
          <w:sz w:val="24"/>
        </w:rPr>
        <w:t>4）所有技术文件图纸都已提交并得到接受。</w:t>
      </w:r>
    </w:p>
    <w:p w:rsidR="005D2EA7" w:rsidRPr="00531B93" w:rsidRDefault="005D2EA7" w:rsidP="00EA099F">
      <w:pPr>
        <w:spacing w:line="500" w:lineRule="exact"/>
        <w:ind w:leftChars="1400" w:left="2940" w:firstLineChars="50" w:firstLine="120"/>
        <w:rPr>
          <w:rFonts w:ascii="宋体" w:hAnsi="宋体"/>
          <w:b/>
          <w:sz w:val="24"/>
        </w:rPr>
      </w:pPr>
    </w:p>
    <w:p w:rsidR="006C5BC2" w:rsidRPr="00531B93" w:rsidRDefault="00561FC6" w:rsidP="00726699">
      <w:pPr>
        <w:spacing w:line="500" w:lineRule="exact"/>
        <w:jc w:val="center"/>
        <w:rPr>
          <w:rFonts w:ascii="黑体" w:eastAsia="黑体" w:hAnsi="宋体"/>
          <w:b/>
          <w:sz w:val="28"/>
          <w:szCs w:val="28"/>
        </w:rPr>
      </w:pPr>
      <w:r w:rsidRPr="00531B93">
        <w:rPr>
          <w:rFonts w:ascii="黑体" w:eastAsia="黑体" w:hAnsi="宋体" w:hint="eastAsia"/>
          <w:b/>
          <w:sz w:val="28"/>
          <w:szCs w:val="28"/>
        </w:rPr>
        <w:t>第</w:t>
      </w:r>
      <w:r w:rsidR="00EA099F" w:rsidRPr="00531B93">
        <w:rPr>
          <w:rFonts w:ascii="黑体" w:eastAsia="黑体" w:hAnsi="宋体" w:hint="eastAsia"/>
          <w:b/>
          <w:sz w:val="28"/>
          <w:szCs w:val="28"/>
        </w:rPr>
        <w:t>六</w:t>
      </w:r>
      <w:r w:rsidRPr="00531B93">
        <w:rPr>
          <w:rFonts w:ascii="黑体" w:eastAsia="黑体" w:hAnsi="宋体" w:hint="eastAsia"/>
          <w:b/>
          <w:sz w:val="28"/>
          <w:szCs w:val="28"/>
        </w:rPr>
        <w:t>条    投标报价</w:t>
      </w:r>
    </w:p>
    <w:p w:rsidR="006C5BC2" w:rsidRPr="00531B93" w:rsidRDefault="001E237A" w:rsidP="00861B67">
      <w:pPr>
        <w:spacing w:line="500" w:lineRule="exact"/>
        <w:ind w:firstLineChars="236" w:firstLine="566"/>
        <w:rPr>
          <w:rFonts w:ascii="宋体" w:hAnsi="宋体"/>
          <w:sz w:val="24"/>
        </w:rPr>
      </w:pPr>
      <w:r>
        <w:rPr>
          <w:rFonts w:ascii="宋体" w:hAnsi="宋体" w:hint="eastAsia"/>
          <w:sz w:val="24"/>
        </w:rPr>
        <w:t>一、</w:t>
      </w:r>
      <w:r w:rsidR="00561FC6" w:rsidRPr="00531B93">
        <w:rPr>
          <w:rFonts w:ascii="宋体" w:hAnsi="宋体" w:hint="eastAsia"/>
          <w:sz w:val="24"/>
        </w:rPr>
        <w:t>本工程采用工程量清单报价，投标人必须按招标单位提供的设备需求说明、主材清单、施工技术要求等相关资料（若有增减工程量和增补项目列在工程量清单最后并说明）。</w:t>
      </w:r>
      <w:r w:rsidR="00561FC6" w:rsidRPr="00531B93">
        <w:rPr>
          <w:rFonts w:ascii="宋体" w:hAnsi="宋体"/>
          <w:sz w:val="24"/>
        </w:rPr>
        <w:t>投标文件必须分别提供</w:t>
      </w:r>
      <w:r w:rsidR="00561FC6" w:rsidRPr="00531B93">
        <w:rPr>
          <w:rFonts w:ascii="宋体" w:hAnsi="宋体"/>
          <w:b/>
          <w:sz w:val="24"/>
        </w:rPr>
        <w:t>书面文本</w:t>
      </w:r>
      <w:r w:rsidR="00561FC6" w:rsidRPr="00531B93">
        <w:rPr>
          <w:rFonts w:ascii="宋体" w:hAnsi="宋体"/>
          <w:sz w:val="24"/>
        </w:rPr>
        <w:t>和</w:t>
      </w:r>
      <w:r w:rsidR="00561FC6" w:rsidRPr="00531B93">
        <w:rPr>
          <w:rFonts w:ascii="宋体" w:hAnsi="宋体"/>
          <w:b/>
          <w:sz w:val="24"/>
        </w:rPr>
        <w:t>电子文本</w:t>
      </w:r>
      <w:r w:rsidR="00561FC6" w:rsidRPr="00531B93">
        <w:rPr>
          <w:rFonts w:ascii="宋体" w:hAnsi="宋体"/>
          <w:sz w:val="24"/>
        </w:rPr>
        <w:t>，</w:t>
      </w:r>
      <w:r w:rsidR="00561FC6" w:rsidRPr="00531B93">
        <w:rPr>
          <w:rFonts w:ascii="宋体" w:hAnsi="宋体" w:hint="eastAsia"/>
          <w:sz w:val="24"/>
        </w:rPr>
        <w:t>作为</w:t>
      </w:r>
      <w:r w:rsidR="00561FC6" w:rsidRPr="00531B93">
        <w:rPr>
          <w:rFonts w:ascii="宋体" w:hAnsi="宋体"/>
          <w:sz w:val="24"/>
        </w:rPr>
        <w:t>按综合单价计价的</w:t>
      </w:r>
      <w:r w:rsidR="00561FC6" w:rsidRPr="00531B93">
        <w:rPr>
          <w:rFonts w:ascii="宋体" w:hAnsi="宋体"/>
          <w:b/>
          <w:sz w:val="24"/>
        </w:rPr>
        <w:t>报价书</w:t>
      </w:r>
      <w:r w:rsidR="00561FC6" w:rsidRPr="00531B93">
        <w:rPr>
          <w:rFonts w:ascii="宋体" w:hAnsi="宋体"/>
          <w:sz w:val="24"/>
        </w:rPr>
        <w:t>，并编制</w:t>
      </w:r>
      <w:r w:rsidR="00561FC6" w:rsidRPr="00531B93">
        <w:rPr>
          <w:rFonts w:ascii="宋体" w:hAnsi="宋体"/>
          <w:b/>
          <w:sz w:val="24"/>
        </w:rPr>
        <w:t>工、料、机分析明细汇总表</w:t>
      </w:r>
      <w:r w:rsidR="00561FC6" w:rsidRPr="00531B93">
        <w:rPr>
          <w:rFonts w:ascii="宋体" w:hAnsi="宋体" w:hint="eastAsia"/>
          <w:b/>
          <w:sz w:val="24"/>
        </w:rPr>
        <w:t>以及</w:t>
      </w:r>
      <w:r w:rsidR="00561FC6" w:rsidRPr="00531B93">
        <w:rPr>
          <w:rFonts w:ascii="宋体" w:hAnsi="宋体"/>
          <w:b/>
          <w:sz w:val="24"/>
        </w:rPr>
        <w:t>主要材料单价表</w:t>
      </w:r>
      <w:r w:rsidR="00561FC6" w:rsidRPr="00531B93">
        <w:rPr>
          <w:rFonts w:ascii="宋体" w:hAnsi="宋体"/>
          <w:sz w:val="24"/>
        </w:rPr>
        <w:t>，</w:t>
      </w:r>
      <w:r w:rsidR="00561FC6" w:rsidRPr="00531B93">
        <w:rPr>
          <w:rFonts w:ascii="宋体" w:hAnsi="宋体" w:hint="eastAsia"/>
          <w:sz w:val="24"/>
        </w:rPr>
        <w:t>设备及主要材料单价</w:t>
      </w:r>
      <w:r w:rsidR="00561FC6" w:rsidRPr="00531B93">
        <w:rPr>
          <w:rFonts w:ascii="宋体" w:hAnsi="宋体"/>
          <w:sz w:val="24"/>
        </w:rPr>
        <w:t>表所列单价必须与综合单价分析表的单价相一致</w:t>
      </w:r>
      <w:r w:rsidR="00561FC6" w:rsidRPr="00531B93">
        <w:rPr>
          <w:rFonts w:ascii="宋体" w:hAnsi="宋体" w:hint="eastAsia"/>
          <w:sz w:val="24"/>
        </w:rPr>
        <w:t>。</w:t>
      </w:r>
      <w:r w:rsidR="00561FC6" w:rsidRPr="00531B93">
        <w:rPr>
          <w:rFonts w:ascii="宋体" w:hAnsi="宋体"/>
          <w:sz w:val="24"/>
        </w:rPr>
        <w:t>报价金额必须以人民币计算</w:t>
      </w:r>
      <w:r w:rsidR="00561FC6" w:rsidRPr="00531B93">
        <w:rPr>
          <w:rFonts w:ascii="宋体" w:hAnsi="宋体" w:hint="eastAsia"/>
          <w:sz w:val="24"/>
        </w:rPr>
        <w:t>。</w:t>
      </w:r>
    </w:p>
    <w:p w:rsidR="0042076D" w:rsidRPr="00531B93" w:rsidRDefault="00861B67" w:rsidP="00861B67">
      <w:pPr>
        <w:spacing w:line="500" w:lineRule="exact"/>
        <w:ind w:firstLineChars="236" w:firstLine="566"/>
        <w:rPr>
          <w:rFonts w:ascii="宋体" w:hAnsi="宋体"/>
          <w:sz w:val="24"/>
        </w:rPr>
      </w:pPr>
      <w:r>
        <w:rPr>
          <w:rFonts w:ascii="宋体" w:hAnsi="宋体" w:hint="eastAsia"/>
          <w:sz w:val="24"/>
        </w:rPr>
        <w:t>二、</w:t>
      </w:r>
      <w:r w:rsidR="00561FC6" w:rsidRPr="00531B93">
        <w:rPr>
          <w:rFonts w:ascii="宋体" w:hAnsi="宋体" w:hint="eastAsia"/>
          <w:sz w:val="24"/>
        </w:rPr>
        <w:t>工程量清单报价采用综合单价法，综合单价指完成工程量清单中一个细目计算单位所需的人工费、材料费、机械使用费、管理费、利润和税金，包括材料采购、运输、检验、制作、安装、缺陷修补以及相关风险、责任和义务和国家法律、法规和地方政府规范性文件所规定的所有费用。</w:t>
      </w:r>
    </w:p>
    <w:p w:rsidR="006C5BC2" w:rsidRPr="00531B93" w:rsidRDefault="00861B67" w:rsidP="00861B67">
      <w:pPr>
        <w:spacing w:line="500" w:lineRule="exact"/>
        <w:ind w:firstLineChars="236" w:firstLine="566"/>
        <w:rPr>
          <w:rFonts w:ascii="宋体" w:hAnsi="宋体"/>
          <w:sz w:val="24"/>
        </w:rPr>
      </w:pPr>
      <w:r>
        <w:rPr>
          <w:rFonts w:ascii="宋体" w:hAnsi="宋体" w:hint="eastAsia"/>
          <w:sz w:val="24"/>
        </w:rPr>
        <w:t>三、</w:t>
      </w:r>
      <w:r w:rsidR="00561FC6" w:rsidRPr="00531B93">
        <w:rPr>
          <w:rFonts w:ascii="宋体" w:hAnsi="宋体" w:hint="eastAsia"/>
          <w:sz w:val="24"/>
        </w:rPr>
        <w:t>拆除、恢复部分及垃圾清运，投标单位根据现场实际情况，</w:t>
      </w:r>
      <w:proofErr w:type="gramStart"/>
      <w:r w:rsidR="00561FC6" w:rsidRPr="00531B93">
        <w:rPr>
          <w:rFonts w:ascii="宋体" w:hAnsi="宋体" w:hint="eastAsia"/>
          <w:sz w:val="24"/>
        </w:rPr>
        <w:t>以项单列</w:t>
      </w:r>
      <w:proofErr w:type="gramEnd"/>
      <w:r w:rsidR="00561FC6" w:rsidRPr="00531B93">
        <w:rPr>
          <w:rFonts w:ascii="宋体" w:hAnsi="宋体" w:hint="eastAsia"/>
          <w:sz w:val="24"/>
        </w:rPr>
        <w:t>费用，此项费用包干，结算时不作调整。</w:t>
      </w:r>
    </w:p>
    <w:p w:rsidR="0042076D" w:rsidRPr="00531B93" w:rsidRDefault="00861B67" w:rsidP="00861B67">
      <w:pPr>
        <w:spacing w:line="500" w:lineRule="exact"/>
        <w:ind w:firstLineChars="236" w:firstLine="569"/>
        <w:rPr>
          <w:rFonts w:ascii="宋体" w:hAnsi="宋体"/>
          <w:b/>
          <w:sz w:val="24"/>
        </w:rPr>
      </w:pPr>
      <w:r>
        <w:rPr>
          <w:rFonts w:ascii="宋体" w:hAnsi="宋体" w:hint="eastAsia"/>
          <w:b/>
          <w:sz w:val="24"/>
        </w:rPr>
        <w:t>四、</w:t>
      </w:r>
      <w:r w:rsidR="0042076D" w:rsidRPr="00531B93">
        <w:rPr>
          <w:rFonts w:ascii="宋体" w:hAnsi="宋体" w:hint="eastAsia"/>
          <w:b/>
          <w:sz w:val="24"/>
        </w:rPr>
        <w:t>本合同</w:t>
      </w:r>
      <w:r w:rsidR="004E6259" w:rsidRPr="00531B93">
        <w:rPr>
          <w:rFonts w:ascii="宋体" w:hAnsi="宋体" w:hint="eastAsia"/>
          <w:b/>
          <w:sz w:val="24"/>
        </w:rPr>
        <w:t>为总价包干合同，</w:t>
      </w:r>
      <w:r w:rsidR="0042076D" w:rsidRPr="00531B93">
        <w:rPr>
          <w:rFonts w:ascii="宋体" w:hAnsi="宋体" w:hint="eastAsia"/>
          <w:b/>
          <w:sz w:val="24"/>
        </w:rPr>
        <w:t>总价款已包括了甲方应支付的全部费用（包括维修费、辅料费等），甲方不承担任何其他没有在本合同中明确约定的费用</w:t>
      </w:r>
      <w:r w:rsidR="00785326" w:rsidRPr="00531B93">
        <w:rPr>
          <w:rFonts w:ascii="宋体" w:hAnsi="宋体" w:hint="eastAsia"/>
          <w:b/>
          <w:sz w:val="24"/>
        </w:rPr>
        <w:t>。</w:t>
      </w:r>
    </w:p>
    <w:p w:rsidR="006C5BC2" w:rsidRPr="00531B93" w:rsidRDefault="00861B67" w:rsidP="00861B67">
      <w:pPr>
        <w:spacing w:line="500" w:lineRule="exact"/>
        <w:ind w:firstLineChars="236" w:firstLine="566"/>
        <w:rPr>
          <w:rFonts w:ascii="宋体" w:hAnsi="宋体"/>
          <w:sz w:val="24"/>
        </w:rPr>
      </w:pPr>
      <w:r>
        <w:rPr>
          <w:rFonts w:ascii="宋体" w:hAnsi="宋体" w:hint="eastAsia"/>
          <w:sz w:val="24"/>
        </w:rPr>
        <w:t>五、</w:t>
      </w:r>
      <w:r w:rsidR="00561FC6" w:rsidRPr="00531B93">
        <w:rPr>
          <w:rFonts w:ascii="宋体" w:hAnsi="宋体" w:hint="eastAsia"/>
          <w:sz w:val="24"/>
        </w:rPr>
        <w:t>投</w:t>
      </w:r>
      <w:r w:rsidR="00561FC6" w:rsidRPr="00531B93">
        <w:rPr>
          <w:rFonts w:ascii="宋体" w:hAnsi="宋体"/>
          <w:sz w:val="24"/>
        </w:rPr>
        <w:t>标人</w:t>
      </w:r>
      <w:r w:rsidR="00561FC6" w:rsidRPr="00531B93">
        <w:rPr>
          <w:rFonts w:ascii="宋体" w:hAnsi="宋体" w:hint="eastAsia"/>
          <w:sz w:val="24"/>
        </w:rPr>
        <w:t>必须按照招标文件的要求，并填写附件一之</w:t>
      </w:r>
      <w:r w:rsidR="00561FC6" w:rsidRPr="00531B93">
        <w:rPr>
          <w:rFonts w:ascii="宋体" w:hAnsi="宋体" w:hint="eastAsia"/>
          <w:b/>
          <w:sz w:val="24"/>
        </w:rPr>
        <w:t>主材明细表</w:t>
      </w:r>
      <w:r w:rsidR="00561FC6" w:rsidRPr="00531B93">
        <w:rPr>
          <w:rFonts w:ascii="宋体" w:hAnsi="宋体" w:hint="eastAsia"/>
          <w:sz w:val="24"/>
        </w:rPr>
        <w:t>。</w:t>
      </w:r>
      <w:r w:rsidR="00561FC6" w:rsidRPr="00531B93">
        <w:rPr>
          <w:rFonts w:ascii="黑体" w:eastAsia="黑体" w:hAnsi="黑体" w:hint="eastAsia"/>
          <w:b/>
          <w:sz w:val="24"/>
          <w:u w:val="single"/>
        </w:rPr>
        <w:t>空调设备</w:t>
      </w:r>
      <w:r w:rsidR="00561FC6" w:rsidRPr="00531B93">
        <w:rPr>
          <w:rFonts w:ascii="宋体" w:hAnsi="宋体" w:hint="eastAsia"/>
          <w:b/>
          <w:sz w:val="24"/>
          <w:u w:val="single"/>
        </w:rPr>
        <w:lastRenderedPageBreak/>
        <w:t>建设单位保留 “甲供</w:t>
      </w:r>
      <w:r w:rsidR="00561FC6" w:rsidRPr="00531B93">
        <w:rPr>
          <w:rFonts w:ascii="宋体" w:hAnsi="宋体"/>
          <w:b/>
          <w:sz w:val="24"/>
          <w:u w:val="single"/>
        </w:rPr>
        <w:t>”</w:t>
      </w:r>
      <w:r w:rsidR="00561FC6" w:rsidRPr="00531B93">
        <w:rPr>
          <w:rFonts w:ascii="宋体" w:hAnsi="宋体" w:hint="eastAsia"/>
          <w:b/>
          <w:sz w:val="24"/>
          <w:u w:val="single"/>
        </w:rPr>
        <w:t>料或</w:t>
      </w:r>
      <w:r w:rsidR="00561FC6" w:rsidRPr="00531B93">
        <w:rPr>
          <w:rFonts w:ascii="宋体" w:hAnsi="宋体"/>
          <w:b/>
          <w:sz w:val="24"/>
          <w:u w:val="single"/>
        </w:rPr>
        <w:t>“</w:t>
      </w:r>
      <w:r w:rsidR="00561FC6" w:rsidRPr="00531B93">
        <w:rPr>
          <w:rFonts w:ascii="宋体" w:hAnsi="宋体" w:hint="eastAsia"/>
          <w:b/>
          <w:sz w:val="24"/>
          <w:u w:val="single"/>
        </w:rPr>
        <w:t>甲定乙办</w:t>
      </w:r>
      <w:r w:rsidR="00561FC6" w:rsidRPr="00531B93">
        <w:rPr>
          <w:rFonts w:ascii="宋体" w:hAnsi="宋体"/>
          <w:b/>
          <w:sz w:val="24"/>
          <w:u w:val="single"/>
        </w:rPr>
        <w:t>”</w:t>
      </w:r>
      <w:r w:rsidR="00561FC6" w:rsidRPr="00531B93">
        <w:rPr>
          <w:rFonts w:ascii="宋体" w:hAnsi="宋体" w:hint="eastAsia"/>
          <w:b/>
          <w:sz w:val="24"/>
          <w:u w:val="single"/>
        </w:rPr>
        <w:t>料的权利</w:t>
      </w:r>
      <w:r w:rsidR="00561FC6" w:rsidRPr="00531B93">
        <w:rPr>
          <w:rFonts w:ascii="宋体" w:hAnsi="宋体" w:hint="eastAsia"/>
          <w:sz w:val="24"/>
          <w:u w:val="single"/>
        </w:rPr>
        <w:t>。</w:t>
      </w:r>
      <w:r w:rsidR="00561FC6" w:rsidRPr="00531B93">
        <w:rPr>
          <w:rFonts w:ascii="宋体" w:hAnsi="宋体" w:hint="eastAsia"/>
          <w:sz w:val="24"/>
        </w:rPr>
        <w:t>出现“甲供”料或“甲定乙办”料时，将涉及该材料的子目综合单价中的该材料价格以零</w:t>
      </w:r>
      <w:proofErr w:type="gramStart"/>
      <w:r w:rsidR="00561FC6" w:rsidRPr="00531B93">
        <w:rPr>
          <w:rFonts w:ascii="宋体" w:hAnsi="宋体" w:hint="eastAsia"/>
          <w:sz w:val="24"/>
        </w:rPr>
        <w:t>或甲定价格</w:t>
      </w:r>
      <w:proofErr w:type="gramEnd"/>
      <w:r w:rsidR="00561FC6" w:rsidRPr="00531B93">
        <w:rPr>
          <w:rFonts w:ascii="宋体" w:hAnsi="宋体" w:hint="eastAsia"/>
          <w:sz w:val="24"/>
        </w:rPr>
        <w:t>进行替换，形成新的该子目综合单价纳入结算调整。</w:t>
      </w:r>
    </w:p>
    <w:p w:rsidR="006C5BC2" w:rsidRPr="00531B93" w:rsidRDefault="00E759CE" w:rsidP="00861B67">
      <w:pPr>
        <w:spacing w:line="500" w:lineRule="exact"/>
        <w:ind w:firstLineChars="236" w:firstLine="566"/>
        <w:rPr>
          <w:rFonts w:ascii="宋体" w:hAnsi="宋体"/>
          <w:sz w:val="24"/>
        </w:rPr>
      </w:pPr>
      <w:r w:rsidRPr="00531B93">
        <w:rPr>
          <w:rFonts w:ascii="宋体" w:hAnsi="宋体"/>
          <w:sz w:val="24"/>
        </w:rPr>
        <w:t>6</w:t>
      </w:r>
      <w:r w:rsidR="005D32B7" w:rsidRPr="00531B93">
        <w:rPr>
          <w:rFonts w:ascii="宋体" w:hAnsi="宋体"/>
          <w:sz w:val="24"/>
        </w:rPr>
        <w:t>.</w:t>
      </w:r>
      <w:r w:rsidR="00561FC6" w:rsidRPr="00531B93">
        <w:rPr>
          <w:rFonts w:ascii="宋体" w:hAnsi="宋体" w:hint="eastAsia"/>
          <w:sz w:val="24"/>
        </w:rPr>
        <w:t>投标人在报价中充分考虑“甲供</w:t>
      </w:r>
      <w:r w:rsidR="00561FC6" w:rsidRPr="00531B93">
        <w:rPr>
          <w:rFonts w:ascii="宋体" w:hAnsi="宋体"/>
          <w:sz w:val="24"/>
        </w:rPr>
        <w:t>”</w:t>
      </w:r>
      <w:r w:rsidR="00561FC6" w:rsidRPr="00531B93">
        <w:rPr>
          <w:rFonts w:ascii="宋体" w:hAnsi="宋体" w:hint="eastAsia"/>
          <w:sz w:val="24"/>
        </w:rPr>
        <w:t>料或</w:t>
      </w:r>
      <w:r w:rsidR="00561FC6" w:rsidRPr="00531B93">
        <w:rPr>
          <w:rFonts w:ascii="宋体" w:hAnsi="宋体"/>
          <w:sz w:val="24"/>
        </w:rPr>
        <w:t>“</w:t>
      </w:r>
      <w:r w:rsidR="00561FC6" w:rsidRPr="00531B93">
        <w:rPr>
          <w:rFonts w:ascii="宋体" w:hAnsi="宋体" w:hint="eastAsia"/>
          <w:sz w:val="24"/>
        </w:rPr>
        <w:t>甲定乙办</w:t>
      </w:r>
      <w:r w:rsidR="00561FC6" w:rsidRPr="00531B93">
        <w:rPr>
          <w:rFonts w:ascii="宋体" w:hAnsi="宋体"/>
          <w:sz w:val="24"/>
        </w:rPr>
        <w:t>”</w:t>
      </w:r>
      <w:r w:rsidR="00561FC6" w:rsidRPr="00531B93">
        <w:rPr>
          <w:rFonts w:ascii="宋体" w:hAnsi="宋体" w:hint="eastAsia"/>
          <w:sz w:val="24"/>
        </w:rPr>
        <w:t>料的可能，中标后不得就此提出索赔。</w:t>
      </w:r>
    </w:p>
    <w:p w:rsidR="006C5BC2" w:rsidRPr="00531B93" w:rsidRDefault="00E759CE" w:rsidP="00861B67">
      <w:pPr>
        <w:spacing w:line="500" w:lineRule="exact"/>
        <w:ind w:firstLineChars="236" w:firstLine="566"/>
        <w:rPr>
          <w:rFonts w:ascii="宋体" w:hAnsi="宋体"/>
          <w:sz w:val="24"/>
        </w:rPr>
      </w:pPr>
      <w:r w:rsidRPr="00531B93">
        <w:rPr>
          <w:rFonts w:ascii="宋体" w:hAnsi="宋体"/>
          <w:sz w:val="24"/>
        </w:rPr>
        <w:t>7</w:t>
      </w:r>
      <w:r w:rsidR="005D32B7" w:rsidRPr="00531B93">
        <w:rPr>
          <w:rFonts w:ascii="宋体" w:hAnsi="宋体"/>
          <w:sz w:val="24"/>
        </w:rPr>
        <w:t>.</w:t>
      </w:r>
      <w:r w:rsidR="00561FC6" w:rsidRPr="00531B93">
        <w:rPr>
          <w:rFonts w:ascii="宋体" w:hAnsi="宋体" w:hint="eastAsia"/>
          <w:sz w:val="24"/>
        </w:rPr>
        <w:t>投标报价书中的人工、取费费率、综合单价、主材、总价等拟作为商务标的评标参考依据。</w:t>
      </w:r>
    </w:p>
    <w:p w:rsidR="006C5BC2" w:rsidRPr="00531B93" w:rsidRDefault="006C5BC2">
      <w:pPr>
        <w:spacing w:line="500" w:lineRule="exact"/>
        <w:jc w:val="center"/>
        <w:rPr>
          <w:rFonts w:ascii="宋体" w:hAnsi="宋体"/>
          <w:b/>
          <w:sz w:val="24"/>
        </w:rPr>
      </w:pPr>
    </w:p>
    <w:p w:rsidR="006C5BC2" w:rsidRPr="00531B93" w:rsidRDefault="00561FC6">
      <w:pPr>
        <w:spacing w:line="500" w:lineRule="exact"/>
        <w:jc w:val="center"/>
        <w:rPr>
          <w:rFonts w:ascii="黑体" w:eastAsia="黑体" w:hAnsi="宋体"/>
          <w:b/>
          <w:sz w:val="28"/>
          <w:szCs w:val="28"/>
        </w:rPr>
      </w:pPr>
      <w:r w:rsidRPr="00531B93">
        <w:rPr>
          <w:rFonts w:ascii="黑体" w:eastAsia="黑体" w:hAnsi="宋体" w:hint="eastAsia"/>
          <w:b/>
          <w:sz w:val="28"/>
          <w:szCs w:val="28"/>
        </w:rPr>
        <w:t>第</w:t>
      </w:r>
      <w:r w:rsidR="00EA099F" w:rsidRPr="00531B93">
        <w:rPr>
          <w:rFonts w:ascii="黑体" w:eastAsia="黑体" w:hAnsi="宋体" w:hint="eastAsia"/>
          <w:b/>
          <w:sz w:val="28"/>
          <w:szCs w:val="28"/>
        </w:rPr>
        <w:t>七</w:t>
      </w:r>
      <w:r w:rsidRPr="00531B93">
        <w:rPr>
          <w:rFonts w:ascii="黑体" w:eastAsia="黑体" w:hAnsi="宋体" w:hint="eastAsia"/>
          <w:b/>
          <w:sz w:val="28"/>
          <w:szCs w:val="28"/>
        </w:rPr>
        <w:t>条    投标文件的编制</w:t>
      </w:r>
    </w:p>
    <w:p w:rsidR="006C5BC2" w:rsidRPr="00531B93" w:rsidRDefault="004E7B37" w:rsidP="00861B67">
      <w:pPr>
        <w:spacing w:line="500" w:lineRule="exact"/>
        <w:ind w:firstLineChars="236" w:firstLine="566"/>
        <w:rPr>
          <w:rFonts w:ascii="宋体" w:hAnsi="宋体"/>
          <w:sz w:val="24"/>
        </w:rPr>
      </w:pPr>
      <w:r w:rsidRPr="00531B93">
        <w:rPr>
          <w:rFonts w:ascii="宋体" w:hAnsi="宋体" w:hint="eastAsia"/>
          <w:sz w:val="24"/>
        </w:rPr>
        <w:t>一、</w:t>
      </w:r>
      <w:r w:rsidR="00561FC6" w:rsidRPr="00531B93">
        <w:rPr>
          <w:rFonts w:ascii="宋体" w:hAnsi="宋体" w:hint="eastAsia"/>
          <w:sz w:val="24"/>
        </w:rPr>
        <w:t>投标文件一式叁份（</w:t>
      </w:r>
      <w:r w:rsidR="00561FC6" w:rsidRPr="00531B93">
        <w:rPr>
          <w:rFonts w:ascii="宋体" w:hAnsi="宋体" w:hint="eastAsia"/>
          <w:b/>
          <w:sz w:val="24"/>
        </w:rPr>
        <w:t>商务标、技术</w:t>
      </w:r>
      <w:proofErr w:type="gramStart"/>
      <w:r w:rsidR="00561FC6" w:rsidRPr="00531B93">
        <w:rPr>
          <w:rFonts w:ascii="宋体" w:hAnsi="宋体" w:hint="eastAsia"/>
          <w:b/>
          <w:sz w:val="24"/>
        </w:rPr>
        <w:t>标分别</w:t>
      </w:r>
      <w:proofErr w:type="gramEnd"/>
      <w:r w:rsidR="00561FC6" w:rsidRPr="00531B93">
        <w:rPr>
          <w:rFonts w:ascii="宋体" w:hAnsi="宋体" w:hint="eastAsia"/>
          <w:b/>
          <w:sz w:val="24"/>
        </w:rPr>
        <w:t>包装</w:t>
      </w:r>
      <w:r w:rsidR="00561FC6" w:rsidRPr="00531B93">
        <w:rPr>
          <w:rFonts w:ascii="宋体" w:hAnsi="宋体" w:hint="eastAsia"/>
          <w:sz w:val="24"/>
        </w:rPr>
        <w:t>），经法定人或法定代表人授权时代理人签字并加盖公章后密封（密封时有</w:t>
      </w:r>
      <w:proofErr w:type="gramStart"/>
      <w:r w:rsidR="00561FC6" w:rsidRPr="00531B93">
        <w:rPr>
          <w:rFonts w:ascii="宋体" w:hAnsi="宋体" w:hint="eastAsia"/>
          <w:sz w:val="24"/>
        </w:rPr>
        <w:t>缝必封</w:t>
      </w:r>
      <w:proofErr w:type="gramEnd"/>
      <w:r w:rsidR="00561FC6" w:rsidRPr="00531B93">
        <w:rPr>
          <w:rFonts w:ascii="宋体" w:hAnsi="宋体" w:hint="eastAsia"/>
          <w:sz w:val="24"/>
        </w:rPr>
        <w:t>，并加盖公章，法人代表章的密封印证）。</w:t>
      </w:r>
    </w:p>
    <w:p w:rsidR="006C5BC2" w:rsidRPr="00531B93" w:rsidRDefault="004E7B37" w:rsidP="00861B67">
      <w:pPr>
        <w:spacing w:line="500" w:lineRule="exact"/>
        <w:ind w:firstLineChars="236" w:firstLine="566"/>
        <w:rPr>
          <w:rFonts w:ascii="宋体" w:hAnsi="宋体"/>
          <w:sz w:val="24"/>
        </w:rPr>
      </w:pPr>
      <w:r w:rsidRPr="00531B93">
        <w:rPr>
          <w:rFonts w:ascii="宋体" w:hAnsi="宋体" w:hint="eastAsia"/>
          <w:sz w:val="24"/>
        </w:rPr>
        <w:t>二、</w:t>
      </w:r>
      <w:r w:rsidR="00561FC6" w:rsidRPr="00531B93">
        <w:rPr>
          <w:rFonts w:ascii="宋体" w:hAnsi="宋体" w:hint="eastAsia"/>
          <w:sz w:val="24"/>
        </w:rPr>
        <w:t>投标文件的组成：</w:t>
      </w:r>
    </w:p>
    <w:p w:rsidR="006C5BC2" w:rsidRPr="00531B93" w:rsidRDefault="00561FC6" w:rsidP="00861B67">
      <w:pPr>
        <w:spacing w:line="500" w:lineRule="exact"/>
        <w:ind w:firstLineChars="236" w:firstLine="566"/>
        <w:rPr>
          <w:rFonts w:ascii="宋体" w:hAnsi="宋体"/>
          <w:sz w:val="24"/>
        </w:rPr>
      </w:pPr>
      <w:r w:rsidRPr="00531B93">
        <w:rPr>
          <w:rFonts w:ascii="宋体" w:hAnsi="宋体" w:hint="eastAsia"/>
          <w:sz w:val="24"/>
        </w:rPr>
        <w:t>1</w:t>
      </w:r>
      <w:r w:rsidR="004E7B37" w:rsidRPr="00531B93">
        <w:rPr>
          <w:rFonts w:ascii="宋体" w:hAnsi="宋体" w:hint="eastAsia"/>
          <w:sz w:val="24"/>
        </w:rPr>
        <w:t>．</w:t>
      </w:r>
      <w:r w:rsidRPr="00531B93">
        <w:rPr>
          <w:rFonts w:ascii="宋体" w:hAnsi="宋体" w:hint="eastAsia"/>
          <w:sz w:val="24"/>
        </w:rPr>
        <w:t>商务标标书内容（不限于以下内容）：</w:t>
      </w:r>
    </w:p>
    <w:p w:rsidR="006C5BC2" w:rsidRPr="00531B93" w:rsidRDefault="004E7B37" w:rsidP="00861B67">
      <w:pPr>
        <w:spacing w:line="500" w:lineRule="exact"/>
        <w:ind w:firstLineChars="236" w:firstLine="566"/>
        <w:rPr>
          <w:rFonts w:ascii="宋体" w:hAnsi="宋体"/>
          <w:sz w:val="24"/>
        </w:rPr>
      </w:pPr>
      <w:r w:rsidRPr="00531B93">
        <w:rPr>
          <w:rFonts w:ascii="宋体" w:hAnsi="宋体"/>
          <w:sz w:val="24"/>
        </w:rPr>
        <w:t>1</w:t>
      </w:r>
      <w:r w:rsidRPr="00531B93">
        <w:rPr>
          <w:rFonts w:ascii="宋体" w:hAnsi="宋体" w:hint="eastAsia"/>
          <w:sz w:val="24"/>
        </w:rPr>
        <w:t>）</w:t>
      </w:r>
      <w:r w:rsidR="00561FC6" w:rsidRPr="00531B93">
        <w:rPr>
          <w:rFonts w:ascii="宋体" w:hAnsi="宋体" w:hint="eastAsia"/>
          <w:sz w:val="24"/>
        </w:rPr>
        <w:t>投标书的综合说明书、竞争措施和优惠条件；</w:t>
      </w:r>
    </w:p>
    <w:p w:rsidR="006C5BC2" w:rsidRPr="00531B93" w:rsidRDefault="004E7B37" w:rsidP="00861B67">
      <w:pPr>
        <w:tabs>
          <w:tab w:val="left" w:pos="540"/>
        </w:tabs>
        <w:spacing w:line="500" w:lineRule="exact"/>
        <w:ind w:firstLineChars="236" w:firstLine="566"/>
        <w:rPr>
          <w:rFonts w:ascii="宋体" w:hAnsi="宋体"/>
          <w:sz w:val="24"/>
        </w:rPr>
      </w:pPr>
      <w:r w:rsidRPr="00531B93">
        <w:rPr>
          <w:rFonts w:ascii="宋体" w:hAnsi="宋体"/>
          <w:sz w:val="24"/>
        </w:rPr>
        <w:t>2</w:t>
      </w:r>
      <w:r w:rsidRPr="00531B93">
        <w:rPr>
          <w:rFonts w:ascii="宋体" w:hAnsi="宋体" w:hint="eastAsia"/>
          <w:sz w:val="24"/>
        </w:rPr>
        <w:t>）</w:t>
      </w:r>
      <w:r w:rsidR="00561FC6" w:rsidRPr="00531B93">
        <w:rPr>
          <w:rFonts w:ascii="宋体" w:hAnsi="宋体" w:hint="eastAsia"/>
          <w:sz w:val="24"/>
        </w:rPr>
        <w:t>投标人报价细目表</w:t>
      </w:r>
      <w:r w:rsidR="00561FC6" w:rsidRPr="00531B93">
        <w:rPr>
          <w:rFonts w:ascii="宋体" w:hAnsi="宋体"/>
          <w:sz w:val="24"/>
        </w:rPr>
        <w:t>（</w:t>
      </w:r>
      <w:r w:rsidR="00561FC6" w:rsidRPr="00531B93">
        <w:rPr>
          <w:rFonts w:ascii="宋体" w:hAnsi="宋体" w:hint="eastAsia"/>
          <w:sz w:val="24"/>
        </w:rPr>
        <w:t>含投标报价汇总表、分部分项工程报价、措施费项目报价明细表</w:t>
      </w:r>
      <w:r w:rsidR="00561FC6" w:rsidRPr="00531B93">
        <w:rPr>
          <w:rFonts w:ascii="宋体" w:hAnsi="宋体"/>
          <w:sz w:val="24"/>
        </w:rPr>
        <w:t>）</w:t>
      </w:r>
      <w:r w:rsidR="00561FC6" w:rsidRPr="00531B93">
        <w:rPr>
          <w:rFonts w:ascii="宋体" w:hAnsi="宋体" w:hint="eastAsia"/>
          <w:sz w:val="24"/>
        </w:rPr>
        <w:t>；</w:t>
      </w:r>
    </w:p>
    <w:p w:rsidR="006C5BC2" w:rsidRPr="00531B93" w:rsidRDefault="00561FC6" w:rsidP="00861B67">
      <w:pPr>
        <w:spacing w:line="500" w:lineRule="exact"/>
        <w:ind w:firstLineChars="236" w:firstLine="566"/>
        <w:rPr>
          <w:rFonts w:ascii="宋体" w:hAnsi="宋体"/>
          <w:sz w:val="24"/>
        </w:rPr>
      </w:pPr>
      <w:r w:rsidRPr="00531B93">
        <w:rPr>
          <w:rFonts w:ascii="宋体" w:hAnsi="宋体"/>
          <w:sz w:val="24"/>
          <w:u w:val="single"/>
        </w:rPr>
        <w:t>工、料、机分析明细汇总表</w:t>
      </w:r>
      <w:r w:rsidRPr="00531B93">
        <w:rPr>
          <w:rFonts w:ascii="宋体" w:hAnsi="宋体" w:hint="eastAsia"/>
          <w:sz w:val="24"/>
          <w:u w:val="single"/>
        </w:rPr>
        <w:t>；</w:t>
      </w:r>
    </w:p>
    <w:p w:rsidR="006C5BC2" w:rsidRPr="00531B93" w:rsidRDefault="00561FC6" w:rsidP="00861B67">
      <w:pPr>
        <w:spacing w:line="500" w:lineRule="exact"/>
        <w:ind w:firstLineChars="236" w:firstLine="566"/>
        <w:rPr>
          <w:rFonts w:ascii="宋体" w:hAnsi="宋体"/>
          <w:sz w:val="24"/>
        </w:rPr>
      </w:pPr>
      <w:r w:rsidRPr="00531B93">
        <w:rPr>
          <w:rFonts w:ascii="宋体" w:hAnsi="宋体"/>
          <w:sz w:val="24"/>
          <w:u w:val="single"/>
        </w:rPr>
        <w:t>主要材料单价表</w:t>
      </w:r>
      <w:r w:rsidRPr="00531B93">
        <w:rPr>
          <w:rFonts w:ascii="宋体" w:hAnsi="宋体" w:hint="eastAsia"/>
          <w:sz w:val="24"/>
          <w:u w:val="single"/>
        </w:rPr>
        <w:t>；</w:t>
      </w:r>
    </w:p>
    <w:p w:rsidR="006C5BC2" w:rsidRPr="00531B93" w:rsidRDefault="00561FC6" w:rsidP="00861B67">
      <w:pPr>
        <w:spacing w:line="500" w:lineRule="exact"/>
        <w:ind w:firstLineChars="236" w:firstLine="566"/>
        <w:rPr>
          <w:rFonts w:ascii="宋体" w:hAnsi="宋体"/>
          <w:sz w:val="24"/>
          <w:u w:val="single"/>
        </w:rPr>
      </w:pPr>
      <w:r w:rsidRPr="00531B93">
        <w:rPr>
          <w:rFonts w:ascii="宋体" w:hAnsi="宋体" w:hint="eastAsia"/>
          <w:sz w:val="24"/>
          <w:u w:val="single"/>
        </w:rPr>
        <w:t>主材明细表；</w:t>
      </w:r>
    </w:p>
    <w:p w:rsidR="006C5BC2" w:rsidRPr="00531B93" w:rsidRDefault="00561FC6" w:rsidP="00861B67">
      <w:pPr>
        <w:spacing w:line="500" w:lineRule="exact"/>
        <w:ind w:firstLineChars="236" w:firstLine="566"/>
        <w:rPr>
          <w:rFonts w:ascii="宋体" w:hAnsi="宋体"/>
          <w:sz w:val="24"/>
          <w:u w:val="single"/>
        </w:rPr>
      </w:pPr>
      <w:r w:rsidRPr="00531B93">
        <w:rPr>
          <w:rFonts w:ascii="宋体" w:hAnsi="宋体" w:hint="eastAsia"/>
          <w:sz w:val="24"/>
          <w:u w:val="single"/>
        </w:rPr>
        <w:t>投标人必须按招标方的</w:t>
      </w:r>
      <w:r w:rsidR="00A10F2C" w:rsidRPr="00531B93">
        <w:rPr>
          <w:rFonts w:ascii="宋体" w:hAnsi="宋体" w:hint="eastAsia"/>
          <w:sz w:val="24"/>
          <w:u w:val="single"/>
        </w:rPr>
        <w:t>要求</w:t>
      </w:r>
      <w:r w:rsidRPr="00531B93">
        <w:rPr>
          <w:rFonts w:ascii="宋体" w:hAnsi="宋体" w:hint="eastAsia"/>
          <w:sz w:val="24"/>
          <w:u w:val="single"/>
        </w:rPr>
        <w:t>报价。</w:t>
      </w:r>
    </w:p>
    <w:p w:rsidR="006C5BC2" w:rsidRPr="00531B93" w:rsidRDefault="00376070" w:rsidP="00861B67">
      <w:pPr>
        <w:spacing w:line="500" w:lineRule="exact"/>
        <w:ind w:firstLineChars="236" w:firstLine="566"/>
        <w:rPr>
          <w:rFonts w:ascii="宋体" w:hAnsi="宋体"/>
          <w:sz w:val="24"/>
        </w:rPr>
      </w:pPr>
      <w:r w:rsidRPr="00531B93">
        <w:rPr>
          <w:rFonts w:ascii="宋体" w:hAnsi="宋体"/>
          <w:sz w:val="24"/>
        </w:rPr>
        <w:t>2</w:t>
      </w:r>
      <w:r w:rsidRPr="00531B93">
        <w:rPr>
          <w:rFonts w:ascii="宋体" w:hAnsi="宋体" w:hint="eastAsia"/>
          <w:sz w:val="24"/>
        </w:rPr>
        <w:t>．</w:t>
      </w:r>
      <w:r w:rsidR="00561FC6" w:rsidRPr="00531B93">
        <w:rPr>
          <w:rFonts w:ascii="宋体" w:hAnsi="宋体" w:hint="eastAsia"/>
          <w:sz w:val="24"/>
        </w:rPr>
        <w:t>技术标标书内容如下（不限于以下内容）：</w:t>
      </w:r>
    </w:p>
    <w:p w:rsidR="00622CFC" w:rsidRPr="00531B93" w:rsidRDefault="00C65C4E" w:rsidP="00861B67">
      <w:pPr>
        <w:spacing w:line="500" w:lineRule="exact"/>
        <w:ind w:leftChars="270" w:left="838" w:hangingChars="113" w:hanging="271"/>
        <w:jc w:val="left"/>
        <w:rPr>
          <w:rFonts w:ascii="宋体" w:hAnsi="宋体"/>
          <w:sz w:val="24"/>
        </w:rPr>
      </w:pPr>
      <w:r w:rsidRPr="00531B93">
        <w:rPr>
          <w:rFonts w:ascii="宋体" w:hAnsi="宋体" w:hint="eastAsia"/>
          <w:sz w:val="24"/>
        </w:rPr>
        <w:t>1</w:t>
      </w:r>
      <w:r w:rsidR="00376070" w:rsidRPr="00531B93">
        <w:rPr>
          <w:rFonts w:ascii="宋体" w:hAnsi="宋体" w:hint="eastAsia"/>
          <w:sz w:val="24"/>
        </w:rPr>
        <w:t>）</w:t>
      </w:r>
      <w:r w:rsidR="00622CFC" w:rsidRPr="00531B93">
        <w:rPr>
          <w:rFonts w:ascii="宋体" w:hAnsi="宋体" w:hint="eastAsia"/>
          <w:sz w:val="24"/>
        </w:rPr>
        <w:t>产品</w:t>
      </w:r>
      <w:r w:rsidRPr="00531B93">
        <w:rPr>
          <w:rFonts w:ascii="宋体" w:hAnsi="宋体" w:hint="eastAsia"/>
          <w:sz w:val="24"/>
        </w:rPr>
        <w:t>型号和特点、原产地</w:t>
      </w:r>
      <w:r w:rsidR="00622CFC" w:rsidRPr="00531B93">
        <w:rPr>
          <w:rFonts w:ascii="宋体" w:hAnsi="宋体" w:hint="eastAsia"/>
          <w:sz w:val="24"/>
        </w:rPr>
        <w:t>，</w:t>
      </w:r>
      <w:r w:rsidRPr="00531B93">
        <w:rPr>
          <w:rFonts w:ascii="宋体" w:hAnsi="宋体" w:hint="eastAsia"/>
          <w:sz w:val="24"/>
        </w:rPr>
        <w:t>技术参数和性能曲线</w:t>
      </w:r>
    </w:p>
    <w:p w:rsidR="00C65C4E" w:rsidRPr="00531B93" w:rsidRDefault="00622CFC" w:rsidP="00861B67">
      <w:pPr>
        <w:spacing w:line="500" w:lineRule="exact"/>
        <w:ind w:leftChars="270" w:left="838" w:hangingChars="113" w:hanging="271"/>
        <w:jc w:val="left"/>
        <w:rPr>
          <w:rFonts w:ascii="宋体" w:hAnsi="宋体"/>
          <w:sz w:val="24"/>
        </w:rPr>
      </w:pPr>
      <w:r w:rsidRPr="00531B93">
        <w:rPr>
          <w:rFonts w:ascii="宋体" w:hAnsi="宋体"/>
          <w:sz w:val="24"/>
        </w:rPr>
        <w:t>2</w:t>
      </w:r>
      <w:r w:rsidRPr="00531B93">
        <w:rPr>
          <w:rFonts w:ascii="宋体" w:hAnsi="宋体" w:hint="eastAsia"/>
          <w:sz w:val="24"/>
        </w:rPr>
        <w:t>）产品</w:t>
      </w:r>
      <w:r w:rsidR="00C65C4E" w:rsidRPr="00531B93">
        <w:rPr>
          <w:rFonts w:ascii="宋体" w:hAnsi="宋体" w:hint="eastAsia"/>
          <w:sz w:val="24"/>
        </w:rPr>
        <w:t>供货范围</w:t>
      </w:r>
      <w:r w:rsidRPr="00531B93">
        <w:rPr>
          <w:rFonts w:ascii="宋体" w:hAnsi="宋体" w:hint="eastAsia"/>
          <w:sz w:val="24"/>
        </w:rPr>
        <w:t>，</w:t>
      </w:r>
      <w:r w:rsidR="00C65C4E" w:rsidRPr="00531B93">
        <w:rPr>
          <w:rFonts w:ascii="宋体" w:hAnsi="宋体" w:hint="eastAsia"/>
          <w:sz w:val="24"/>
        </w:rPr>
        <w:t>主要零部件的型号、生产厂家、产地、设计寿命</w:t>
      </w:r>
    </w:p>
    <w:p w:rsidR="00C65C4E" w:rsidRPr="00531B93" w:rsidRDefault="00622CFC" w:rsidP="00861B67">
      <w:pPr>
        <w:spacing w:line="500" w:lineRule="exact"/>
        <w:ind w:leftChars="270" w:left="838" w:hangingChars="113" w:hanging="271"/>
        <w:jc w:val="left"/>
        <w:rPr>
          <w:rFonts w:ascii="宋体" w:hAnsi="宋体"/>
          <w:sz w:val="24"/>
        </w:rPr>
      </w:pPr>
      <w:r w:rsidRPr="00531B93">
        <w:rPr>
          <w:rFonts w:ascii="宋体" w:hAnsi="宋体"/>
          <w:sz w:val="24"/>
        </w:rPr>
        <w:t>3</w:t>
      </w:r>
      <w:r w:rsidR="00376070" w:rsidRPr="00531B93">
        <w:rPr>
          <w:rFonts w:ascii="宋体" w:hAnsi="宋体" w:hint="eastAsia"/>
          <w:sz w:val="24"/>
        </w:rPr>
        <w:t>）</w:t>
      </w:r>
      <w:r w:rsidRPr="00531B93">
        <w:rPr>
          <w:rFonts w:ascii="宋体" w:hAnsi="宋体" w:hint="eastAsia"/>
          <w:sz w:val="24"/>
        </w:rPr>
        <w:t>产品</w:t>
      </w:r>
      <w:r w:rsidR="00C65C4E" w:rsidRPr="00531B93">
        <w:rPr>
          <w:rFonts w:ascii="宋体" w:hAnsi="宋体" w:hint="eastAsia"/>
          <w:sz w:val="24"/>
        </w:rPr>
        <w:t>电气控制功能描述</w:t>
      </w:r>
      <w:r w:rsidRPr="00531B93">
        <w:rPr>
          <w:rFonts w:ascii="宋体" w:hAnsi="宋体" w:hint="eastAsia"/>
          <w:sz w:val="24"/>
        </w:rPr>
        <w:t>，</w:t>
      </w:r>
      <w:r w:rsidR="00C65C4E" w:rsidRPr="00531B93">
        <w:rPr>
          <w:rFonts w:ascii="宋体" w:hAnsi="宋体" w:hint="eastAsia"/>
          <w:sz w:val="24"/>
        </w:rPr>
        <w:t>安全和故障报警、保护功能和装置描述</w:t>
      </w:r>
    </w:p>
    <w:p w:rsidR="00C65C4E" w:rsidRPr="00531B93" w:rsidRDefault="00622CFC" w:rsidP="00861B67">
      <w:pPr>
        <w:spacing w:line="500" w:lineRule="exact"/>
        <w:ind w:leftChars="270" w:left="838" w:hangingChars="113" w:hanging="271"/>
        <w:jc w:val="left"/>
        <w:rPr>
          <w:rFonts w:ascii="宋体" w:hAnsi="宋体"/>
          <w:sz w:val="24"/>
        </w:rPr>
      </w:pPr>
      <w:r w:rsidRPr="00531B93">
        <w:rPr>
          <w:rFonts w:ascii="宋体" w:hAnsi="宋体"/>
          <w:sz w:val="24"/>
        </w:rPr>
        <w:t>4</w:t>
      </w:r>
      <w:r w:rsidR="00376070" w:rsidRPr="00531B93">
        <w:rPr>
          <w:rFonts w:ascii="宋体" w:hAnsi="宋体" w:hint="eastAsia"/>
          <w:sz w:val="24"/>
        </w:rPr>
        <w:t>）</w:t>
      </w:r>
      <w:r w:rsidRPr="00531B93">
        <w:rPr>
          <w:rFonts w:ascii="宋体" w:hAnsi="宋体" w:hint="eastAsia"/>
          <w:sz w:val="24"/>
        </w:rPr>
        <w:t>产品</w:t>
      </w:r>
      <w:r w:rsidR="00C65C4E" w:rsidRPr="00531B93">
        <w:rPr>
          <w:rFonts w:ascii="宋体" w:hAnsi="宋体" w:hint="eastAsia"/>
          <w:sz w:val="24"/>
        </w:rPr>
        <w:t>选购件、备品备件和易损件清单</w:t>
      </w:r>
    </w:p>
    <w:p w:rsidR="00C65C4E" w:rsidRPr="00531B93" w:rsidRDefault="00622CFC" w:rsidP="00861B67">
      <w:pPr>
        <w:spacing w:line="500" w:lineRule="exact"/>
        <w:ind w:leftChars="270" w:left="838" w:hangingChars="113" w:hanging="271"/>
        <w:jc w:val="left"/>
        <w:rPr>
          <w:rFonts w:ascii="宋体" w:hAnsi="宋体"/>
          <w:sz w:val="24"/>
        </w:rPr>
      </w:pPr>
      <w:r w:rsidRPr="00531B93">
        <w:rPr>
          <w:rFonts w:ascii="宋体" w:hAnsi="宋体"/>
          <w:sz w:val="24"/>
        </w:rPr>
        <w:t>5</w:t>
      </w:r>
      <w:r w:rsidR="00376070" w:rsidRPr="00531B93">
        <w:rPr>
          <w:rFonts w:ascii="宋体" w:hAnsi="宋体" w:hint="eastAsia"/>
          <w:sz w:val="24"/>
        </w:rPr>
        <w:t>）</w:t>
      </w:r>
      <w:r w:rsidR="00C65C4E" w:rsidRPr="00531B93">
        <w:rPr>
          <w:rFonts w:ascii="宋体" w:hAnsi="宋体" w:hint="eastAsia"/>
          <w:sz w:val="24"/>
        </w:rPr>
        <w:t>培训内容和计划</w:t>
      </w:r>
    </w:p>
    <w:p w:rsidR="00C65C4E" w:rsidRPr="00531B93" w:rsidRDefault="00622CFC" w:rsidP="00861B67">
      <w:pPr>
        <w:spacing w:line="500" w:lineRule="exact"/>
        <w:ind w:leftChars="270" w:left="838" w:hangingChars="113" w:hanging="271"/>
        <w:jc w:val="left"/>
        <w:rPr>
          <w:rFonts w:ascii="宋体" w:hAnsi="宋体"/>
          <w:sz w:val="24"/>
        </w:rPr>
      </w:pPr>
      <w:r w:rsidRPr="00531B93">
        <w:rPr>
          <w:rFonts w:ascii="宋体" w:hAnsi="宋体"/>
          <w:sz w:val="24"/>
        </w:rPr>
        <w:t>6</w:t>
      </w:r>
      <w:r w:rsidR="00376070" w:rsidRPr="00531B93">
        <w:rPr>
          <w:rFonts w:ascii="宋体" w:hAnsi="宋体" w:hint="eastAsia"/>
          <w:sz w:val="24"/>
        </w:rPr>
        <w:t>）</w:t>
      </w:r>
      <w:r w:rsidR="00C65C4E" w:rsidRPr="00531B93">
        <w:rPr>
          <w:rFonts w:ascii="宋体" w:hAnsi="宋体" w:hint="eastAsia"/>
          <w:sz w:val="24"/>
        </w:rPr>
        <w:t>质量保证内容、体系和承诺</w:t>
      </w:r>
    </w:p>
    <w:p w:rsidR="00C65C4E" w:rsidRPr="00531B93" w:rsidRDefault="00622CFC" w:rsidP="00861B67">
      <w:pPr>
        <w:spacing w:line="500" w:lineRule="exact"/>
        <w:ind w:leftChars="270" w:left="567"/>
        <w:jc w:val="left"/>
        <w:rPr>
          <w:rFonts w:ascii="宋体" w:hAnsi="宋体"/>
          <w:sz w:val="24"/>
        </w:rPr>
      </w:pPr>
      <w:r w:rsidRPr="00531B93">
        <w:rPr>
          <w:rFonts w:ascii="宋体" w:hAnsi="宋体"/>
          <w:sz w:val="24"/>
        </w:rPr>
        <w:lastRenderedPageBreak/>
        <w:t>7</w:t>
      </w:r>
      <w:r w:rsidR="00376070" w:rsidRPr="00531B93">
        <w:rPr>
          <w:rFonts w:ascii="宋体" w:hAnsi="宋体" w:hint="eastAsia"/>
          <w:sz w:val="24"/>
        </w:rPr>
        <w:t>）</w:t>
      </w:r>
      <w:r w:rsidR="00C65C4E" w:rsidRPr="00531B93">
        <w:rPr>
          <w:rFonts w:ascii="宋体" w:hAnsi="宋体" w:hint="eastAsia"/>
          <w:sz w:val="24"/>
        </w:rPr>
        <w:t>售后服务内容、体系和承诺</w:t>
      </w:r>
    </w:p>
    <w:p w:rsidR="00C65C4E" w:rsidRPr="00531B93" w:rsidRDefault="00622CFC" w:rsidP="00861B67">
      <w:pPr>
        <w:spacing w:line="500" w:lineRule="exact"/>
        <w:ind w:leftChars="270" w:left="567"/>
        <w:jc w:val="left"/>
        <w:rPr>
          <w:rFonts w:ascii="宋体" w:hAnsi="宋体"/>
          <w:sz w:val="24"/>
        </w:rPr>
      </w:pPr>
      <w:r w:rsidRPr="00531B93">
        <w:rPr>
          <w:rFonts w:ascii="宋体" w:hAnsi="宋体"/>
          <w:sz w:val="24"/>
        </w:rPr>
        <w:t>8</w:t>
      </w:r>
      <w:r w:rsidR="00376070" w:rsidRPr="00531B93">
        <w:rPr>
          <w:rFonts w:ascii="宋体" w:hAnsi="宋体" w:hint="eastAsia"/>
          <w:sz w:val="24"/>
        </w:rPr>
        <w:t>）</w:t>
      </w:r>
      <w:r w:rsidR="00C65C4E" w:rsidRPr="00531B93">
        <w:rPr>
          <w:rFonts w:ascii="宋体" w:hAnsi="宋体" w:hint="eastAsia"/>
          <w:sz w:val="24"/>
        </w:rPr>
        <w:t>技术偏离表</w:t>
      </w:r>
    </w:p>
    <w:p w:rsidR="00C65C4E" w:rsidRPr="00531B93" w:rsidRDefault="00622CFC" w:rsidP="00861B67">
      <w:pPr>
        <w:spacing w:line="500" w:lineRule="exact"/>
        <w:ind w:leftChars="270" w:left="567"/>
        <w:jc w:val="left"/>
        <w:rPr>
          <w:rFonts w:ascii="宋体" w:hAnsi="宋体"/>
          <w:sz w:val="24"/>
        </w:rPr>
      </w:pPr>
      <w:r w:rsidRPr="00531B93">
        <w:rPr>
          <w:rFonts w:ascii="宋体" w:hAnsi="宋体"/>
          <w:sz w:val="24"/>
        </w:rPr>
        <w:t>9</w:t>
      </w:r>
      <w:r w:rsidR="00376070" w:rsidRPr="00531B93">
        <w:rPr>
          <w:rFonts w:ascii="宋体" w:hAnsi="宋体" w:hint="eastAsia"/>
          <w:sz w:val="24"/>
        </w:rPr>
        <w:t>）</w:t>
      </w:r>
      <w:r w:rsidR="00C65C4E" w:rsidRPr="00531B93">
        <w:rPr>
          <w:rFonts w:ascii="宋体" w:hAnsi="宋体" w:hint="eastAsia"/>
          <w:sz w:val="24"/>
        </w:rPr>
        <w:t>相似机型的用户名单</w:t>
      </w:r>
    </w:p>
    <w:p w:rsidR="00C65C4E" w:rsidRPr="00531B93" w:rsidRDefault="00C65C4E" w:rsidP="00861B67">
      <w:pPr>
        <w:spacing w:line="500" w:lineRule="exact"/>
        <w:ind w:leftChars="270" w:left="567"/>
        <w:jc w:val="left"/>
        <w:rPr>
          <w:rFonts w:ascii="宋体" w:hAnsi="宋体"/>
          <w:sz w:val="24"/>
        </w:rPr>
      </w:pPr>
      <w:r w:rsidRPr="00531B93">
        <w:rPr>
          <w:rFonts w:ascii="宋体" w:hAnsi="宋体" w:hint="eastAsia"/>
          <w:sz w:val="24"/>
        </w:rPr>
        <w:t>1</w:t>
      </w:r>
      <w:r w:rsidR="00622CFC" w:rsidRPr="00531B93">
        <w:rPr>
          <w:rFonts w:ascii="宋体" w:hAnsi="宋体"/>
          <w:sz w:val="24"/>
        </w:rPr>
        <w:t>0</w:t>
      </w:r>
      <w:r w:rsidR="00376070" w:rsidRPr="00531B93">
        <w:rPr>
          <w:rFonts w:ascii="宋体" w:hAnsi="宋体" w:hint="eastAsia"/>
          <w:sz w:val="24"/>
        </w:rPr>
        <w:t>）</w:t>
      </w:r>
      <w:r w:rsidRPr="00531B93">
        <w:rPr>
          <w:rFonts w:ascii="宋体" w:hAnsi="宋体" w:hint="eastAsia"/>
          <w:sz w:val="24"/>
        </w:rPr>
        <w:t>荣誉和认证证书</w:t>
      </w:r>
    </w:p>
    <w:p w:rsidR="00C65C4E" w:rsidRPr="00531B93" w:rsidRDefault="00C65C4E" w:rsidP="00861B67">
      <w:pPr>
        <w:spacing w:line="500" w:lineRule="exact"/>
        <w:ind w:leftChars="270" w:left="567"/>
        <w:jc w:val="left"/>
        <w:rPr>
          <w:rFonts w:ascii="宋体" w:hAnsi="宋体"/>
          <w:sz w:val="24"/>
        </w:rPr>
      </w:pPr>
      <w:r w:rsidRPr="00531B93">
        <w:rPr>
          <w:rFonts w:ascii="宋体" w:hAnsi="宋体" w:hint="eastAsia"/>
          <w:sz w:val="24"/>
        </w:rPr>
        <w:t>1</w:t>
      </w:r>
      <w:r w:rsidR="00622CFC" w:rsidRPr="00531B93">
        <w:rPr>
          <w:rFonts w:ascii="宋体" w:hAnsi="宋体"/>
          <w:sz w:val="24"/>
        </w:rPr>
        <w:t>1</w:t>
      </w:r>
      <w:r w:rsidR="00376070" w:rsidRPr="00531B93">
        <w:rPr>
          <w:rFonts w:ascii="宋体" w:hAnsi="宋体" w:hint="eastAsia"/>
          <w:sz w:val="24"/>
        </w:rPr>
        <w:t>）</w:t>
      </w:r>
      <w:r w:rsidRPr="00531B93">
        <w:rPr>
          <w:rFonts w:ascii="宋体" w:hAnsi="宋体" w:hint="eastAsia"/>
          <w:sz w:val="24"/>
        </w:rPr>
        <w:t>其它需说明的问题</w:t>
      </w:r>
    </w:p>
    <w:p w:rsidR="006C5BC2" w:rsidRPr="00531B93" w:rsidRDefault="00C65C4E" w:rsidP="00861B67">
      <w:pPr>
        <w:spacing w:line="500" w:lineRule="exact"/>
        <w:ind w:leftChars="270" w:left="567"/>
        <w:jc w:val="left"/>
        <w:rPr>
          <w:rFonts w:ascii="宋体" w:hAnsi="宋体"/>
          <w:sz w:val="24"/>
        </w:rPr>
      </w:pPr>
      <w:r w:rsidRPr="00531B93">
        <w:rPr>
          <w:rFonts w:ascii="宋体" w:hAnsi="宋体" w:hint="eastAsia"/>
          <w:sz w:val="24"/>
        </w:rPr>
        <w:t>1</w:t>
      </w:r>
      <w:r w:rsidR="00622CFC" w:rsidRPr="00531B93">
        <w:rPr>
          <w:rFonts w:ascii="宋体" w:hAnsi="宋体"/>
          <w:sz w:val="24"/>
        </w:rPr>
        <w:t>2</w:t>
      </w:r>
      <w:r w:rsidR="00376070" w:rsidRPr="00531B93">
        <w:rPr>
          <w:rFonts w:ascii="宋体" w:hAnsi="宋体" w:hint="eastAsia"/>
          <w:sz w:val="24"/>
        </w:rPr>
        <w:t>）</w:t>
      </w:r>
      <w:r w:rsidRPr="00531B93">
        <w:rPr>
          <w:rFonts w:ascii="宋体" w:hAnsi="宋体" w:hint="eastAsia"/>
          <w:sz w:val="24"/>
        </w:rPr>
        <w:t>产品样本</w:t>
      </w:r>
    </w:p>
    <w:p w:rsidR="00C65C4E" w:rsidRPr="00531B93" w:rsidRDefault="00C65C4E">
      <w:pPr>
        <w:spacing w:line="500" w:lineRule="exact"/>
        <w:jc w:val="center"/>
        <w:rPr>
          <w:rFonts w:ascii="宋体" w:hAnsi="宋体"/>
          <w:b/>
          <w:sz w:val="24"/>
        </w:rPr>
      </w:pPr>
    </w:p>
    <w:p w:rsidR="006C5BC2" w:rsidRPr="00531B93" w:rsidRDefault="00561FC6">
      <w:pPr>
        <w:spacing w:line="500" w:lineRule="exact"/>
        <w:jc w:val="center"/>
        <w:rPr>
          <w:rFonts w:ascii="黑体" w:eastAsia="黑体" w:hAnsi="宋体"/>
          <w:b/>
          <w:sz w:val="28"/>
          <w:szCs w:val="28"/>
        </w:rPr>
      </w:pPr>
      <w:r w:rsidRPr="00531B93">
        <w:rPr>
          <w:rFonts w:ascii="黑体" w:eastAsia="黑体" w:hAnsi="宋体" w:hint="eastAsia"/>
          <w:b/>
          <w:sz w:val="28"/>
          <w:szCs w:val="28"/>
        </w:rPr>
        <w:t>第</w:t>
      </w:r>
      <w:r w:rsidR="00EA099F" w:rsidRPr="00531B93">
        <w:rPr>
          <w:rFonts w:ascii="黑体" w:eastAsia="黑体" w:hAnsi="宋体" w:hint="eastAsia"/>
          <w:b/>
          <w:sz w:val="28"/>
          <w:szCs w:val="28"/>
        </w:rPr>
        <w:t>八</w:t>
      </w:r>
      <w:r w:rsidRPr="00531B93">
        <w:rPr>
          <w:rFonts w:ascii="黑体" w:eastAsia="黑体" w:hAnsi="宋体" w:hint="eastAsia"/>
          <w:b/>
          <w:sz w:val="28"/>
          <w:szCs w:val="28"/>
        </w:rPr>
        <w:t>条    工程费用支付</w:t>
      </w:r>
    </w:p>
    <w:p w:rsidR="006C5BC2" w:rsidRPr="00531B93" w:rsidRDefault="00861B67" w:rsidP="00861B67">
      <w:pPr>
        <w:spacing w:line="500" w:lineRule="exact"/>
        <w:ind w:firstLineChars="236" w:firstLine="566"/>
        <w:rPr>
          <w:rFonts w:ascii="宋体" w:hAnsi="宋体"/>
          <w:sz w:val="24"/>
        </w:rPr>
      </w:pPr>
      <w:r>
        <w:rPr>
          <w:rFonts w:ascii="宋体" w:hAnsi="宋体" w:hint="eastAsia"/>
          <w:sz w:val="24"/>
        </w:rPr>
        <w:t>一、</w:t>
      </w:r>
      <w:r w:rsidR="00561FC6" w:rsidRPr="00531B93">
        <w:rPr>
          <w:rFonts w:ascii="宋体" w:hAnsi="宋体" w:hint="eastAsia"/>
          <w:sz w:val="24"/>
        </w:rPr>
        <w:t>首付款：合同签订后支付合同总价的30%；</w:t>
      </w:r>
    </w:p>
    <w:p w:rsidR="0029683F" w:rsidRPr="00531B93" w:rsidRDefault="00861B67" w:rsidP="00861B67">
      <w:pPr>
        <w:spacing w:line="500" w:lineRule="exact"/>
        <w:ind w:firstLineChars="236" w:firstLine="566"/>
        <w:rPr>
          <w:rFonts w:ascii="宋体" w:hAnsi="宋体"/>
          <w:sz w:val="24"/>
        </w:rPr>
      </w:pPr>
      <w:r>
        <w:rPr>
          <w:rFonts w:ascii="宋体" w:hAnsi="宋体" w:hint="eastAsia"/>
          <w:sz w:val="24"/>
        </w:rPr>
        <w:t>二、</w:t>
      </w:r>
      <w:r w:rsidR="0029683F" w:rsidRPr="00531B93">
        <w:rPr>
          <w:rFonts w:ascii="宋体" w:hAnsi="宋体" w:hint="eastAsia"/>
          <w:sz w:val="24"/>
        </w:rPr>
        <w:t>磁悬浮变频离心式冷水机组发货前：支付合同总价的</w:t>
      </w:r>
      <w:r w:rsidR="0029683F" w:rsidRPr="00531B93">
        <w:rPr>
          <w:rFonts w:ascii="宋体" w:hAnsi="宋体"/>
          <w:sz w:val="24"/>
        </w:rPr>
        <w:t>50</w:t>
      </w:r>
      <w:r w:rsidR="0029683F" w:rsidRPr="00531B93">
        <w:rPr>
          <w:rFonts w:ascii="宋体" w:hAnsi="宋体" w:hint="eastAsia"/>
          <w:sz w:val="24"/>
        </w:rPr>
        <w:t>%；</w:t>
      </w:r>
    </w:p>
    <w:p w:rsidR="005B3354" w:rsidRPr="00531B93" w:rsidRDefault="00861B67" w:rsidP="00861B67">
      <w:pPr>
        <w:spacing w:line="500" w:lineRule="exact"/>
        <w:ind w:firstLineChars="236" w:firstLine="566"/>
        <w:rPr>
          <w:rFonts w:ascii="宋体" w:hAnsi="宋体"/>
          <w:sz w:val="24"/>
        </w:rPr>
      </w:pPr>
      <w:r>
        <w:rPr>
          <w:rFonts w:ascii="宋体" w:hAnsi="宋体" w:hint="eastAsia"/>
          <w:sz w:val="24"/>
        </w:rPr>
        <w:t>三、</w:t>
      </w:r>
      <w:r w:rsidR="00561FC6" w:rsidRPr="00531B93">
        <w:rPr>
          <w:rFonts w:ascii="宋体" w:hAnsi="宋体" w:hint="eastAsia"/>
          <w:sz w:val="24"/>
        </w:rPr>
        <w:t>本工程通过竣工验收，移交建设单位，并且结算完成出审计报告后，累计支付至结算总价的9</w:t>
      </w:r>
      <w:r w:rsidR="0076371C" w:rsidRPr="00531B93">
        <w:rPr>
          <w:rFonts w:ascii="宋体" w:hAnsi="宋体"/>
          <w:sz w:val="24"/>
        </w:rPr>
        <w:t>7</w:t>
      </w:r>
      <w:r w:rsidR="00561FC6" w:rsidRPr="00531B93">
        <w:rPr>
          <w:rFonts w:ascii="宋体" w:hAnsi="宋体" w:hint="eastAsia"/>
          <w:sz w:val="24"/>
        </w:rPr>
        <w:t>％。</w:t>
      </w:r>
    </w:p>
    <w:p w:rsidR="006C5BC2" w:rsidRPr="00531B93" w:rsidRDefault="00861B67" w:rsidP="00861B67">
      <w:pPr>
        <w:spacing w:line="500" w:lineRule="exact"/>
        <w:ind w:firstLineChars="236" w:firstLine="566"/>
        <w:rPr>
          <w:rFonts w:ascii="宋体" w:hAnsi="宋体"/>
          <w:sz w:val="24"/>
        </w:rPr>
      </w:pPr>
      <w:r>
        <w:rPr>
          <w:rFonts w:ascii="宋体" w:hAnsi="宋体" w:hint="eastAsia"/>
          <w:sz w:val="24"/>
        </w:rPr>
        <w:t>四、</w:t>
      </w:r>
      <w:r w:rsidR="00561FC6" w:rsidRPr="00531B93">
        <w:rPr>
          <w:rFonts w:ascii="宋体" w:hAnsi="宋体" w:hint="eastAsia"/>
          <w:sz w:val="24"/>
        </w:rPr>
        <w:t>保修期</w:t>
      </w:r>
      <w:r w:rsidR="00561FC6" w:rsidRPr="00531B93">
        <w:rPr>
          <w:rFonts w:ascii="黑体" w:eastAsia="黑体" w:hAnsi="宋体" w:hint="eastAsia"/>
          <w:b/>
          <w:sz w:val="24"/>
        </w:rPr>
        <w:t>二年</w:t>
      </w:r>
      <w:r w:rsidR="00561FC6" w:rsidRPr="00531B93">
        <w:rPr>
          <w:rFonts w:ascii="宋体" w:hAnsi="宋体" w:hint="eastAsia"/>
          <w:sz w:val="24"/>
        </w:rPr>
        <w:t>满后，支付余款。</w:t>
      </w:r>
    </w:p>
    <w:p w:rsidR="006C5BC2" w:rsidRPr="00531B93" w:rsidRDefault="00861B67" w:rsidP="00861B67">
      <w:pPr>
        <w:spacing w:line="500" w:lineRule="exact"/>
        <w:ind w:firstLineChars="236" w:firstLine="566"/>
        <w:rPr>
          <w:rFonts w:ascii="宋体" w:hAnsi="宋体"/>
          <w:sz w:val="24"/>
        </w:rPr>
      </w:pPr>
      <w:r>
        <w:rPr>
          <w:rFonts w:ascii="宋体" w:hAnsi="宋体" w:hint="eastAsia"/>
          <w:sz w:val="24"/>
        </w:rPr>
        <w:t xml:space="preserve">五、 </w:t>
      </w:r>
      <w:r w:rsidR="00561FC6" w:rsidRPr="00531B93">
        <w:rPr>
          <w:rFonts w:ascii="宋体" w:hAnsi="宋体" w:hint="eastAsia"/>
          <w:sz w:val="24"/>
        </w:rPr>
        <w:t>建设单位对本合同项下所有款项的支付，均应收到承包人提交的付款申请、完整的付款依据及相应金额的发票后进行审核支付。</w:t>
      </w:r>
    </w:p>
    <w:p w:rsidR="006C5BC2" w:rsidRPr="00531B93" w:rsidRDefault="006C5BC2">
      <w:pPr>
        <w:spacing w:line="500" w:lineRule="exact"/>
        <w:rPr>
          <w:rFonts w:ascii="宋体" w:hAnsi="宋体"/>
          <w:sz w:val="24"/>
        </w:rPr>
      </w:pPr>
    </w:p>
    <w:p w:rsidR="006C5BC2" w:rsidRPr="00531B93" w:rsidRDefault="00561FC6">
      <w:pPr>
        <w:spacing w:line="500" w:lineRule="exact"/>
        <w:ind w:leftChars="238" w:left="1062" w:hangingChars="200" w:hanging="562"/>
        <w:jc w:val="center"/>
        <w:rPr>
          <w:rFonts w:ascii="黑体" w:eastAsia="黑体" w:hAnsi="宋体"/>
          <w:b/>
          <w:sz w:val="28"/>
          <w:szCs w:val="28"/>
        </w:rPr>
      </w:pPr>
      <w:r w:rsidRPr="00531B93">
        <w:rPr>
          <w:rFonts w:ascii="黑体" w:eastAsia="黑体" w:hAnsi="宋体" w:hint="eastAsia"/>
          <w:b/>
          <w:sz w:val="28"/>
          <w:szCs w:val="28"/>
        </w:rPr>
        <w:t>第</w:t>
      </w:r>
      <w:r w:rsidR="00EA099F" w:rsidRPr="00531B93">
        <w:rPr>
          <w:rFonts w:ascii="黑体" w:eastAsia="黑体" w:hAnsi="宋体" w:hint="eastAsia"/>
          <w:b/>
          <w:sz w:val="28"/>
          <w:szCs w:val="28"/>
        </w:rPr>
        <w:t>九</w:t>
      </w:r>
      <w:r w:rsidRPr="00531B93">
        <w:rPr>
          <w:rFonts w:ascii="黑体" w:eastAsia="黑体" w:hAnsi="宋体" w:hint="eastAsia"/>
          <w:b/>
          <w:sz w:val="28"/>
          <w:szCs w:val="28"/>
        </w:rPr>
        <w:t>条   变更计量</w:t>
      </w:r>
    </w:p>
    <w:p w:rsidR="006C5BC2" w:rsidRPr="00531B93" w:rsidRDefault="00861B67" w:rsidP="00861B67">
      <w:pPr>
        <w:spacing w:line="500" w:lineRule="exact"/>
        <w:ind w:firstLineChars="236" w:firstLine="566"/>
        <w:rPr>
          <w:rFonts w:ascii="宋体" w:hAnsi="宋体"/>
          <w:sz w:val="24"/>
        </w:rPr>
      </w:pPr>
      <w:r>
        <w:rPr>
          <w:rFonts w:ascii="宋体" w:hAnsi="宋体" w:hint="eastAsia"/>
          <w:sz w:val="24"/>
        </w:rPr>
        <w:t>一、</w:t>
      </w:r>
      <w:r w:rsidR="00561FC6" w:rsidRPr="00531B93">
        <w:rPr>
          <w:rFonts w:ascii="宋体" w:hAnsi="宋体" w:hint="eastAsia"/>
          <w:sz w:val="24"/>
        </w:rPr>
        <w:t>本工程</w:t>
      </w:r>
      <w:r w:rsidR="00561FC6" w:rsidRPr="00531B93">
        <w:rPr>
          <w:rFonts w:ascii="宋体" w:hAnsi="宋体"/>
          <w:sz w:val="24"/>
        </w:rPr>
        <w:t>是按</w:t>
      </w:r>
      <w:r w:rsidR="00561FC6" w:rsidRPr="00531B93">
        <w:rPr>
          <w:rFonts w:ascii="宋体" w:hAnsi="宋体" w:hint="eastAsia"/>
          <w:sz w:val="24"/>
        </w:rPr>
        <w:t>设计方案、施工图、工程量清单，以及</w:t>
      </w:r>
      <w:proofErr w:type="gramStart"/>
      <w:r w:rsidR="00561FC6" w:rsidRPr="00531B93">
        <w:rPr>
          <w:rFonts w:ascii="宋体" w:hAnsi="宋体" w:hint="eastAsia"/>
          <w:sz w:val="24"/>
        </w:rPr>
        <w:t>主材料</w:t>
      </w:r>
      <w:proofErr w:type="gramEnd"/>
      <w:r w:rsidR="00561FC6" w:rsidRPr="00531B93">
        <w:rPr>
          <w:rFonts w:ascii="宋体" w:hAnsi="宋体" w:hint="eastAsia"/>
          <w:sz w:val="24"/>
        </w:rPr>
        <w:t>表的</w:t>
      </w:r>
      <w:r w:rsidR="00561FC6" w:rsidRPr="00531B93">
        <w:rPr>
          <w:rFonts w:ascii="宋体" w:hAnsi="宋体"/>
          <w:sz w:val="24"/>
        </w:rPr>
        <w:t>范围</w:t>
      </w:r>
      <w:r w:rsidR="00561FC6" w:rsidRPr="00531B93">
        <w:rPr>
          <w:rFonts w:ascii="宋体" w:hAnsi="宋体" w:hint="eastAsia"/>
          <w:sz w:val="24"/>
        </w:rPr>
        <w:t>内进行施工招标，</w:t>
      </w:r>
      <w:r w:rsidR="00561FC6" w:rsidRPr="00531B93">
        <w:rPr>
          <w:rFonts w:ascii="宋体" w:hAnsi="宋体" w:hint="eastAsia"/>
          <w:sz w:val="24"/>
          <w:u w:val="single"/>
        </w:rPr>
        <w:t>投标报价为合同</w:t>
      </w:r>
      <w:r w:rsidR="00561FC6" w:rsidRPr="00531B93">
        <w:rPr>
          <w:rFonts w:ascii="宋体" w:hAnsi="宋体"/>
          <w:sz w:val="24"/>
          <w:u w:val="single"/>
        </w:rPr>
        <w:t>总价</w:t>
      </w:r>
      <w:r w:rsidR="00561FC6" w:rsidRPr="00531B93">
        <w:rPr>
          <w:rFonts w:ascii="宋体" w:hAnsi="宋体" w:hint="eastAsia"/>
          <w:sz w:val="24"/>
          <w:u w:val="single"/>
        </w:rPr>
        <w:t>（即封顶价）</w:t>
      </w:r>
      <w:r w:rsidR="00561FC6" w:rsidRPr="00531B93">
        <w:rPr>
          <w:rFonts w:ascii="宋体" w:hAnsi="宋体" w:hint="eastAsia"/>
          <w:sz w:val="24"/>
        </w:rPr>
        <w:t>。</w:t>
      </w:r>
      <w:r w:rsidR="00561FC6" w:rsidRPr="00531B93">
        <w:rPr>
          <w:rFonts w:ascii="宋体" w:hAnsi="宋体"/>
          <w:sz w:val="24"/>
        </w:rPr>
        <w:t>建设单位有权以书面指令形式取消或变更合同内项目</w:t>
      </w:r>
      <w:r w:rsidR="00561FC6" w:rsidRPr="00531B93">
        <w:rPr>
          <w:rFonts w:ascii="宋体" w:hAnsi="宋体" w:hint="eastAsia"/>
          <w:sz w:val="24"/>
        </w:rPr>
        <w:t>，</w:t>
      </w:r>
      <w:r w:rsidR="00561FC6" w:rsidRPr="00531B93">
        <w:rPr>
          <w:rFonts w:ascii="宋体" w:hAnsi="宋体"/>
          <w:sz w:val="24"/>
        </w:rPr>
        <w:t>除建设单位</w:t>
      </w:r>
      <w:r w:rsidR="00561FC6" w:rsidRPr="00531B93">
        <w:rPr>
          <w:rFonts w:ascii="宋体" w:hAnsi="宋体" w:hint="eastAsia"/>
          <w:sz w:val="24"/>
        </w:rPr>
        <w:t>发出的设计</w:t>
      </w:r>
      <w:r w:rsidR="00561FC6" w:rsidRPr="00531B93">
        <w:rPr>
          <w:rFonts w:ascii="宋体" w:hAnsi="宋体"/>
          <w:sz w:val="24"/>
        </w:rPr>
        <w:t>变更外，</w:t>
      </w:r>
      <w:r w:rsidR="00561FC6" w:rsidRPr="00531B93">
        <w:rPr>
          <w:rFonts w:ascii="宋体" w:hAnsi="宋体" w:hint="eastAsia"/>
          <w:sz w:val="24"/>
        </w:rPr>
        <w:t>承包</w:t>
      </w:r>
      <w:r w:rsidR="00561FC6" w:rsidRPr="00531B93">
        <w:rPr>
          <w:rFonts w:ascii="宋体" w:hAnsi="宋体"/>
          <w:sz w:val="24"/>
        </w:rPr>
        <w:t>人不得就完成合同要求的工作做出任何变更或索赔，且本合同工程量清单内投标人所填报之单价经建设单位确认后将会作为计算变更洽商估值及最终结算的基础。</w:t>
      </w:r>
    </w:p>
    <w:p w:rsidR="006C5BC2" w:rsidRPr="00531B93" w:rsidRDefault="00861B67" w:rsidP="00861B67">
      <w:pPr>
        <w:spacing w:line="500" w:lineRule="exact"/>
        <w:ind w:firstLineChars="236" w:firstLine="566"/>
        <w:rPr>
          <w:rFonts w:ascii="宋体" w:hAnsi="宋体"/>
          <w:b/>
          <w:sz w:val="24"/>
          <w:u w:val="single"/>
        </w:rPr>
      </w:pPr>
      <w:r>
        <w:rPr>
          <w:rFonts w:ascii="宋体" w:hAnsi="宋体" w:hint="eastAsia"/>
          <w:sz w:val="24"/>
        </w:rPr>
        <w:t>二、</w:t>
      </w:r>
      <w:r w:rsidR="00561FC6" w:rsidRPr="00531B93">
        <w:rPr>
          <w:rFonts w:ascii="宋体" w:hAnsi="宋体" w:hint="eastAsia"/>
          <w:b/>
          <w:sz w:val="24"/>
          <w:u w:val="single"/>
        </w:rPr>
        <w:t xml:space="preserve"> 本工程采用《建设工程工程量清单计价规范（</w:t>
      </w:r>
      <w:r w:rsidR="00561FC6" w:rsidRPr="00531B93">
        <w:rPr>
          <w:rFonts w:ascii="宋体" w:hAnsi="宋体"/>
          <w:b/>
          <w:sz w:val="24"/>
          <w:u w:val="single"/>
        </w:rPr>
        <w:t>GB50</w:t>
      </w:r>
      <w:r w:rsidR="004E6021" w:rsidRPr="00531B93">
        <w:rPr>
          <w:rFonts w:ascii="宋体" w:hAnsi="宋体"/>
          <w:b/>
          <w:sz w:val="24"/>
          <w:u w:val="single"/>
        </w:rPr>
        <w:t>150</w:t>
      </w:r>
      <w:r w:rsidR="00561FC6" w:rsidRPr="00531B93">
        <w:rPr>
          <w:rFonts w:ascii="宋体" w:hAnsi="宋体"/>
          <w:b/>
          <w:sz w:val="24"/>
          <w:u w:val="single"/>
        </w:rPr>
        <w:t>-20</w:t>
      </w:r>
      <w:r w:rsidR="00561FC6" w:rsidRPr="00531B93">
        <w:rPr>
          <w:rFonts w:ascii="宋体" w:hAnsi="宋体" w:hint="eastAsia"/>
          <w:b/>
          <w:sz w:val="24"/>
          <w:u w:val="single"/>
        </w:rPr>
        <w:t>13</w:t>
      </w:r>
      <w:r w:rsidR="00561FC6" w:rsidRPr="00531B93">
        <w:rPr>
          <w:rFonts w:ascii="宋体" w:hAnsi="宋体"/>
          <w:b/>
          <w:sz w:val="24"/>
          <w:u w:val="single"/>
        </w:rPr>
        <w:t>）》</w:t>
      </w:r>
      <w:r w:rsidR="00561FC6" w:rsidRPr="00531B93">
        <w:rPr>
          <w:rFonts w:ascii="宋体" w:hAnsi="宋体" w:hint="eastAsia"/>
          <w:b/>
          <w:sz w:val="24"/>
          <w:u w:val="single"/>
        </w:rPr>
        <w:t>编制商务标。</w:t>
      </w:r>
    </w:p>
    <w:p w:rsidR="006C5BC2" w:rsidRPr="00531B93" w:rsidRDefault="00861B67" w:rsidP="00861B67">
      <w:pPr>
        <w:spacing w:line="500" w:lineRule="exact"/>
        <w:ind w:firstLineChars="236" w:firstLine="566"/>
        <w:rPr>
          <w:rFonts w:ascii="宋体" w:hAnsi="宋体"/>
          <w:sz w:val="24"/>
        </w:rPr>
      </w:pPr>
      <w:r>
        <w:rPr>
          <w:rFonts w:ascii="宋体" w:hAnsi="宋体" w:hint="eastAsia"/>
          <w:sz w:val="24"/>
        </w:rPr>
        <w:t>三、</w:t>
      </w:r>
      <w:r w:rsidR="00561FC6" w:rsidRPr="00531B93">
        <w:rPr>
          <w:rFonts w:ascii="宋体" w:hAnsi="宋体" w:hint="eastAsia"/>
          <w:sz w:val="24"/>
        </w:rPr>
        <w:t xml:space="preserve"> </w:t>
      </w:r>
      <w:r w:rsidR="00561FC6" w:rsidRPr="00531B93">
        <w:rPr>
          <w:rFonts w:ascii="宋体" w:hAnsi="宋体"/>
          <w:sz w:val="24"/>
        </w:rPr>
        <w:t>在</w:t>
      </w:r>
      <w:r w:rsidR="00561FC6" w:rsidRPr="00531B93">
        <w:rPr>
          <w:rFonts w:ascii="宋体" w:hAnsi="宋体" w:hint="eastAsia"/>
          <w:sz w:val="24"/>
        </w:rPr>
        <w:t>投标报价</w:t>
      </w:r>
      <w:r w:rsidR="00561FC6" w:rsidRPr="00531B93">
        <w:rPr>
          <w:rFonts w:ascii="宋体" w:hAnsi="宋体"/>
          <w:sz w:val="24"/>
        </w:rPr>
        <w:t>中有</w:t>
      </w:r>
      <w:r w:rsidR="00561FC6" w:rsidRPr="00531B93">
        <w:rPr>
          <w:rFonts w:ascii="宋体" w:hAnsi="宋体" w:hint="eastAsia"/>
          <w:sz w:val="24"/>
        </w:rPr>
        <w:t>的子目</w:t>
      </w:r>
      <w:r w:rsidR="00561FC6" w:rsidRPr="00531B93">
        <w:rPr>
          <w:rFonts w:ascii="宋体" w:hAnsi="宋体"/>
          <w:sz w:val="24"/>
        </w:rPr>
        <w:t>，按照投标报价</w:t>
      </w:r>
      <w:r w:rsidR="00561FC6" w:rsidRPr="00531B93">
        <w:rPr>
          <w:rFonts w:ascii="宋体" w:hAnsi="宋体" w:hint="eastAsia"/>
          <w:sz w:val="24"/>
        </w:rPr>
        <w:t>的综合</w:t>
      </w:r>
      <w:r w:rsidR="00561FC6" w:rsidRPr="00531B93">
        <w:rPr>
          <w:rFonts w:ascii="宋体" w:hAnsi="宋体"/>
          <w:sz w:val="24"/>
        </w:rPr>
        <w:t>单价调整；</w:t>
      </w:r>
    </w:p>
    <w:p w:rsidR="006C5BC2" w:rsidRPr="00531B93" w:rsidRDefault="00861B67" w:rsidP="00861B67">
      <w:pPr>
        <w:spacing w:line="500" w:lineRule="exact"/>
        <w:ind w:firstLineChars="236" w:firstLine="566"/>
        <w:rPr>
          <w:rFonts w:ascii="宋体" w:hAnsi="宋体"/>
          <w:sz w:val="24"/>
        </w:rPr>
      </w:pPr>
      <w:r>
        <w:rPr>
          <w:rFonts w:ascii="宋体" w:hAnsi="宋体" w:hint="eastAsia"/>
          <w:sz w:val="24"/>
        </w:rPr>
        <w:t>四、</w:t>
      </w:r>
      <w:r w:rsidR="00561FC6" w:rsidRPr="00531B93">
        <w:rPr>
          <w:rFonts w:ascii="宋体" w:hAnsi="宋体" w:hint="eastAsia"/>
          <w:sz w:val="24"/>
        </w:rPr>
        <w:t>与投标报价中的子目类似的项目，按照投标报价的计价原则重新组价，如投标报价中采用定额时其人、材、机调整定额含量的，</w:t>
      </w:r>
      <w:proofErr w:type="gramStart"/>
      <w:r w:rsidR="00561FC6" w:rsidRPr="00531B93">
        <w:rPr>
          <w:rFonts w:ascii="宋体" w:hAnsi="宋体" w:hint="eastAsia"/>
          <w:sz w:val="24"/>
        </w:rPr>
        <w:t>重新组价时</w:t>
      </w:r>
      <w:proofErr w:type="gramEnd"/>
      <w:r w:rsidR="00561FC6" w:rsidRPr="00531B93">
        <w:rPr>
          <w:rFonts w:ascii="宋体" w:hAnsi="宋体" w:hint="eastAsia"/>
          <w:sz w:val="24"/>
        </w:rPr>
        <w:t>相应调整定额含量。</w:t>
      </w:r>
    </w:p>
    <w:p w:rsidR="006C5BC2" w:rsidRPr="00531B93" w:rsidRDefault="00861B67" w:rsidP="00861B67">
      <w:pPr>
        <w:spacing w:line="500" w:lineRule="exact"/>
        <w:ind w:firstLineChars="236" w:firstLine="566"/>
        <w:rPr>
          <w:rFonts w:ascii="宋体" w:hAnsi="宋体"/>
          <w:sz w:val="24"/>
        </w:rPr>
      </w:pPr>
      <w:r>
        <w:rPr>
          <w:rFonts w:ascii="宋体" w:hAnsi="宋体" w:hint="eastAsia"/>
          <w:sz w:val="24"/>
        </w:rPr>
        <w:lastRenderedPageBreak/>
        <w:t>五、</w:t>
      </w:r>
      <w:r w:rsidR="00561FC6" w:rsidRPr="00531B93">
        <w:rPr>
          <w:rFonts w:ascii="宋体" w:hAnsi="宋体"/>
          <w:sz w:val="24"/>
        </w:rPr>
        <w:t>在</w:t>
      </w:r>
      <w:r w:rsidR="00561FC6" w:rsidRPr="00531B93">
        <w:rPr>
          <w:rFonts w:ascii="宋体" w:hAnsi="宋体" w:hint="eastAsia"/>
          <w:sz w:val="24"/>
        </w:rPr>
        <w:t>投标报价</w:t>
      </w:r>
      <w:r w:rsidR="00561FC6" w:rsidRPr="00531B93">
        <w:rPr>
          <w:rFonts w:ascii="宋体" w:hAnsi="宋体"/>
          <w:sz w:val="24"/>
        </w:rPr>
        <w:t>中没有的子目，</w:t>
      </w:r>
      <w:r w:rsidR="00561FC6" w:rsidRPr="00531B93">
        <w:rPr>
          <w:rFonts w:ascii="宋体" w:hAnsi="宋体" w:hint="eastAsia"/>
          <w:sz w:val="24"/>
        </w:rPr>
        <w:t>按投标报价时的人工、费率、机械、材料重新组价，投标报价中没有的</w:t>
      </w:r>
      <w:proofErr w:type="gramStart"/>
      <w:r w:rsidR="00561FC6" w:rsidRPr="00531B93">
        <w:rPr>
          <w:rFonts w:ascii="宋体" w:hAnsi="宋体" w:hint="eastAsia"/>
          <w:sz w:val="24"/>
        </w:rPr>
        <w:t>工料机</w:t>
      </w:r>
      <w:proofErr w:type="gramEnd"/>
      <w:r w:rsidR="00561FC6" w:rsidRPr="00531B93">
        <w:rPr>
          <w:rFonts w:ascii="宋体" w:hAnsi="宋体" w:hint="eastAsia"/>
          <w:sz w:val="24"/>
        </w:rPr>
        <w:t>信息价，按照投标当月上海建筑建材业行政管理服务网站（http：//www.ciac.sh.cn）上公布的价格信息计取</w:t>
      </w:r>
      <w:proofErr w:type="gramStart"/>
      <w:r w:rsidR="00561FC6" w:rsidRPr="00531B93">
        <w:rPr>
          <w:rFonts w:ascii="宋体" w:hAnsi="宋体" w:hint="eastAsia"/>
          <w:sz w:val="24"/>
        </w:rPr>
        <w:t>工料机单价</w:t>
      </w:r>
      <w:proofErr w:type="gramEnd"/>
      <w:r w:rsidR="00561FC6" w:rsidRPr="00531B93">
        <w:rPr>
          <w:rFonts w:ascii="宋体" w:hAnsi="宋体" w:hint="eastAsia"/>
          <w:sz w:val="24"/>
        </w:rPr>
        <w:t>，人工、综合费率按投标价计取，不另计措施费。</w:t>
      </w:r>
    </w:p>
    <w:p w:rsidR="00695375" w:rsidRPr="00531B93" w:rsidRDefault="00695375">
      <w:pPr>
        <w:spacing w:line="500" w:lineRule="exact"/>
        <w:rPr>
          <w:rFonts w:ascii="宋体" w:hAnsi="宋体"/>
          <w:sz w:val="24"/>
        </w:rPr>
      </w:pPr>
    </w:p>
    <w:p w:rsidR="006C5BC2" w:rsidRPr="00531B93" w:rsidRDefault="00561FC6">
      <w:pPr>
        <w:spacing w:line="500" w:lineRule="exact"/>
        <w:jc w:val="center"/>
        <w:rPr>
          <w:rFonts w:ascii="黑体" w:eastAsia="黑体" w:hAnsi="宋体"/>
          <w:b/>
          <w:sz w:val="28"/>
          <w:szCs w:val="28"/>
        </w:rPr>
      </w:pPr>
      <w:r w:rsidRPr="00531B93">
        <w:rPr>
          <w:rFonts w:ascii="黑体" w:eastAsia="黑体" w:hAnsi="宋体" w:hint="eastAsia"/>
          <w:b/>
          <w:sz w:val="28"/>
          <w:szCs w:val="28"/>
        </w:rPr>
        <w:t>第</w:t>
      </w:r>
      <w:r w:rsidR="00EA099F" w:rsidRPr="00531B93">
        <w:rPr>
          <w:rFonts w:ascii="黑体" w:eastAsia="黑体" w:hAnsi="宋体" w:hint="eastAsia"/>
          <w:b/>
          <w:sz w:val="28"/>
          <w:szCs w:val="28"/>
        </w:rPr>
        <w:t>十</w:t>
      </w:r>
      <w:r w:rsidRPr="00531B93">
        <w:rPr>
          <w:rFonts w:ascii="黑体" w:eastAsia="黑体" w:hAnsi="宋体" w:hint="eastAsia"/>
          <w:b/>
          <w:sz w:val="28"/>
          <w:szCs w:val="28"/>
        </w:rPr>
        <w:t>条</w:t>
      </w:r>
      <w:r w:rsidR="00695375" w:rsidRPr="00531B93">
        <w:rPr>
          <w:rFonts w:ascii="黑体" w:eastAsia="黑体" w:hAnsi="宋体"/>
          <w:b/>
          <w:sz w:val="28"/>
          <w:szCs w:val="28"/>
        </w:rPr>
        <w:t xml:space="preserve">   </w:t>
      </w:r>
      <w:r w:rsidRPr="00531B93">
        <w:rPr>
          <w:rFonts w:ascii="黑体" w:eastAsia="黑体" w:hAnsi="宋体" w:hint="eastAsia"/>
          <w:b/>
          <w:sz w:val="28"/>
          <w:szCs w:val="28"/>
        </w:rPr>
        <w:t>投标要求</w:t>
      </w:r>
    </w:p>
    <w:p w:rsidR="006C5BC2" w:rsidRPr="00531B93" w:rsidRDefault="00861B67" w:rsidP="00861B67">
      <w:pPr>
        <w:spacing w:line="500" w:lineRule="exact"/>
        <w:ind w:firstLineChars="236" w:firstLine="566"/>
        <w:jc w:val="left"/>
        <w:rPr>
          <w:rFonts w:ascii="宋体" w:hAnsi="宋体"/>
          <w:sz w:val="24"/>
        </w:rPr>
      </w:pPr>
      <w:r>
        <w:rPr>
          <w:rFonts w:ascii="宋体" w:hAnsi="宋体" w:hint="eastAsia"/>
          <w:sz w:val="24"/>
        </w:rPr>
        <w:t>一、</w:t>
      </w:r>
      <w:r w:rsidR="00561FC6" w:rsidRPr="00531B93">
        <w:rPr>
          <w:rFonts w:ascii="宋体" w:hAnsi="宋体" w:hint="eastAsia"/>
          <w:sz w:val="24"/>
        </w:rPr>
        <w:t>参加本次投标申请人，必须按招标文件要求编制投标文件，若投标申请人未按招标文件要求，评标小组认为有不符合要求的作废标处理。</w:t>
      </w:r>
    </w:p>
    <w:p w:rsidR="006C5BC2" w:rsidRPr="00531B93" w:rsidRDefault="00861B67" w:rsidP="00861B67">
      <w:pPr>
        <w:spacing w:line="360" w:lineRule="auto"/>
        <w:ind w:firstLineChars="236" w:firstLine="569"/>
        <w:rPr>
          <w:b/>
          <w:sz w:val="24"/>
        </w:rPr>
      </w:pPr>
      <w:r>
        <w:rPr>
          <w:rFonts w:hint="eastAsia"/>
          <w:b/>
          <w:sz w:val="24"/>
        </w:rPr>
        <w:t>二、</w:t>
      </w:r>
      <w:proofErr w:type="gramStart"/>
      <w:r w:rsidR="00561FC6" w:rsidRPr="00531B93">
        <w:rPr>
          <w:rFonts w:hint="eastAsia"/>
          <w:b/>
          <w:sz w:val="24"/>
        </w:rPr>
        <w:t>废标条款</w:t>
      </w:r>
      <w:proofErr w:type="gramEnd"/>
    </w:p>
    <w:p w:rsidR="006C5BC2" w:rsidRPr="00531B93" w:rsidRDefault="007654FC" w:rsidP="00861B67">
      <w:pPr>
        <w:spacing w:line="360" w:lineRule="auto"/>
        <w:ind w:firstLineChars="236" w:firstLine="566"/>
        <w:rPr>
          <w:sz w:val="24"/>
        </w:rPr>
      </w:pPr>
      <w:r>
        <w:rPr>
          <w:rFonts w:hint="eastAsia"/>
          <w:sz w:val="24"/>
        </w:rPr>
        <w:t>1</w:t>
      </w:r>
      <w:r>
        <w:rPr>
          <w:rFonts w:hint="eastAsia"/>
          <w:sz w:val="24"/>
        </w:rPr>
        <w:t>、</w:t>
      </w:r>
      <w:r w:rsidR="00561FC6" w:rsidRPr="00531B93">
        <w:rPr>
          <w:rFonts w:hint="eastAsia"/>
          <w:sz w:val="24"/>
        </w:rPr>
        <w:t>投标文件有围标或串</w:t>
      </w:r>
      <w:proofErr w:type="gramStart"/>
      <w:r w:rsidR="00561FC6" w:rsidRPr="00531B93">
        <w:rPr>
          <w:rFonts w:hint="eastAsia"/>
          <w:sz w:val="24"/>
        </w:rPr>
        <w:t>标行为</w:t>
      </w:r>
      <w:proofErr w:type="gramEnd"/>
      <w:r w:rsidR="00561FC6" w:rsidRPr="00531B93">
        <w:rPr>
          <w:rFonts w:hint="eastAsia"/>
          <w:sz w:val="24"/>
        </w:rPr>
        <w:t>的，</w:t>
      </w:r>
      <w:proofErr w:type="gramStart"/>
      <w:r w:rsidR="00561FC6" w:rsidRPr="00531B93">
        <w:rPr>
          <w:rFonts w:hint="eastAsia"/>
          <w:b/>
          <w:sz w:val="24"/>
        </w:rPr>
        <w:t>废标</w:t>
      </w:r>
      <w:r w:rsidR="00561FC6" w:rsidRPr="00531B93">
        <w:rPr>
          <w:rFonts w:hint="eastAsia"/>
          <w:sz w:val="24"/>
        </w:rPr>
        <w:t>处理</w:t>
      </w:r>
      <w:proofErr w:type="gramEnd"/>
    </w:p>
    <w:p w:rsidR="006C5BC2" w:rsidRPr="00531B93" w:rsidRDefault="007654FC" w:rsidP="00861B67">
      <w:pPr>
        <w:spacing w:line="360" w:lineRule="auto"/>
        <w:ind w:firstLineChars="236" w:firstLine="566"/>
        <w:rPr>
          <w:sz w:val="24"/>
        </w:rPr>
      </w:pPr>
      <w:r>
        <w:rPr>
          <w:rFonts w:hint="eastAsia"/>
          <w:sz w:val="24"/>
        </w:rPr>
        <w:t>2</w:t>
      </w:r>
      <w:r>
        <w:rPr>
          <w:rFonts w:hint="eastAsia"/>
          <w:sz w:val="24"/>
        </w:rPr>
        <w:t>、</w:t>
      </w:r>
      <w:r w:rsidR="00561FC6" w:rsidRPr="00531B93">
        <w:rPr>
          <w:rFonts w:hint="eastAsia"/>
          <w:sz w:val="24"/>
        </w:rPr>
        <w:t>投标文件未按《投标须知》要求的时间节点送达，逾期送达的</w:t>
      </w:r>
      <w:proofErr w:type="gramStart"/>
      <w:r w:rsidR="00561FC6" w:rsidRPr="00531B93">
        <w:rPr>
          <w:rFonts w:ascii="宋体" w:hAnsi="宋体" w:hint="eastAsia"/>
          <w:sz w:val="24"/>
        </w:rPr>
        <w:t>按</w:t>
      </w:r>
      <w:r w:rsidR="00561FC6" w:rsidRPr="00531B93">
        <w:rPr>
          <w:rFonts w:ascii="宋体" w:hAnsi="宋体" w:hint="eastAsia"/>
          <w:b/>
          <w:sz w:val="24"/>
        </w:rPr>
        <w:t>废标</w:t>
      </w:r>
      <w:r w:rsidR="00561FC6" w:rsidRPr="00531B93">
        <w:rPr>
          <w:rFonts w:ascii="宋体" w:hAnsi="宋体" w:hint="eastAsia"/>
          <w:sz w:val="24"/>
        </w:rPr>
        <w:t>处理</w:t>
      </w:r>
      <w:proofErr w:type="gramEnd"/>
      <w:r w:rsidR="00561FC6" w:rsidRPr="00531B93">
        <w:rPr>
          <w:rFonts w:ascii="宋体" w:hAnsi="宋体" w:hint="eastAsia"/>
          <w:sz w:val="24"/>
        </w:rPr>
        <w:t>。</w:t>
      </w:r>
    </w:p>
    <w:p w:rsidR="006C5BC2" w:rsidRPr="00531B93" w:rsidRDefault="007654FC" w:rsidP="00861B67">
      <w:pPr>
        <w:spacing w:line="360" w:lineRule="auto"/>
        <w:ind w:firstLineChars="236" w:firstLine="566"/>
        <w:rPr>
          <w:sz w:val="24"/>
        </w:rPr>
      </w:pPr>
      <w:r>
        <w:rPr>
          <w:rFonts w:hint="eastAsia"/>
          <w:sz w:val="24"/>
        </w:rPr>
        <w:t>3</w:t>
      </w:r>
      <w:r>
        <w:rPr>
          <w:rFonts w:hint="eastAsia"/>
          <w:sz w:val="24"/>
        </w:rPr>
        <w:t>、</w:t>
      </w:r>
      <w:r w:rsidR="00561FC6" w:rsidRPr="00531B93">
        <w:rPr>
          <w:rFonts w:hint="eastAsia"/>
          <w:sz w:val="24"/>
        </w:rPr>
        <w:t>标书一经送达，投标人不得撤回，否则作</w:t>
      </w:r>
      <w:r w:rsidR="00561FC6" w:rsidRPr="00531B93">
        <w:rPr>
          <w:rFonts w:hint="eastAsia"/>
          <w:b/>
          <w:sz w:val="24"/>
        </w:rPr>
        <w:t>废标</w:t>
      </w:r>
      <w:r w:rsidR="00561FC6" w:rsidRPr="00531B93">
        <w:rPr>
          <w:rFonts w:hint="eastAsia"/>
          <w:sz w:val="24"/>
        </w:rPr>
        <w:t>处理。</w:t>
      </w:r>
    </w:p>
    <w:p w:rsidR="006C5BC2" w:rsidRPr="00531B93" w:rsidRDefault="007654FC" w:rsidP="00861B67">
      <w:pPr>
        <w:spacing w:line="360" w:lineRule="auto"/>
        <w:ind w:firstLineChars="236" w:firstLine="566"/>
        <w:rPr>
          <w:rFonts w:ascii="宋体"/>
          <w:sz w:val="24"/>
        </w:rPr>
      </w:pPr>
      <w:r>
        <w:rPr>
          <w:rFonts w:hint="eastAsia"/>
          <w:sz w:val="24"/>
        </w:rPr>
        <w:t>4</w:t>
      </w:r>
      <w:r>
        <w:rPr>
          <w:rFonts w:hint="eastAsia"/>
          <w:sz w:val="24"/>
        </w:rPr>
        <w:t>、</w:t>
      </w:r>
      <w:r w:rsidR="00561FC6" w:rsidRPr="00531B93">
        <w:rPr>
          <w:rFonts w:ascii="宋体" w:hAnsi="宋体" w:hint="eastAsia"/>
          <w:sz w:val="24"/>
        </w:rPr>
        <w:t>投标人应仔细审阅招标文件，招标文件的相关要求未经授权的不能改动，若有改动的投标作</w:t>
      </w:r>
      <w:r w:rsidR="00561FC6" w:rsidRPr="00531B93">
        <w:rPr>
          <w:rFonts w:ascii="宋体" w:hAnsi="宋体" w:hint="eastAsia"/>
          <w:b/>
          <w:sz w:val="24"/>
        </w:rPr>
        <w:t>废标</w:t>
      </w:r>
      <w:r w:rsidR="00561FC6" w:rsidRPr="00531B93">
        <w:rPr>
          <w:rFonts w:ascii="宋体" w:hAnsi="宋体" w:hint="eastAsia"/>
          <w:sz w:val="24"/>
        </w:rPr>
        <w:t>处理。</w:t>
      </w:r>
    </w:p>
    <w:p w:rsidR="006C5BC2" w:rsidRPr="00531B93" w:rsidRDefault="007654FC" w:rsidP="00861B67">
      <w:pPr>
        <w:spacing w:line="360" w:lineRule="auto"/>
        <w:ind w:firstLineChars="236" w:firstLine="566"/>
        <w:rPr>
          <w:rFonts w:ascii="宋体"/>
          <w:sz w:val="24"/>
        </w:rPr>
      </w:pPr>
      <w:r>
        <w:rPr>
          <w:rFonts w:hint="eastAsia"/>
          <w:sz w:val="24"/>
        </w:rPr>
        <w:t>5</w:t>
      </w:r>
      <w:r>
        <w:rPr>
          <w:rFonts w:hint="eastAsia"/>
          <w:sz w:val="24"/>
        </w:rPr>
        <w:t>、</w:t>
      </w:r>
      <w:r w:rsidR="00561FC6" w:rsidRPr="00531B93">
        <w:rPr>
          <w:rFonts w:ascii="宋体" w:hAnsi="宋体" w:hint="eastAsia"/>
          <w:sz w:val="24"/>
        </w:rPr>
        <w:t>投标文件若含有与招标文件明显不符合的要求，投标作</w:t>
      </w:r>
      <w:r w:rsidR="00561FC6" w:rsidRPr="00531B93">
        <w:rPr>
          <w:rFonts w:ascii="宋体" w:hAnsi="宋体" w:hint="eastAsia"/>
          <w:b/>
          <w:sz w:val="24"/>
        </w:rPr>
        <w:t>废标</w:t>
      </w:r>
      <w:r w:rsidR="00561FC6" w:rsidRPr="00531B93">
        <w:rPr>
          <w:rFonts w:ascii="宋体" w:hAnsi="宋体" w:hint="eastAsia"/>
          <w:sz w:val="24"/>
        </w:rPr>
        <w:t>处理。如有任何异议或建议，应在投标文件中专项</w:t>
      </w:r>
      <w:proofErr w:type="gramStart"/>
      <w:r w:rsidR="00561FC6" w:rsidRPr="00531B93">
        <w:rPr>
          <w:rFonts w:ascii="宋体" w:hAnsi="宋体" w:hint="eastAsia"/>
          <w:sz w:val="24"/>
        </w:rPr>
        <w:t>一一</w:t>
      </w:r>
      <w:proofErr w:type="gramEnd"/>
      <w:r w:rsidR="00561FC6" w:rsidRPr="00531B93">
        <w:rPr>
          <w:rFonts w:ascii="宋体" w:hAnsi="宋体" w:hint="eastAsia"/>
          <w:sz w:val="24"/>
        </w:rPr>
        <w:t>列明，并在投标书中列明这些异议或建议对标价及工期的影响。凡未提出异议的皆视为已接受，合同谈判时提出异议的视作违约。</w:t>
      </w:r>
    </w:p>
    <w:p w:rsidR="006C5BC2" w:rsidRPr="00531B93" w:rsidRDefault="006C5BC2">
      <w:pPr>
        <w:spacing w:line="500" w:lineRule="exact"/>
        <w:jc w:val="center"/>
        <w:rPr>
          <w:rFonts w:ascii="宋体" w:hAnsi="宋体"/>
          <w:b/>
          <w:sz w:val="24"/>
        </w:rPr>
      </w:pPr>
    </w:p>
    <w:p w:rsidR="006C5BC2" w:rsidRPr="00531B93" w:rsidRDefault="00561FC6">
      <w:pPr>
        <w:spacing w:line="500" w:lineRule="exact"/>
        <w:jc w:val="center"/>
        <w:rPr>
          <w:rFonts w:ascii="宋体" w:hAnsi="宋体"/>
          <w:b/>
          <w:sz w:val="28"/>
          <w:szCs w:val="28"/>
        </w:rPr>
      </w:pPr>
      <w:r w:rsidRPr="00531B93">
        <w:rPr>
          <w:rFonts w:ascii="宋体" w:hAnsi="宋体" w:hint="eastAsia"/>
          <w:b/>
          <w:sz w:val="28"/>
          <w:szCs w:val="28"/>
        </w:rPr>
        <w:t>第十</w:t>
      </w:r>
      <w:r w:rsidR="00EA099F" w:rsidRPr="00531B93">
        <w:rPr>
          <w:rFonts w:ascii="宋体" w:hAnsi="宋体" w:hint="eastAsia"/>
          <w:b/>
          <w:sz w:val="28"/>
          <w:szCs w:val="28"/>
        </w:rPr>
        <w:t>一</w:t>
      </w:r>
      <w:r w:rsidRPr="00531B93">
        <w:rPr>
          <w:rFonts w:ascii="宋体" w:hAnsi="宋体" w:hint="eastAsia"/>
          <w:b/>
          <w:sz w:val="28"/>
          <w:szCs w:val="28"/>
        </w:rPr>
        <w:t>条</w:t>
      </w:r>
      <w:r w:rsidR="00695375" w:rsidRPr="00531B93">
        <w:rPr>
          <w:rFonts w:ascii="宋体" w:hAnsi="宋体"/>
          <w:b/>
          <w:sz w:val="28"/>
          <w:szCs w:val="28"/>
        </w:rPr>
        <w:t xml:space="preserve">   </w:t>
      </w:r>
      <w:r w:rsidRPr="00531B93">
        <w:rPr>
          <w:rFonts w:ascii="宋体" w:hAnsi="宋体" w:hint="eastAsia"/>
          <w:b/>
          <w:sz w:val="28"/>
          <w:szCs w:val="28"/>
        </w:rPr>
        <w:t>招标日程安排</w:t>
      </w:r>
    </w:p>
    <w:p w:rsidR="006C5BC2" w:rsidRPr="00531B93" w:rsidRDefault="007F60AC" w:rsidP="00B42647">
      <w:pPr>
        <w:spacing w:line="500" w:lineRule="exact"/>
        <w:ind w:firstLine="420"/>
        <w:rPr>
          <w:rFonts w:ascii="宋体" w:hAnsi="宋体"/>
          <w:sz w:val="24"/>
        </w:rPr>
      </w:pPr>
      <w:r>
        <w:rPr>
          <w:rFonts w:ascii="宋体" w:hAnsi="宋体" w:hint="eastAsia"/>
          <w:sz w:val="24"/>
        </w:rPr>
        <w:t>详</w:t>
      </w:r>
      <w:r w:rsidR="00561FC6" w:rsidRPr="00531B93">
        <w:rPr>
          <w:rFonts w:ascii="宋体" w:hAnsi="宋体" w:hint="eastAsia"/>
          <w:sz w:val="24"/>
        </w:rPr>
        <w:t>见“</w:t>
      </w:r>
      <w:r>
        <w:rPr>
          <w:rFonts w:ascii="宋体" w:hAnsi="宋体" w:hint="eastAsia"/>
          <w:sz w:val="24"/>
        </w:rPr>
        <w:t>投标须知</w:t>
      </w:r>
      <w:r w:rsidR="00561FC6" w:rsidRPr="00531B93">
        <w:rPr>
          <w:rFonts w:ascii="宋体" w:hAnsi="宋体" w:hint="eastAsia"/>
          <w:sz w:val="24"/>
        </w:rPr>
        <w:t>”</w:t>
      </w:r>
      <w:r>
        <w:rPr>
          <w:rFonts w:ascii="宋体" w:hAnsi="宋体" w:hint="eastAsia"/>
          <w:sz w:val="24"/>
        </w:rPr>
        <w:t>。</w:t>
      </w:r>
    </w:p>
    <w:p w:rsidR="006C5BC2" w:rsidRPr="00531B93" w:rsidRDefault="006C5BC2">
      <w:pPr>
        <w:spacing w:line="500" w:lineRule="exact"/>
        <w:rPr>
          <w:rFonts w:ascii="宋体" w:hAnsi="宋体"/>
          <w:sz w:val="24"/>
        </w:rPr>
      </w:pPr>
    </w:p>
    <w:p w:rsidR="002A07D5" w:rsidRPr="00531B93" w:rsidRDefault="002A07D5" w:rsidP="002A07D5">
      <w:pPr>
        <w:spacing w:line="500" w:lineRule="exact"/>
        <w:jc w:val="center"/>
        <w:rPr>
          <w:rFonts w:ascii="宋体" w:hAnsi="宋体"/>
          <w:b/>
          <w:sz w:val="28"/>
          <w:szCs w:val="28"/>
        </w:rPr>
      </w:pPr>
      <w:r w:rsidRPr="00531B93">
        <w:rPr>
          <w:rFonts w:ascii="宋体" w:hAnsi="宋体" w:hint="eastAsia"/>
          <w:b/>
          <w:sz w:val="28"/>
          <w:szCs w:val="28"/>
        </w:rPr>
        <w:t>第十二条</w:t>
      </w:r>
      <w:r w:rsidR="00695375" w:rsidRPr="00531B93">
        <w:rPr>
          <w:rFonts w:ascii="宋体" w:hAnsi="宋体"/>
          <w:b/>
          <w:sz w:val="28"/>
          <w:szCs w:val="28"/>
        </w:rPr>
        <w:t xml:space="preserve">   </w:t>
      </w:r>
      <w:r w:rsidRPr="00531B93">
        <w:rPr>
          <w:rFonts w:ascii="宋体" w:hAnsi="宋体" w:hint="eastAsia"/>
          <w:b/>
          <w:sz w:val="28"/>
          <w:szCs w:val="28"/>
        </w:rPr>
        <w:t>评标办法</w:t>
      </w:r>
    </w:p>
    <w:p w:rsidR="00C80972" w:rsidRPr="00531B93" w:rsidRDefault="00C80972" w:rsidP="00C80972">
      <w:pPr>
        <w:spacing w:line="460" w:lineRule="exact"/>
        <w:ind w:firstLineChars="217" w:firstLine="521"/>
        <w:rPr>
          <w:rFonts w:asciiTheme="minorEastAsia" w:eastAsiaTheme="minorEastAsia" w:hAnsiTheme="minorEastAsia"/>
          <w:sz w:val="24"/>
        </w:rPr>
      </w:pPr>
      <w:r w:rsidRPr="00531B93">
        <w:rPr>
          <w:rFonts w:asciiTheme="minorEastAsia" w:eastAsiaTheme="minorEastAsia" w:hAnsiTheme="minorEastAsia" w:hint="eastAsia"/>
          <w:sz w:val="24"/>
        </w:rPr>
        <w:t>本项目评标方法采用综合评分法，总分</w:t>
      </w:r>
      <w:r w:rsidRPr="00531B93">
        <w:rPr>
          <w:rFonts w:asciiTheme="minorEastAsia" w:eastAsiaTheme="minorEastAsia" w:hAnsiTheme="minorEastAsia"/>
          <w:sz w:val="24"/>
        </w:rPr>
        <w:t>100</w:t>
      </w:r>
      <w:r w:rsidRPr="00531B93">
        <w:rPr>
          <w:rFonts w:asciiTheme="minorEastAsia" w:eastAsiaTheme="minorEastAsia" w:hAnsiTheme="minorEastAsia" w:hint="eastAsia"/>
          <w:sz w:val="24"/>
        </w:rPr>
        <w:t>分。在评标时，将按照招标文件要求对技术部分、报价部分进行综合评分，计算出每一投标人综合评分，按各评委综合评分的高低，确定中标排序。</w:t>
      </w:r>
    </w:p>
    <w:p w:rsidR="00C80972" w:rsidRPr="00531B93" w:rsidRDefault="00C80972" w:rsidP="00C80972">
      <w:pPr>
        <w:spacing w:line="460" w:lineRule="exact"/>
        <w:ind w:firstLineChars="217" w:firstLine="521"/>
        <w:rPr>
          <w:rFonts w:asciiTheme="minorEastAsia" w:eastAsiaTheme="minorEastAsia" w:hAnsiTheme="minorEastAsia"/>
          <w:sz w:val="24"/>
        </w:rPr>
      </w:pPr>
      <w:r w:rsidRPr="00531B93">
        <w:rPr>
          <w:rFonts w:asciiTheme="minorEastAsia" w:eastAsiaTheme="minorEastAsia" w:hAnsiTheme="minorEastAsia" w:hint="eastAsia"/>
          <w:sz w:val="24"/>
        </w:rPr>
        <w:t>评标细则如下：</w:t>
      </w:r>
      <w:r w:rsidRPr="00531B93">
        <w:rPr>
          <w:rFonts w:asciiTheme="minorEastAsia" w:eastAsiaTheme="minorEastAsia" w:hAnsiTheme="minorEastAsia" w:hint="eastAsia"/>
          <w:kern w:val="0"/>
          <w:sz w:val="24"/>
          <w:lang w:val="zh-CN"/>
        </w:rPr>
        <w:t xml:space="preserve"> </w:t>
      </w:r>
    </w:p>
    <w:p w:rsidR="00A0297A" w:rsidRPr="00531B93" w:rsidRDefault="00523A6F" w:rsidP="00C7718F">
      <w:pPr>
        <w:spacing w:line="360" w:lineRule="auto"/>
        <w:rPr>
          <w:rFonts w:ascii="宋体"/>
          <w:sz w:val="24"/>
        </w:rPr>
      </w:pPr>
      <w:r>
        <w:rPr>
          <w:rFonts w:ascii="宋体"/>
          <w:sz w:val="24"/>
        </w:rPr>
        <w:tab/>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
        <w:gridCol w:w="7535"/>
        <w:gridCol w:w="747"/>
      </w:tblGrid>
      <w:tr w:rsidR="00A0297A" w:rsidRPr="00C23E70" w:rsidTr="002F0297">
        <w:trPr>
          <w:trHeight w:val="629"/>
        </w:trPr>
        <w:tc>
          <w:tcPr>
            <w:tcW w:w="937" w:type="dxa"/>
            <w:vAlign w:val="center"/>
          </w:tcPr>
          <w:p w:rsidR="00A0297A" w:rsidRPr="00C23E70" w:rsidRDefault="00A0297A" w:rsidP="002F0297">
            <w:pPr>
              <w:autoSpaceDE w:val="0"/>
              <w:autoSpaceDN w:val="0"/>
              <w:adjustRightInd w:val="0"/>
              <w:snapToGrid w:val="0"/>
              <w:jc w:val="center"/>
              <w:rPr>
                <w:rFonts w:ascii="宋体" w:hAnsi="宋体" w:cs="仿宋_GB2312"/>
                <w:b/>
                <w:bCs/>
                <w:szCs w:val="21"/>
                <w:lang w:val="zh-CN"/>
              </w:rPr>
            </w:pPr>
            <w:r w:rsidRPr="00C23E70">
              <w:rPr>
                <w:rFonts w:ascii="宋体" w:hAnsi="宋体" w:cs="仿宋_GB2312" w:hint="eastAsia"/>
                <w:b/>
                <w:bCs/>
                <w:szCs w:val="21"/>
                <w:lang w:val="zh-CN"/>
              </w:rPr>
              <w:t>项目</w:t>
            </w:r>
          </w:p>
        </w:tc>
        <w:tc>
          <w:tcPr>
            <w:tcW w:w="7535" w:type="dxa"/>
            <w:vAlign w:val="center"/>
          </w:tcPr>
          <w:p w:rsidR="00A0297A" w:rsidRPr="00C23E70" w:rsidRDefault="00A0297A" w:rsidP="002F0297">
            <w:pPr>
              <w:autoSpaceDE w:val="0"/>
              <w:autoSpaceDN w:val="0"/>
              <w:adjustRightInd w:val="0"/>
              <w:snapToGrid w:val="0"/>
              <w:jc w:val="center"/>
              <w:rPr>
                <w:rFonts w:ascii="宋体" w:hAnsi="宋体" w:cs="仿宋_GB2312"/>
                <w:b/>
                <w:bCs/>
                <w:szCs w:val="21"/>
                <w:lang w:val="zh-CN"/>
              </w:rPr>
            </w:pPr>
            <w:r w:rsidRPr="00C23E70">
              <w:rPr>
                <w:rFonts w:ascii="宋体" w:hAnsi="宋体" w:cs="仿宋_GB2312" w:hint="eastAsia"/>
                <w:b/>
                <w:bCs/>
                <w:szCs w:val="21"/>
                <w:lang w:val="zh-CN"/>
              </w:rPr>
              <w:t>分值细则</w:t>
            </w:r>
          </w:p>
        </w:tc>
        <w:tc>
          <w:tcPr>
            <w:tcW w:w="747" w:type="dxa"/>
            <w:vAlign w:val="center"/>
          </w:tcPr>
          <w:p w:rsidR="00A0297A" w:rsidRPr="00C23E70" w:rsidRDefault="00A0297A" w:rsidP="002F0297">
            <w:pPr>
              <w:autoSpaceDE w:val="0"/>
              <w:autoSpaceDN w:val="0"/>
              <w:adjustRightInd w:val="0"/>
              <w:snapToGrid w:val="0"/>
              <w:jc w:val="center"/>
              <w:rPr>
                <w:rFonts w:ascii="宋体" w:hAnsi="宋体" w:cs="仿宋_GB2312"/>
                <w:b/>
                <w:bCs/>
                <w:szCs w:val="21"/>
                <w:lang w:val="zh-CN"/>
              </w:rPr>
            </w:pPr>
            <w:r w:rsidRPr="00C23E70">
              <w:rPr>
                <w:rFonts w:ascii="宋体" w:hAnsi="宋体" w:cs="仿宋_GB2312" w:hint="eastAsia"/>
                <w:b/>
                <w:bCs/>
                <w:szCs w:val="21"/>
                <w:lang w:val="zh-CN"/>
              </w:rPr>
              <w:t>分值</w:t>
            </w:r>
          </w:p>
        </w:tc>
      </w:tr>
      <w:tr w:rsidR="00A0297A" w:rsidRPr="00C23E70" w:rsidTr="002F0297">
        <w:trPr>
          <w:trHeight w:val="629"/>
        </w:trPr>
        <w:tc>
          <w:tcPr>
            <w:tcW w:w="937" w:type="dxa"/>
            <w:vMerge w:val="restart"/>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r w:rsidRPr="007654FC">
              <w:rPr>
                <w:rFonts w:ascii="宋体" w:hAnsi="宋体" w:cs="仿宋_GB2312" w:hint="eastAsia"/>
                <w:szCs w:val="21"/>
                <w:lang w:val="zh-CN"/>
              </w:rPr>
              <w:lastRenderedPageBreak/>
              <w:t>技术分</w:t>
            </w:r>
          </w:p>
          <w:p w:rsidR="00A0297A" w:rsidRPr="007654FC" w:rsidRDefault="00A0297A" w:rsidP="002F0297">
            <w:pPr>
              <w:autoSpaceDE w:val="0"/>
              <w:autoSpaceDN w:val="0"/>
              <w:adjustRightInd w:val="0"/>
              <w:snapToGrid w:val="0"/>
              <w:jc w:val="center"/>
              <w:rPr>
                <w:rFonts w:ascii="宋体" w:hAnsi="宋体" w:cs="仿宋_GB2312"/>
                <w:b/>
                <w:bCs/>
                <w:szCs w:val="21"/>
                <w:lang w:val="zh-CN"/>
              </w:rPr>
            </w:pPr>
            <w:r w:rsidRPr="007654FC">
              <w:rPr>
                <w:rFonts w:ascii="宋体" w:hAnsi="宋体" w:cs="仿宋_GB2312" w:hint="eastAsia"/>
                <w:szCs w:val="21"/>
                <w:lang w:val="zh-CN"/>
              </w:rPr>
              <w:t>（5</w:t>
            </w:r>
            <w:r w:rsidRPr="007654FC">
              <w:rPr>
                <w:rFonts w:ascii="宋体" w:hAnsi="宋体" w:cs="仿宋_GB2312"/>
                <w:szCs w:val="21"/>
                <w:lang w:val="zh-CN"/>
              </w:rPr>
              <w:t>0</w:t>
            </w:r>
            <w:r w:rsidRPr="007654FC">
              <w:rPr>
                <w:rFonts w:ascii="宋体" w:hAnsi="宋体" w:cs="仿宋_GB2312" w:hint="eastAsia"/>
                <w:szCs w:val="21"/>
                <w:lang w:val="zh-CN"/>
              </w:rPr>
              <w:t>分）</w:t>
            </w:r>
          </w:p>
        </w:tc>
        <w:tc>
          <w:tcPr>
            <w:tcW w:w="7535" w:type="dxa"/>
            <w:vAlign w:val="center"/>
          </w:tcPr>
          <w:p w:rsidR="00A0297A" w:rsidRPr="007654FC" w:rsidRDefault="00A0297A" w:rsidP="002F0297">
            <w:pPr>
              <w:autoSpaceDE w:val="0"/>
              <w:autoSpaceDN w:val="0"/>
              <w:adjustRightInd w:val="0"/>
              <w:snapToGrid w:val="0"/>
              <w:jc w:val="left"/>
              <w:rPr>
                <w:rFonts w:ascii="宋体" w:hAnsi="宋体"/>
                <w:b/>
                <w:szCs w:val="21"/>
              </w:rPr>
            </w:pPr>
            <w:r w:rsidRPr="007654FC">
              <w:rPr>
                <w:rFonts w:ascii="宋体" w:hAnsi="宋体" w:hint="eastAsia"/>
                <w:b/>
                <w:szCs w:val="21"/>
              </w:rPr>
              <w:t>建设方案</w:t>
            </w:r>
            <w:r w:rsidRPr="007654FC">
              <w:rPr>
                <w:b/>
                <w:bCs/>
                <w:kern w:val="0"/>
                <w:szCs w:val="21"/>
              </w:rPr>
              <w:t>（</w:t>
            </w:r>
            <w:r w:rsidRPr="007654FC">
              <w:rPr>
                <w:b/>
                <w:bCs/>
                <w:kern w:val="0"/>
                <w:szCs w:val="21"/>
              </w:rPr>
              <w:t>5</w:t>
            </w:r>
            <w:r w:rsidRPr="007654FC">
              <w:rPr>
                <w:b/>
                <w:bCs/>
                <w:kern w:val="0"/>
                <w:szCs w:val="21"/>
              </w:rPr>
              <w:t>分）</w:t>
            </w:r>
          </w:p>
          <w:p w:rsidR="00A0297A" w:rsidRPr="007654FC" w:rsidRDefault="00A0297A" w:rsidP="002F0297">
            <w:pPr>
              <w:autoSpaceDE w:val="0"/>
              <w:autoSpaceDN w:val="0"/>
              <w:adjustRightInd w:val="0"/>
              <w:snapToGrid w:val="0"/>
              <w:jc w:val="left"/>
              <w:rPr>
                <w:rFonts w:ascii="宋体" w:hAnsi="宋体"/>
                <w:szCs w:val="21"/>
              </w:rPr>
            </w:pPr>
            <w:r w:rsidRPr="007654FC">
              <w:rPr>
                <w:rFonts w:ascii="宋体" w:hAnsi="宋体" w:hint="eastAsia"/>
                <w:szCs w:val="21"/>
              </w:rPr>
              <w:t>提供建设方案，根据建设方案的基本关键节点设置（施工方案、组织实施、施工进度、运行维护、）进行打分，满分</w:t>
            </w:r>
            <w:r w:rsidRPr="007654FC">
              <w:rPr>
                <w:rFonts w:ascii="宋体" w:hAnsi="宋体"/>
                <w:szCs w:val="21"/>
              </w:rPr>
              <w:t>5</w:t>
            </w:r>
            <w:r w:rsidRPr="007654FC">
              <w:rPr>
                <w:rFonts w:ascii="宋体" w:hAnsi="宋体" w:hint="eastAsia"/>
                <w:szCs w:val="21"/>
              </w:rPr>
              <w:t>分。</w:t>
            </w:r>
          </w:p>
        </w:tc>
        <w:tc>
          <w:tcPr>
            <w:tcW w:w="747" w:type="dxa"/>
            <w:vAlign w:val="center"/>
          </w:tcPr>
          <w:p w:rsidR="00A0297A" w:rsidRPr="007654FC" w:rsidRDefault="00A0297A" w:rsidP="002F0297">
            <w:pPr>
              <w:autoSpaceDE w:val="0"/>
              <w:autoSpaceDN w:val="0"/>
              <w:adjustRightInd w:val="0"/>
              <w:snapToGrid w:val="0"/>
              <w:jc w:val="center"/>
              <w:rPr>
                <w:rFonts w:ascii="宋体" w:hAnsi="宋体" w:cs="仿宋_GB2312"/>
                <w:b/>
                <w:bCs/>
                <w:szCs w:val="21"/>
                <w:lang w:val="zh-CN"/>
              </w:rPr>
            </w:pPr>
            <w:r w:rsidRPr="007654FC">
              <w:rPr>
                <w:rFonts w:ascii="宋体" w:hAnsi="宋体" w:cs="仿宋_GB2312"/>
                <w:szCs w:val="21"/>
                <w:lang w:val="zh-CN"/>
              </w:rPr>
              <w:t>5</w:t>
            </w:r>
            <w:r w:rsidRPr="007654FC">
              <w:rPr>
                <w:rFonts w:ascii="宋体" w:hAnsi="宋体" w:cs="仿宋_GB2312" w:hint="eastAsia"/>
                <w:szCs w:val="21"/>
                <w:lang w:val="zh-CN"/>
              </w:rPr>
              <w:t>分</w:t>
            </w:r>
          </w:p>
        </w:tc>
      </w:tr>
      <w:tr w:rsidR="00A0297A" w:rsidRPr="00C23E70" w:rsidTr="002F0297">
        <w:trPr>
          <w:trHeight w:val="629"/>
        </w:trPr>
        <w:tc>
          <w:tcPr>
            <w:tcW w:w="937" w:type="dxa"/>
            <w:vMerge/>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p>
        </w:tc>
        <w:tc>
          <w:tcPr>
            <w:tcW w:w="7535" w:type="dxa"/>
            <w:vAlign w:val="center"/>
          </w:tcPr>
          <w:p w:rsidR="00A0297A" w:rsidRPr="007654FC" w:rsidRDefault="00A0297A" w:rsidP="002F0297">
            <w:pPr>
              <w:autoSpaceDE w:val="0"/>
              <w:autoSpaceDN w:val="0"/>
              <w:adjustRightInd w:val="0"/>
              <w:snapToGrid w:val="0"/>
              <w:jc w:val="left"/>
              <w:rPr>
                <w:rFonts w:ascii="宋体" w:hAnsi="宋体"/>
                <w:b/>
                <w:szCs w:val="21"/>
              </w:rPr>
            </w:pPr>
            <w:r w:rsidRPr="007654FC">
              <w:rPr>
                <w:rFonts w:ascii="宋体" w:hAnsi="宋体" w:hint="eastAsia"/>
                <w:b/>
                <w:szCs w:val="21"/>
              </w:rPr>
              <w:t>机组进场方式</w:t>
            </w:r>
            <w:r w:rsidRPr="007654FC">
              <w:rPr>
                <w:b/>
                <w:bCs/>
                <w:kern w:val="0"/>
                <w:szCs w:val="21"/>
              </w:rPr>
              <w:t>（</w:t>
            </w:r>
            <w:r w:rsidRPr="007654FC">
              <w:rPr>
                <w:b/>
                <w:bCs/>
                <w:kern w:val="0"/>
                <w:szCs w:val="21"/>
              </w:rPr>
              <w:t>5</w:t>
            </w:r>
            <w:r w:rsidRPr="007654FC">
              <w:rPr>
                <w:b/>
                <w:bCs/>
                <w:kern w:val="0"/>
                <w:szCs w:val="21"/>
              </w:rPr>
              <w:t>分）</w:t>
            </w:r>
          </w:p>
          <w:p w:rsidR="00A0297A" w:rsidRPr="007654FC" w:rsidRDefault="00A0297A" w:rsidP="002F0297">
            <w:pPr>
              <w:autoSpaceDE w:val="0"/>
              <w:autoSpaceDN w:val="0"/>
              <w:adjustRightInd w:val="0"/>
              <w:snapToGrid w:val="0"/>
              <w:jc w:val="left"/>
              <w:rPr>
                <w:rFonts w:ascii="宋体" w:hAnsi="宋体"/>
                <w:szCs w:val="21"/>
              </w:rPr>
            </w:pPr>
            <w:r w:rsidRPr="007654FC">
              <w:rPr>
                <w:rFonts w:ascii="宋体" w:hAnsi="宋体" w:cs="仿宋_GB2312"/>
                <w:bCs/>
                <w:szCs w:val="21"/>
              </w:rPr>
              <w:t>机组整体式进场的得5</w:t>
            </w:r>
            <w:r w:rsidRPr="007654FC">
              <w:rPr>
                <w:rFonts w:ascii="宋体" w:hAnsi="宋体" w:cs="仿宋_GB2312" w:hint="eastAsia"/>
                <w:bCs/>
                <w:szCs w:val="21"/>
              </w:rPr>
              <w:t>分，其他方式得0分。</w:t>
            </w:r>
          </w:p>
        </w:tc>
        <w:tc>
          <w:tcPr>
            <w:tcW w:w="747" w:type="dxa"/>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r w:rsidRPr="007654FC">
              <w:rPr>
                <w:rFonts w:ascii="宋体" w:hAnsi="宋体" w:cs="仿宋_GB2312"/>
                <w:szCs w:val="21"/>
                <w:lang w:val="zh-CN"/>
              </w:rPr>
              <w:t>5</w:t>
            </w:r>
            <w:r w:rsidRPr="007654FC">
              <w:rPr>
                <w:rFonts w:ascii="宋体" w:hAnsi="宋体" w:cs="仿宋_GB2312" w:hint="eastAsia"/>
                <w:szCs w:val="21"/>
                <w:lang w:val="zh-CN"/>
              </w:rPr>
              <w:t>分</w:t>
            </w:r>
          </w:p>
        </w:tc>
      </w:tr>
      <w:tr w:rsidR="00A0297A" w:rsidRPr="00C23E70" w:rsidTr="002F0297">
        <w:trPr>
          <w:trHeight w:val="416"/>
        </w:trPr>
        <w:tc>
          <w:tcPr>
            <w:tcW w:w="937" w:type="dxa"/>
            <w:vMerge/>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p>
        </w:tc>
        <w:tc>
          <w:tcPr>
            <w:tcW w:w="7535" w:type="dxa"/>
            <w:vAlign w:val="center"/>
          </w:tcPr>
          <w:p w:rsidR="00A0297A" w:rsidRPr="007654FC" w:rsidRDefault="00A0297A" w:rsidP="002F0297">
            <w:pPr>
              <w:rPr>
                <w:b/>
                <w:bCs/>
                <w:szCs w:val="21"/>
              </w:rPr>
            </w:pPr>
            <w:r w:rsidRPr="007654FC">
              <w:rPr>
                <w:b/>
                <w:bCs/>
                <w:szCs w:val="21"/>
              </w:rPr>
              <w:t>技术参数响应</w:t>
            </w:r>
            <w:r w:rsidRPr="007654FC">
              <w:rPr>
                <w:b/>
                <w:bCs/>
                <w:kern w:val="0"/>
                <w:szCs w:val="21"/>
              </w:rPr>
              <w:t>（</w:t>
            </w:r>
            <w:r w:rsidRPr="007654FC">
              <w:rPr>
                <w:rFonts w:hint="eastAsia"/>
                <w:b/>
                <w:bCs/>
                <w:kern w:val="0"/>
                <w:szCs w:val="21"/>
              </w:rPr>
              <w:t>20</w:t>
            </w:r>
            <w:r w:rsidRPr="007654FC">
              <w:rPr>
                <w:b/>
                <w:bCs/>
                <w:kern w:val="0"/>
                <w:szCs w:val="21"/>
              </w:rPr>
              <w:t>分）</w:t>
            </w:r>
          </w:p>
          <w:p w:rsidR="00A0297A" w:rsidRPr="007654FC" w:rsidRDefault="00A0297A" w:rsidP="002F0297">
            <w:pPr>
              <w:rPr>
                <w:bCs/>
                <w:szCs w:val="21"/>
              </w:rPr>
            </w:pPr>
            <w:r w:rsidRPr="007654FC">
              <w:rPr>
                <w:szCs w:val="21"/>
              </w:rPr>
              <w:t>所投品牌产品的</w:t>
            </w:r>
            <w:r w:rsidRPr="007654FC">
              <w:rPr>
                <w:rFonts w:hint="eastAsia"/>
                <w:szCs w:val="21"/>
              </w:rPr>
              <w:t>技术规格及要求</w:t>
            </w:r>
            <w:r w:rsidRPr="007654FC">
              <w:rPr>
                <w:szCs w:val="21"/>
              </w:rPr>
              <w:t>全部满足招标文件要求的采购要求功能及技术</w:t>
            </w:r>
            <w:r w:rsidRPr="007654FC">
              <w:rPr>
                <w:rFonts w:hint="eastAsia"/>
                <w:szCs w:val="21"/>
              </w:rPr>
              <w:t>规格</w:t>
            </w:r>
            <w:r w:rsidRPr="007654FC">
              <w:rPr>
                <w:szCs w:val="21"/>
              </w:rPr>
              <w:t>的得满分；若有</w:t>
            </w:r>
            <w:r w:rsidRPr="007654FC">
              <w:rPr>
                <w:rFonts w:hint="eastAsia"/>
                <w:szCs w:val="21"/>
              </w:rPr>
              <w:t>技术规格及要求</w:t>
            </w:r>
            <w:r w:rsidRPr="007654FC">
              <w:rPr>
                <w:szCs w:val="21"/>
              </w:rPr>
              <w:t>指标不能满足采购要求的，如有一项带</w:t>
            </w:r>
            <w:r w:rsidRPr="007654FC">
              <w:rPr>
                <w:rFonts w:hint="eastAsia"/>
                <w:szCs w:val="21"/>
              </w:rPr>
              <w:t>★</w:t>
            </w:r>
            <w:r w:rsidRPr="007654FC">
              <w:rPr>
                <w:szCs w:val="21"/>
              </w:rPr>
              <w:t>号不满足</w:t>
            </w:r>
            <w:proofErr w:type="gramStart"/>
            <w:r w:rsidRPr="007654FC">
              <w:rPr>
                <w:szCs w:val="21"/>
              </w:rPr>
              <w:t>为废标项</w:t>
            </w:r>
            <w:proofErr w:type="gramEnd"/>
            <w:r w:rsidRPr="007654FC">
              <w:rPr>
                <w:rFonts w:hint="eastAsia"/>
                <w:szCs w:val="21"/>
              </w:rPr>
              <w:t>，</w:t>
            </w:r>
            <w:r w:rsidRPr="007654FC">
              <w:rPr>
                <w:szCs w:val="21"/>
              </w:rPr>
              <w:t>其它参数每条不满足扣</w:t>
            </w:r>
            <w:r w:rsidRPr="007654FC">
              <w:rPr>
                <w:rFonts w:hint="eastAsia"/>
                <w:szCs w:val="21"/>
              </w:rPr>
              <w:t>5</w:t>
            </w:r>
            <w:r w:rsidRPr="007654FC">
              <w:rPr>
                <w:szCs w:val="21"/>
              </w:rPr>
              <w:t>分，依次类推，扣完为止；依据</w:t>
            </w:r>
            <w:r w:rsidRPr="007654FC">
              <w:rPr>
                <w:rFonts w:hint="eastAsia"/>
                <w:szCs w:val="21"/>
              </w:rPr>
              <w:t>：按要求需提供设备选型文件，投标人提供技术参数逐条对应表进行评分依据。</w:t>
            </w:r>
          </w:p>
        </w:tc>
        <w:tc>
          <w:tcPr>
            <w:tcW w:w="747" w:type="dxa"/>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r w:rsidRPr="007654FC">
              <w:rPr>
                <w:rFonts w:ascii="宋体" w:hAnsi="宋体" w:cs="仿宋_GB2312" w:hint="eastAsia"/>
                <w:szCs w:val="21"/>
                <w:lang w:val="zh-CN"/>
              </w:rPr>
              <w:t>2</w:t>
            </w:r>
            <w:r w:rsidRPr="007654FC">
              <w:rPr>
                <w:rFonts w:ascii="宋体" w:hAnsi="宋体" w:cs="仿宋_GB2312"/>
                <w:szCs w:val="21"/>
                <w:lang w:val="zh-CN"/>
              </w:rPr>
              <w:t>0</w:t>
            </w:r>
            <w:r w:rsidRPr="007654FC">
              <w:rPr>
                <w:rFonts w:ascii="宋体" w:hAnsi="宋体" w:cs="仿宋_GB2312" w:hint="eastAsia"/>
                <w:szCs w:val="21"/>
                <w:lang w:val="zh-CN"/>
              </w:rPr>
              <w:t>分</w:t>
            </w:r>
          </w:p>
        </w:tc>
      </w:tr>
      <w:tr w:rsidR="00A0297A" w:rsidRPr="00C23E70" w:rsidTr="002F0297">
        <w:trPr>
          <w:trHeight w:val="1480"/>
        </w:trPr>
        <w:tc>
          <w:tcPr>
            <w:tcW w:w="937" w:type="dxa"/>
            <w:vMerge/>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p>
        </w:tc>
        <w:tc>
          <w:tcPr>
            <w:tcW w:w="7535" w:type="dxa"/>
            <w:vAlign w:val="center"/>
          </w:tcPr>
          <w:p w:rsidR="00A0297A" w:rsidRPr="007654FC" w:rsidRDefault="00A0297A" w:rsidP="002F0297">
            <w:pPr>
              <w:widowControl/>
              <w:shd w:val="clear" w:color="auto" w:fill="FFFFFF"/>
              <w:rPr>
                <w:b/>
                <w:bCs/>
                <w:kern w:val="0"/>
                <w:szCs w:val="21"/>
              </w:rPr>
            </w:pPr>
            <w:r w:rsidRPr="007654FC">
              <w:rPr>
                <w:b/>
                <w:bCs/>
                <w:kern w:val="0"/>
                <w:szCs w:val="21"/>
              </w:rPr>
              <w:t>投标品牌</w:t>
            </w:r>
            <w:r w:rsidRPr="007654FC">
              <w:rPr>
                <w:rFonts w:hint="eastAsia"/>
                <w:b/>
                <w:bCs/>
                <w:kern w:val="0"/>
                <w:szCs w:val="21"/>
              </w:rPr>
              <w:t>业</w:t>
            </w:r>
            <w:r w:rsidRPr="007654FC">
              <w:rPr>
                <w:b/>
                <w:bCs/>
                <w:kern w:val="0"/>
                <w:szCs w:val="21"/>
              </w:rPr>
              <w:t>绩分（</w:t>
            </w:r>
            <w:r w:rsidRPr="007654FC">
              <w:rPr>
                <w:rFonts w:hint="eastAsia"/>
                <w:b/>
                <w:bCs/>
                <w:kern w:val="0"/>
                <w:szCs w:val="21"/>
              </w:rPr>
              <w:t>8</w:t>
            </w:r>
            <w:r w:rsidRPr="007654FC">
              <w:rPr>
                <w:b/>
                <w:bCs/>
                <w:kern w:val="0"/>
                <w:szCs w:val="21"/>
              </w:rPr>
              <w:t>分）</w:t>
            </w:r>
          </w:p>
          <w:p w:rsidR="00A0297A" w:rsidRPr="007654FC" w:rsidRDefault="00A0297A" w:rsidP="002F0297">
            <w:pPr>
              <w:numPr>
                <w:ilvl w:val="0"/>
                <w:numId w:val="18"/>
              </w:numPr>
              <w:rPr>
                <w:rFonts w:ascii="宋体" w:hAnsi="宋体" w:cs="仿宋_GB2312"/>
                <w:szCs w:val="21"/>
                <w:lang w:val="zh-CN"/>
              </w:rPr>
            </w:pPr>
            <w:r w:rsidRPr="007654FC">
              <w:rPr>
                <w:rFonts w:hint="eastAsia"/>
                <w:szCs w:val="21"/>
              </w:rPr>
              <w:t>磁悬浮设备生产年限长，应用时间长，</w:t>
            </w:r>
            <w:r w:rsidRPr="007654FC">
              <w:rPr>
                <w:szCs w:val="21"/>
              </w:rPr>
              <w:t>所投空调品牌的磁悬浮离心机在国内应具有良好的市场业绩</w:t>
            </w:r>
            <w:r w:rsidRPr="007654FC">
              <w:rPr>
                <w:rFonts w:hint="eastAsia"/>
                <w:szCs w:val="21"/>
              </w:rPr>
              <w:t>，所投</w:t>
            </w:r>
            <w:r w:rsidRPr="007654FC">
              <w:rPr>
                <w:szCs w:val="21"/>
              </w:rPr>
              <w:t>同系列产品有国内已经稳定运行</w:t>
            </w:r>
            <w:r w:rsidRPr="007654FC">
              <w:rPr>
                <w:rFonts w:hint="eastAsia"/>
                <w:szCs w:val="21"/>
              </w:rPr>
              <w:t>十</w:t>
            </w:r>
            <w:r w:rsidRPr="007654FC">
              <w:rPr>
                <w:szCs w:val="21"/>
              </w:rPr>
              <w:t>年以上的项目案例</w:t>
            </w:r>
            <w:r w:rsidRPr="007654FC">
              <w:rPr>
                <w:rFonts w:hint="eastAsia"/>
                <w:szCs w:val="21"/>
              </w:rPr>
              <w:t>，得</w:t>
            </w:r>
            <w:r w:rsidRPr="007654FC">
              <w:rPr>
                <w:rFonts w:hint="eastAsia"/>
                <w:szCs w:val="21"/>
              </w:rPr>
              <w:t>4</w:t>
            </w:r>
            <w:r w:rsidRPr="007654FC">
              <w:rPr>
                <w:rFonts w:hint="eastAsia"/>
                <w:szCs w:val="21"/>
              </w:rPr>
              <w:t>分，否则不得分。</w:t>
            </w:r>
          </w:p>
          <w:p w:rsidR="00206266" w:rsidRPr="007654FC" w:rsidRDefault="00A0297A" w:rsidP="002F0297">
            <w:pPr>
              <w:numPr>
                <w:ilvl w:val="0"/>
                <w:numId w:val="18"/>
              </w:numPr>
              <w:rPr>
                <w:rFonts w:ascii="宋体" w:hAnsi="宋体" w:cs="仿宋_GB2312"/>
                <w:szCs w:val="21"/>
                <w:lang w:val="zh-CN"/>
              </w:rPr>
            </w:pPr>
            <w:r w:rsidRPr="007654FC">
              <w:rPr>
                <w:rFonts w:hint="eastAsia"/>
                <w:szCs w:val="21"/>
              </w:rPr>
              <w:t>设备已经在项目上大规模应用，所投产品系列，有</w:t>
            </w:r>
            <w:r w:rsidRPr="007654FC">
              <w:rPr>
                <w:szCs w:val="21"/>
              </w:rPr>
              <w:t>单个项目同时采购</w:t>
            </w:r>
            <w:r w:rsidRPr="007654FC">
              <w:rPr>
                <w:rFonts w:hint="eastAsia"/>
                <w:szCs w:val="21"/>
              </w:rPr>
              <w:t>1</w:t>
            </w:r>
            <w:r w:rsidRPr="007654FC">
              <w:rPr>
                <w:szCs w:val="21"/>
              </w:rPr>
              <w:t>0</w:t>
            </w:r>
            <w:r w:rsidRPr="007654FC">
              <w:rPr>
                <w:rFonts w:hint="eastAsia"/>
                <w:szCs w:val="21"/>
              </w:rPr>
              <w:t>台以上磁悬浮机组的案例，得</w:t>
            </w:r>
            <w:r w:rsidRPr="007654FC">
              <w:rPr>
                <w:rFonts w:hint="eastAsia"/>
                <w:szCs w:val="21"/>
              </w:rPr>
              <w:t>4</w:t>
            </w:r>
            <w:r w:rsidRPr="007654FC">
              <w:rPr>
                <w:rFonts w:hint="eastAsia"/>
                <w:szCs w:val="21"/>
              </w:rPr>
              <w:t>分，否则不得分。</w:t>
            </w:r>
          </w:p>
          <w:p w:rsidR="00A0297A" w:rsidRPr="007654FC" w:rsidRDefault="00206266" w:rsidP="00206266">
            <w:pPr>
              <w:ind w:left="617"/>
              <w:rPr>
                <w:rFonts w:ascii="宋体" w:hAnsi="宋体" w:cs="仿宋_GB2312"/>
                <w:szCs w:val="21"/>
                <w:lang w:val="zh-CN"/>
              </w:rPr>
            </w:pPr>
            <w:r w:rsidRPr="007654FC">
              <w:rPr>
                <w:rFonts w:hint="eastAsia"/>
                <w:szCs w:val="21"/>
              </w:rPr>
              <w:t>评分</w:t>
            </w:r>
            <w:r w:rsidR="00A0297A" w:rsidRPr="007654FC">
              <w:rPr>
                <w:szCs w:val="21"/>
              </w:rPr>
              <w:t>依据</w:t>
            </w:r>
            <w:r w:rsidR="00A0297A" w:rsidRPr="007654FC">
              <w:rPr>
                <w:rFonts w:hint="eastAsia"/>
                <w:szCs w:val="21"/>
              </w:rPr>
              <w:t>：</w:t>
            </w:r>
            <w:r w:rsidR="00A0297A" w:rsidRPr="007654FC">
              <w:rPr>
                <w:szCs w:val="21"/>
              </w:rPr>
              <w:t>提供国内业绩清单或合同扫描</w:t>
            </w:r>
            <w:proofErr w:type="gramStart"/>
            <w:r w:rsidR="00A0297A" w:rsidRPr="007654FC">
              <w:rPr>
                <w:szCs w:val="21"/>
              </w:rPr>
              <w:t>件类似</w:t>
            </w:r>
            <w:proofErr w:type="gramEnd"/>
            <w:r w:rsidR="00A0297A" w:rsidRPr="007654FC">
              <w:rPr>
                <w:rFonts w:hint="eastAsia"/>
                <w:szCs w:val="21"/>
              </w:rPr>
              <w:t>证明文件</w:t>
            </w:r>
            <w:r w:rsidR="00F05C3B" w:rsidRPr="007654FC">
              <w:rPr>
                <w:rFonts w:hint="eastAsia"/>
                <w:szCs w:val="21"/>
              </w:rPr>
              <w:t>。</w:t>
            </w:r>
          </w:p>
        </w:tc>
        <w:tc>
          <w:tcPr>
            <w:tcW w:w="747" w:type="dxa"/>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r w:rsidRPr="007654FC">
              <w:rPr>
                <w:rFonts w:ascii="宋体" w:hAnsi="宋体" w:cs="仿宋_GB2312" w:hint="eastAsia"/>
                <w:szCs w:val="21"/>
                <w:lang w:val="zh-CN"/>
              </w:rPr>
              <w:t>8分</w:t>
            </w:r>
          </w:p>
        </w:tc>
      </w:tr>
      <w:tr w:rsidR="00A0297A" w:rsidRPr="00C23E70" w:rsidTr="002F0297">
        <w:trPr>
          <w:trHeight w:val="867"/>
        </w:trPr>
        <w:tc>
          <w:tcPr>
            <w:tcW w:w="937" w:type="dxa"/>
            <w:vMerge/>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p>
        </w:tc>
        <w:tc>
          <w:tcPr>
            <w:tcW w:w="7535" w:type="dxa"/>
            <w:vAlign w:val="center"/>
          </w:tcPr>
          <w:p w:rsidR="00A0297A" w:rsidRPr="007654FC" w:rsidRDefault="00A0297A" w:rsidP="002F0297">
            <w:pPr>
              <w:rPr>
                <w:b/>
                <w:bCs/>
                <w:szCs w:val="21"/>
              </w:rPr>
            </w:pPr>
            <w:r w:rsidRPr="007654FC">
              <w:rPr>
                <w:b/>
                <w:bCs/>
                <w:szCs w:val="21"/>
              </w:rPr>
              <w:t>质保</w:t>
            </w:r>
            <w:r w:rsidRPr="007654FC">
              <w:rPr>
                <w:rFonts w:hint="eastAsia"/>
                <w:b/>
                <w:szCs w:val="21"/>
              </w:rPr>
              <w:t>期</w:t>
            </w:r>
            <w:r w:rsidRPr="007654FC">
              <w:rPr>
                <w:b/>
                <w:bCs/>
                <w:szCs w:val="21"/>
              </w:rPr>
              <w:t>（</w:t>
            </w:r>
            <w:r w:rsidRPr="007654FC">
              <w:rPr>
                <w:b/>
                <w:bCs/>
                <w:szCs w:val="21"/>
              </w:rPr>
              <w:t>4</w:t>
            </w:r>
            <w:r w:rsidRPr="007654FC">
              <w:rPr>
                <w:b/>
                <w:bCs/>
                <w:szCs w:val="21"/>
              </w:rPr>
              <w:t>分）</w:t>
            </w:r>
          </w:p>
          <w:p w:rsidR="00A0297A" w:rsidRPr="007654FC" w:rsidRDefault="00A0297A" w:rsidP="002F0297">
            <w:pPr>
              <w:ind w:firstLineChars="150" w:firstLine="315"/>
              <w:rPr>
                <w:b/>
                <w:bCs/>
                <w:szCs w:val="21"/>
              </w:rPr>
            </w:pPr>
            <w:r w:rsidRPr="007654FC">
              <w:rPr>
                <w:szCs w:val="21"/>
              </w:rPr>
              <w:t>投标产品</w:t>
            </w:r>
            <w:r w:rsidRPr="007654FC">
              <w:rPr>
                <w:rFonts w:hint="eastAsia"/>
                <w:szCs w:val="21"/>
              </w:rPr>
              <w:t>整机</w:t>
            </w:r>
            <w:r w:rsidRPr="007654FC">
              <w:rPr>
                <w:szCs w:val="21"/>
              </w:rPr>
              <w:t>保修期超过</w:t>
            </w:r>
            <w:r w:rsidRPr="007654FC">
              <w:rPr>
                <w:rFonts w:hint="eastAsia"/>
                <w:szCs w:val="21"/>
              </w:rPr>
              <w:t>2</w:t>
            </w:r>
            <w:r w:rsidRPr="007654FC">
              <w:rPr>
                <w:rFonts w:hint="eastAsia"/>
                <w:szCs w:val="21"/>
              </w:rPr>
              <w:t>年的</w:t>
            </w:r>
            <w:r w:rsidRPr="007654FC">
              <w:rPr>
                <w:szCs w:val="21"/>
              </w:rPr>
              <w:t>得</w:t>
            </w:r>
            <w:r w:rsidRPr="007654FC">
              <w:rPr>
                <w:szCs w:val="21"/>
              </w:rPr>
              <w:t>4</w:t>
            </w:r>
            <w:r w:rsidRPr="007654FC">
              <w:rPr>
                <w:szCs w:val="21"/>
              </w:rPr>
              <w:t>分</w:t>
            </w:r>
            <w:r w:rsidRPr="007654FC">
              <w:rPr>
                <w:rFonts w:hint="eastAsia"/>
                <w:szCs w:val="21"/>
              </w:rPr>
              <w:t>，</w:t>
            </w:r>
            <w:r w:rsidRPr="007654FC">
              <w:rPr>
                <w:szCs w:val="21"/>
              </w:rPr>
              <w:t>保修期为</w:t>
            </w:r>
            <w:r w:rsidRPr="007654FC">
              <w:rPr>
                <w:rFonts w:hint="eastAsia"/>
                <w:szCs w:val="21"/>
              </w:rPr>
              <w:t>2</w:t>
            </w:r>
            <w:r w:rsidRPr="007654FC">
              <w:rPr>
                <w:rFonts w:hint="eastAsia"/>
                <w:szCs w:val="21"/>
              </w:rPr>
              <w:t>年的</w:t>
            </w:r>
            <w:r w:rsidRPr="007654FC">
              <w:rPr>
                <w:szCs w:val="21"/>
              </w:rPr>
              <w:t>得</w:t>
            </w:r>
            <w:r w:rsidRPr="007654FC">
              <w:rPr>
                <w:szCs w:val="21"/>
              </w:rPr>
              <w:t>3</w:t>
            </w:r>
            <w:r w:rsidRPr="007654FC">
              <w:rPr>
                <w:szCs w:val="21"/>
              </w:rPr>
              <w:t>分，保修期</w:t>
            </w:r>
            <w:r w:rsidRPr="007654FC">
              <w:rPr>
                <w:rFonts w:hint="eastAsia"/>
                <w:szCs w:val="21"/>
              </w:rPr>
              <w:t>低于</w:t>
            </w:r>
            <w:r w:rsidRPr="007654FC">
              <w:rPr>
                <w:rFonts w:hint="eastAsia"/>
                <w:szCs w:val="21"/>
              </w:rPr>
              <w:t>2</w:t>
            </w:r>
            <w:r w:rsidRPr="007654FC">
              <w:rPr>
                <w:rFonts w:hint="eastAsia"/>
                <w:szCs w:val="21"/>
              </w:rPr>
              <w:t>年的得</w:t>
            </w:r>
            <w:r w:rsidR="00E153E1" w:rsidRPr="007654FC">
              <w:rPr>
                <w:szCs w:val="21"/>
              </w:rPr>
              <w:t>2</w:t>
            </w:r>
            <w:r w:rsidRPr="007654FC">
              <w:rPr>
                <w:szCs w:val="21"/>
              </w:rPr>
              <w:t>分。</w:t>
            </w:r>
          </w:p>
        </w:tc>
        <w:tc>
          <w:tcPr>
            <w:tcW w:w="747" w:type="dxa"/>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r w:rsidRPr="007654FC">
              <w:rPr>
                <w:rFonts w:ascii="宋体" w:hAnsi="宋体" w:cs="仿宋_GB2312"/>
                <w:szCs w:val="21"/>
                <w:lang w:val="zh-CN"/>
              </w:rPr>
              <w:t>4</w:t>
            </w:r>
            <w:r w:rsidRPr="007654FC">
              <w:rPr>
                <w:rFonts w:ascii="宋体" w:hAnsi="宋体" w:cs="仿宋_GB2312" w:hint="eastAsia"/>
                <w:szCs w:val="21"/>
                <w:lang w:val="zh-CN"/>
              </w:rPr>
              <w:t>分</w:t>
            </w:r>
          </w:p>
        </w:tc>
      </w:tr>
      <w:tr w:rsidR="00A0297A" w:rsidRPr="00C23E70" w:rsidTr="002F0297">
        <w:trPr>
          <w:trHeight w:val="1376"/>
        </w:trPr>
        <w:tc>
          <w:tcPr>
            <w:tcW w:w="937" w:type="dxa"/>
            <w:vMerge/>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p>
        </w:tc>
        <w:tc>
          <w:tcPr>
            <w:tcW w:w="7535" w:type="dxa"/>
            <w:vAlign w:val="center"/>
          </w:tcPr>
          <w:p w:rsidR="00A0297A" w:rsidRPr="007654FC" w:rsidRDefault="00A0297A" w:rsidP="002F0297">
            <w:pPr>
              <w:rPr>
                <w:b/>
                <w:bCs/>
                <w:szCs w:val="21"/>
              </w:rPr>
            </w:pPr>
            <w:r w:rsidRPr="007654FC">
              <w:rPr>
                <w:rFonts w:hint="eastAsia"/>
                <w:b/>
                <w:szCs w:val="21"/>
              </w:rPr>
              <w:t>售后服务综合评分</w:t>
            </w:r>
            <w:r w:rsidRPr="007654FC">
              <w:rPr>
                <w:b/>
                <w:bCs/>
                <w:szCs w:val="21"/>
              </w:rPr>
              <w:t>（</w:t>
            </w:r>
            <w:r w:rsidRPr="007654FC">
              <w:rPr>
                <w:rFonts w:hint="eastAsia"/>
                <w:b/>
                <w:bCs/>
                <w:szCs w:val="21"/>
              </w:rPr>
              <w:t>8</w:t>
            </w:r>
            <w:r w:rsidRPr="007654FC">
              <w:rPr>
                <w:b/>
                <w:bCs/>
                <w:szCs w:val="21"/>
              </w:rPr>
              <w:t>分）</w:t>
            </w:r>
          </w:p>
          <w:p w:rsidR="00A0297A" w:rsidRPr="007654FC" w:rsidRDefault="00A0297A" w:rsidP="002F0297">
            <w:pPr>
              <w:numPr>
                <w:ilvl w:val="0"/>
                <w:numId w:val="19"/>
              </w:numPr>
              <w:rPr>
                <w:szCs w:val="21"/>
              </w:rPr>
            </w:pPr>
            <w:r w:rsidRPr="007654FC">
              <w:rPr>
                <w:rFonts w:hint="eastAsia"/>
                <w:szCs w:val="21"/>
              </w:rPr>
              <w:t>制造商在上海本地有工厂、仓库、售后服务中心（提供地址）、承诺</w:t>
            </w:r>
            <w:r w:rsidRPr="007654FC">
              <w:rPr>
                <w:rFonts w:hint="eastAsia"/>
                <w:szCs w:val="21"/>
              </w:rPr>
              <w:t>4</w:t>
            </w:r>
            <w:r w:rsidRPr="007654FC">
              <w:rPr>
                <w:rFonts w:hint="eastAsia"/>
                <w:szCs w:val="21"/>
              </w:rPr>
              <w:t>小时内及时维修，</w:t>
            </w:r>
            <w:r w:rsidRPr="007654FC">
              <w:rPr>
                <w:rFonts w:hint="eastAsia"/>
                <w:szCs w:val="21"/>
              </w:rPr>
              <w:t>24</w:t>
            </w:r>
            <w:r w:rsidRPr="007654FC">
              <w:rPr>
                <w:rFonts w:hint="eastAsia"/>
                <w:szCs w:val="21"/>
              </w:rPr>
              <w:t>小时内故障排查问题修复系统得</w:t>
            </w:r>
            <w:r w:rsidRPr="007654FC">
              <w:rPr>
                <w:rFonts w:hint="eastAsia"/>
                <w:szCs w:val="21"/>
              </w:rPr>
              <w:t>8</w:t>
            </w:r>
            <w:r w:rsidRPr="007654FC">
              <w:rPr>
                <w:rFonts w:hint="eastAsia"/>
                <w:szCs w:val="21"/>
              </w:rPr>
              <w:t>分，否则不得分。</w:t>
            </w:r>
          </w:p>
        </w:tc>
        <w:tc>
          <w:tcPr>
            <w:tcW w:w="747" w:type="dxa"/>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r w:rsidRPr="007654FC">
              <w:rPr>
                <w:rFonts w:ascii="宋体" w:hAnsi="宋体" w:cs="仿宋_GB2312" w:hint="eastAsia"/>
                <w:szCs w:val="21"/>
                <w:lang w:val="zh-CN"/>
              </w:rPr>
              <w:t>8分</w:t>
            </w:r>
          </w:p>
        </w:tc>
      </w:tr>
      <w:tr w:rsidR="00A0297A" w:rsidRPr="00C23E70" w:rsidTr="002F0297">
        <w:trPr>
          <w:trHeight w:val="1376"/>
        </w:trPr>
        <w:tc>
          <w:tcPr>
            <w:tcW w:w="937" w:type="dxa"/>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r w:rsidRPr="007654FC">
              <w:rPr>
                <w:rFonts w:ascii="宋体" w:hAnsi="宋体" w:cs="仿宋_GB2312" w:hint="eastAsia"/>
                <w:szCs w:val="21"/>
                <w:lang w:val="zh-CN"/>
              </w:rPr>
              <w:t>商务分（5</w:t>
            </w:r>
            <w:r w:rsidRPr="007654FC">
              <w:rPr>
                <w:rFonts w:ascii="宋体" w:hAnsi="宋体" w:cs="仿宋_GB2312"/>
                <w:szCs w:val="21"/>
                <w:lang w:val="zh-CN"/>
              </w:rPr>
              <w:t>0</w:t>
            </w:r>
            <w:r w:rsidRPr="007654FC">
              <w:rPr>
                <w:rFonts w:ascii="宋体" w:hAnsi="宋体" w:cs="仿宋_GB2312" w:hint="eastAsia"/>
                <w:szCs w:val="21"/>
                <w:lang w:val="zh-CN"/>
              </w:rPr>
              <w:t>分）</w:t>
            </w:r>
          </w:p>
        </w:tc>
        <w:tc>
          <w:tcPr>
            <w:tcW w:w="7535" w:type="dxa"/>
            <w:vAlign w:val="center"/>
          </w:tcPr>
          <w:p w:rsidR="00A0297A" w:rsidRPr="007654FC" w:rsidRDefault="00A0297A" w:rsidP="002F0297">
            <w:pPr>
              <w:spacing w:line="276" w:lineRule="auto"/>
              <w:rPr>
                <w:szCs w:val="21"/>
              </w:rPr>
            </w:pPr>
            <w:r w:rsidRPr="007654FC">
              <w:rPr>
                <w:rFonts w:hint="eastAsia"/>
                <w:szCs w:val="21"/>
              </w:rPr>
              <w:t>（</w:t>
            </w:r>
            <w:r w:rsidRPr="007654FC">
              <w:rPr>
                <w:rFonts w:hint="eastAsia"/>
                <w:szCs w:val="21"/>
              </w:rPr>
              <w:t>1</w:t>
            </w:r>
            <w:r w:rsidRPr="007654FC">
              <w:rPr>
                <w:rFonts w:hint="eastAsia"/>
                <w:szCs w:val="21"/>
              </w:rPr>
              <w:t>）确定评标基准价：经甄别确认，满足招标文件要求的合理的最低有效投标报价为评标基准价。</w:t>
            </w:r>
          </w:p>
          <w:p w:rsidR="00A0297A" w:rsidRPr="007654FC" w:rsidRDefault="00A0297A" w:rsidP="002F0297">
            <w:pPr>
              <w:spacing w:line="276" w:lineRule="auto"/>
              <w:rPr>
                <w:rFonts w:ascii="宋体" w:hAnsi="宋体"/>
                <w:szCs w:val="21"/>
              </w:rPr>
            </w:pPr>
            <w:r w:rsidRPr="007654FC">
              <w:rPr>
                <w:rFonts w:hint="eastAsia"/>
                <w:szCs w:val="21"/>
              </w:rPr>
              <w:t>（</w:t>
            </w:r>
            <w:r w:rsidRPr="007654FC">
              <w:rPr>
                <w:rFonts w:hint="eastAsia"/>
                <w:szCs w:val="21"/>
              </w:rPr>
              <w:t>2</w:t>
            </w:r>
            <w:r w:rsidRPr="007654FC">
              <w:rPr>
                <w:rFonts w:hint="eastAsia"/>
                <w:szCs w:val="21"/>
              </w:rPr>
              <w:t>）确定其他投标报价分：计算公式为投标报价得分</w:t>
            </w:r>
            <w:r w:rsidRPr="007654FC">
              <w:rPr>
                <w:rFonts w:hint="eastAsia"/>
                <w:szCs w:val="21"/>
              </w:rPr>
              <w:t>=</w:t>
            </w:r>
            <w:r w:rsidRPr="007654FC">
              <w:rPr>
                <w:rFonts w:hint="eastAsia"/>
                <w:szCs w:val="21"/>
              </w:rPr>
              <w:t>（评标基准价</w:t>
            </w:r>
            <w:r w:rsidRPr="007654FC">
              <w:rPr>
                <w:rFonts w:hint="eastAsia"/>
                <w:szCs w:val="21"/>
              </w:rPr>
              <w:t>/</w:t>
            </w:r>
            <w:r w:rsidRPr="007654FC">
              <w:rPr>
                <w:rFonts w:hint="eastAsia"/>
                <w:szCs w:val="21"/>
              </w:rPr>
              <w:t>打分报价单位的投标报价）×</w:t>
            </w:r>
            <w:r w:rsidRPr="007654FC">
              <w:rPr>
                <w:rFonts w:hint="eastAsia"/>
                <w:szCs w:val="21"/>
              </w:rPr>
              <w:t>50%</w:t>
            </w:r>
            <w:r w:rsidRPr="007654FC">
              <w:rPr>
                <w:rFonts w:hint="eastAsia"/>
                <w:szCs w:val="21"/>
              </w:rPr>
              <w:t>×</w:t>
            </w:r>
            <w:r w:rsidRPr="007654FC">
              <w:rPr>
                <w:rFonts w:hint="eastAsia"/>
                <w:szCs w:val="21"/>
              </w:rPr>
              <w:t>100</w:t>
            </w:r>
            <w:r w:rsidRPr="007654FC">
              <w:rPr>
                <w:rFonts w:hint="eastAsia"/>
                <w:szCs w:val="21"/>
              </w:rPr>
              <w:t>。分值计算保留一位小数点。</w:t>
            </w:r>
          </w:p>
        </w:tc>
        <w:tc>
          <w:tcPr>
            <w:tcW w:w="747" w:type="dxa"/>
            <w:vAlign w:val="center"/>
          </w:tcPr>
          <w:p w:rsidR="00A0297A" w:rsidRPr="007654FC" w:rsidRDefault="00A0297A" w:rsidP="002F0297">
            <w:pPr>
              <w:autoSpaceDE w:val="0"/>
              <w:autoSpaceDN w:val="0"/>
              <w:adjustRightInd w:val="0"/>
              <w:snapToGrid w:val="0"/>
              <w:jc w:val="center"/>
              <w:rPr>
                <w:rFonts w:ascii="宋体" w:hAnsi="宋体" w:cs="仿宋_GB2312"/>
                <w:szCs w:val="21"/>
                <w:lang w:val="zh-CN"/>
              </w:rPr>
            </w:pPr>
            <w:r w:rsidRPr="007654FC">
              <w:rPr>
                <w:rFonts w:ascii="宋体" w:hAnsi="宋体" w:cs="仿宋_GB2312" w:hint="eastAsia"/>
                <w:szCs w:val="21"/>
                <w:lang w:val="zh-CN"/>
              </w:rPr>
              <w:t>5</w:t>
            </w:r>
            <w:r w:rsidRPr="007654FC">
              <w:rPr>
                <w:rFonts w:ascii="宋体" w:hAnsi="宋体" w:cs="仿宋_GB2312"/>
                <w:szCs w:val="21"/>
                <w:lang w:val="zh-CN"/>
              </w:rPr>
              <w:t>0</w:t>
            </w:r>
            <w:r w:rsidRPr="007654FC">
              <w:rPr>
                <w:rFonts w:ascii="宋体" w:hAnsi="宋体" w:cs="仿宋_GB2312" w:hint="eastAsia"/>
                <w:szCs w:val="21"/>
                <w:lang w:val="zh-CN"/>
              </w:rPr>
              <w:t>分</w:t>
            </w:r>
          </w:p>
        </w:tc>
      </w:tr>
    </w:tbl>
    <w:p w:rsidR="006C5BC2" w:rsidRPr="00531B93" w:rsidRDefault="006C5BC2" w:rsidP="00C7718F">
      <w:pPr>
        <w:spacing w:line="360" w:lineRule="auto"/>
        <w:rPr>
          <w:rFonts w:ascii="宋体"/>
          <w:sz w:val="24"/>
        </w:rPr>
      </w:pPr>
    </w:p>
    <w:p w:rsidR="00A97157" w:rsidRPr="00531B93" w:rsidRDefault="00A97157" w:rsidP="00A97157">
      <w:pPr>
        <w:spacing w:line="360" w:lineRule="auto"/>
        <w:jc w:val="center"/>
        <w:rPr>
          <w:rFonts w:ascii="宋体"/>
          <w:b/>
          <w:sz w:val="24"/>
        </w:rPr>
      </w:pPr>
      <w:r w:rsidRPr="00531B93">
        <w:rPr>
          <w:rFonts w:hint="eastAsia"/>
          <w:b/>
          <w:kern w:val="0"/>
          <w:sz w:val="28"/>
          <w:szCs w:val="28"/>
        </w:rPr>
        <w:t>第十三条</w:t>
      </w:r>
      <w:r w:rsidRPr="00531B93">
        <w:rPr>
          <w:rFonts w:hint="eastAsia"/>
          <w:b/>
          <w:kern w:val="0"/>
          <w:sz w:val="28"/>
          <w:szCs w:val="28"/>
        </w:rPr>
        <w:t xml:space="preserve">   </w:t>
      </w:r>
      <w:r w:rsidRPr="00531B93">
        <w:rPr>
          <w:rFonts w:hint="eastAsia"/>
          <w:b/>
          <w:kern w:val="0"/>
          <w:sz w:val="28"/>
          <w:szCs w:val="28"/>
        </w:rPr>
        <w:t>其他</w:t>
      </w:r>
    </w:p>
    <w:p w:rsidR="00A97157" w:rsidRPr="00531B93" w:rsidRDefault="007654FC" w:rsidP="00A97157">
      <w:pPr>
        <w:pStyle w:val="20"/>
        <w:spacing w:after="0" w:line="480" w:lineRule="exact"/>
        <w:ind w:leftChars="0" w:left="1" w:firstLineChars="235" w:firstLine="564"/>
        <w:rPr>
          <w:sz w:val="24"/>
        </w:rPr>
      </w:pPr>
      <w:r>
        <w:rPr>
          <w:rFonts w:asciiTheme="minorEastAsia" w:eastAsiaTheme="minorEastAsia" w:hAnsiTheme="minorEastAsia" w:hint="eastAsia"/>
          <w:sz w:val="24"/>
        </w:rPr>
        <w:t>一、</w:t>
      </w:r>
      <w:r w:rsidR="00A97157" w:rsidRPr="00531B93">
        <w:rPr>
          <w:rFonts w:hint="eastAsia"/>
          <w:sz w:val="24"/>
        </w:rPr>
        <w:t>不论投标的结果如何，投标人自行承担为投标所开支的一切费用，招标人不承担投标单位的任何为投标工作所发生的一切费用。</w:t>
      </w:r>
    </w:p>
    <w:p w:rsidR="00A97157" w:rsidRPr="00531B93" w:rsidRDefault="007654FC" w:rsidP="00A97157">
      <w:pPr>
        <w:spacing w:line="360" w:lineRule="auto"/>
        <w:ind w:firstLineChars="236" w:firstLine="566"/>
        <w:rPr>
          <w:sz w:val="24"/>
        </w:rPr>
      </w:pPr>
      <w:r>
        <w:rPr>
          <w:rFonts w:asciiTheme="minorEastAsia" w:eastAsiaTheme="minorEastAsia" w:hAnsiTheme="minorEastAsia" w:hint="eastAsia"/>
          <w:sz w:val="24"/>
        </w:rPr>
        <w:t>二、</w:t>
      </w:r>
      <w:r w:rsidR="00A97157" w:rsidRPr="00531B93">
        <w:rPr>
          <w:rFonts w:hint="eastAsia"/>
          <w:sz w:val="24"/>
        </w:rPr>
        <w:t xml:space="preserve"> </w:t>
      </w:r>
      <w:r w:rsidR="00A97157" w:rsidRPr="00531B93">
        <w:rPr>
          <w:rFonts w:hint="eastAsia"/>
          <w:sz w:val="24"/>
        </w:rPr>
        <w:t>中标人将严格按合同约定完成所有施工内容，并加强施工安全管理，如在施工中因中标人管理不到位，所造成的安全事故或人身伤亡全部由中标人负责，并承担所有赔偿，招标人不承担任何责任和经济赔偿。</w:t>
      </w:r>
    </w:p>
    <w:p w:rsidR="00A97157" w:rsidRPr="00531B93" w:rsidRDefault="007654FC" w:rsidP="00A97157">
      <w:pPr>
        <w:spacing w:line="360" w:lineRule="auto"/>
        <w:ind w:firstLineChars="236" w:firstLine="566"/>
        <w:rPr>
          <w:sz w:val="24"/>
        </w:rPr>
      </w:pPr>
      <w:r>
        <w:rPr>
          <w:rFonts w:asciiTheme="minorEastAsia" w:eastAsiaTheme="minorEastAsia" w:hAnsiTheme="minorEastAsia" w:hint="eastAsia"/>
          <w:sz w:val="24"/>
        </w:rPr>
        <w:t>三、</w:t>
      </w:r>
      <w:r w:rsidR="00A97157" w:rsidRPr="00531B93">
        <w:rPr>
          <w:rFonts w:asciiTheme="minorEastAsia" w:eastAsiaTheme="minorEastAsia" w:hAnsiTheme="minorEastAsia" w:hint="eastAsia"/>
          <w:sz w:val="24"/>
        </w:rPr>
        <w:t xml:space="preserve"> </w:t>
      </w:r>
      <w:r w:rsidR="00A97157" w:rsidRPr="00531B93">
        <w:rPr>
          <w:sz w:val="24"/>
        </w:rPr>
        <w:t>对于投标内容不符合</w:t>
      </w:r>
      <w:r w:rsidR="00A97157" w:rsidRPr="00531B93">
        <w:rPr>
          <w:rFonts w:hint="eastAsia"/>
          <w:sz w:val="24"/>
        </w:rPr>
        <w:t>招标人</w:t>
      </w:r>
      <w:r w:rsidR="00A97157" w:rsidRPr="00531B93">
        <w:rPr>
          <w:sz w:val="24"/>
        </w:rPr>
        <w:t>要求的（包括但不限于产品质量、履约能力、产品报价等），</w:t>
      </w:r>
      <w:r w:rsidR="00A97157" w:rsidRPr="00531B93">
        <w:rPr>
          <w:rFonts w:hint="eastAsia"/>
          <w:sz w:val="24"/>
        </w:rPr>
        <w:t>招标人</w:t>
      </w:r>
      <w:r w:rsidR="00A97157" w:rsidRPr="00531B93">
        <w:rPr>
          <w:sz w:val="24"/>
        </w:rPr>
        <w:t>有权将其作为无效投标处理。</w:t>
      </w:r>
    </w:p>
    <w:p w:rsidR="00A97157" w:rsidRPr="00531B93" w:rsidRDefault="007654FC" w:rsidP="002F0297">
      <w:pPr>
        <w:spacing w:line="360" w:lineRule="auto"/>
        <w:ind w:firstLineChars="236" w:firstLine="566"/>
        <w:rPr>
          <w:rFonts w:ascii="宋体"/>
          <w:sz w:val="24"/>
        </w:rPr>
      </w:pPr>
      <w:r>
        <w:rPr>
          <w:rFonts w:asciiTheme="minorEastAsia" w:eastAsiaTheme="minorEastAsia" w:hAnsiTheme="minorEastAsia" w:hint="eastAsia"/>
          <w:sz w:val="24"/>
        </w:rPr>
        <w:t>四、</w:t>
      </w:r>
      <w:r w:rsidR="00A97157" w:rsidRPr="00531B93">
        <w:rPr>
          <w:rFonts w:hint="eastAsia"/>
          <w:sz w:val="24"/>
        </w:rPr>
        <w:t xml:space="preserve"> </w:t>
      </w:r>
      <w:r w:rsidR="00A97157" w:rsidRPr="00531B93">
        <w:rPr>
          <w:rFonts w:hint="eastAsia"/>
          <w:sz w:val="24"/>
        </w:rPr>
        <w:t>招标人</w:t>
      </w:r>
      <w:r w:rsidR="00A97157" w:rsidRPr="00531B93">
        <w:rPr>
          <w:sz w:val="24"/>
        </w:rPr>
        <w:t>对本次招标拥有最终解释权。</w:t>
      </w:r>
    </w:p>
    <w:sectPr w:rsidR="00A97157" w:rsidRPr="00531B93" w:rsidSect="006C5BC2">
      <w:pgSz w:w="11906" w:h="16838"/>
      <w:pgMar w:top="1191" w:right="1588"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F49" w:rsidRDefault="00CA0F49" w:rsidP="00561FC6">
      <w:r>
        <w:separator/>
      </w:r>
    </w:p>
  </w:endnote>
  <w:endnote w:type="continuationSeparator" w:id="0">
    <w:p w:rsidR="00CA0F49" w:rsidRDefault="00CA0F49" w:rsidP="00561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全真中明體">
    <w:altName w:val="MingLiU-ExtB"/>
    <w:charset w:val="88"/>
    <w:family w:val="modern"/>
    <w:pitch w:val="default"/>
    <w:sig w:usb0="00000000" w:usb1="00000000" w:usb2="00000010" w:usb3="00000000" w:csb0="00100000" w:csb1="00000000"/>
  </w:font>
  <w:font w:name="楷体_GB2312">
    <w:altName w:val="宋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F49" w:rsidRDefault="00CA0F49" w:rsidP="00561FC6">
      <w:r>
        <w:separator/>
      </w:r>
    </w:p>
  </w:footnote>
  <w:footnote w:type="continuationSeparator" w:id="0">
    <w:p w:rsidR="00CA0F49" w:rsidRDefault="00CA0F49" w:rsidP="00561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A"/>
    <w:multiLevelType w:val="multilevel"/>
    <w:tmpl w:val="0000000A"/>
    <w:lvl w:ilvl="0">
      <w:start w:val="1"/>
      <w:numFmt w:val="upperLetter"/>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D"/>
    <w:multiLevelType w:val="multilevel"/>
    <w:tmpl w:val="0000000D"/>
    <w:lvl w:ilvl="0">
      <w:start w:val="3"/>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3">
    <w:nsid w:val="00000019"/>
    <w:multiLevelType w:val="multilevel"/>
    <w:tmpl w:val="00000019"/>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0000025"/>
    <w:multiLevelType w:val="multilevel"/>
    <w:tmpl w:val="00000025"/>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5">
    <w:nsid w:val="00000027"/>
    <w:multiLevelType w:val="multilevel"/>
    <w:tmpl w:val="00000027"/>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6">
    <w:nsid w:val="00000028"/>
    <w:multiLevelType w:val="multilevel"/>
    <w:tmpl w:val="0000002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7">
    <w:nsid w:val="0000002B"/>
    <w:multiLevelType w:val="multilevel"/>
    <w:tmpl w:val="0000002B"/>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8">
    <w:nsid w:val="00000033"/>
    <w:multiLevelType w:val="multilevel"/>
    <w:tmpl w:val="00000033"/>
    <w:lvl w:ilvl="0">
      <w:start w:val="10"/>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00000038"/>
    <w:multiLevelType w:val="multilevel"/>
    <w:tmpl w:val="00000038"/>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10">
    <w:nsid w:val="0C391AF0"/>
    <w:multiLevelType w:val="multilevel"/>
    <w:tmpl w:val="0C391AF0"/>
    <w:lvl w:ilvl="0">
      <w:start w:val="1"/>
      <w:numFmt w:val="decimal"/>
      <w:lvlText w:val="%1"/>
      <w:lvlJc w:val="left"/>
      <w:pPr>
        <w:tabs>
          <w:tab w:val="left" w:pos="420"/>
        </w:tabs>
        <w:ind w:left="420" w:hanging="420"/>
      </w:pPr>
      <w:rPr>
        <w:rFonts w:cs="Times New Roman" w:hint="default"/>
      </w:rPr>
    </w:lvl>
    <w:lvl w:ilvl="1">
      <w:start w:val="1"/>
      <w:numFmt w:val="decimal"/>
      <w:lvlText w:val="%1.%2"/>
      <w:lvlJc w:val="left"/>
      <w:pPr>
        <w:tabs>
          <w:tab w:val="left" w:pos="840"/>
        </w:tabs>
        <w:ind w:left="840" w:hanging="420"/>
      </w:pPr>
      <w:rPr>
        <w:rFonts w:cs="Times New Roman" w:hint="default"/>
        <w:b w:val="0"/>
      </w:rPr>
    </w:lvl>
    <w:lvl w:ilvl="2">
      <w:start w:val="1"/>
      <w:numFmt w:val="decimal"/>
      <w:lvlText w:val="%1.%2.%3"/>
      <w:lvlJc w:val="left"/>
      <w:pPr>
        <w:tabs>
          <w:tab w:val="left" w:pos="1560"/>
        </w:tabs>
        <w:ind w:left="1560" w:hanging="720"/>
      </w:pPr>
      <w:rPr>
        <w:rFonts w:cs="Times New Roman" w:hint="default"/>
      </w:rPr>
    </w:lvl>
    <w:lvl w:ilvl="3">
      <w:start w:val="1"/>
      <w:numFmt w:val="decimal"/>
      <w:lvlText w:val="%1.%2.%3.%4"/>
      <w:lvlJc w:val="left"/>
      <w:pPr>
        <w:tabs>
          <w:tab w:val="left" w:pos="1980"/>
        </w:tabs>
        <w:ind w:left="1980" w:hanging="720"/>
      </w:pPr>
      <w:rPr>
        <w:rFonts w:cs="Times New Roman" w:hint="default"/>
      </w:rPr>
    </w:lvl>
    <w:lvl w:ilvl="4">
      <w:start w:val="1"/>
      <w:numFmt w:val="decimal"/>
      <w:lvlText w:val="%1.%2.%3.%4.%5"/>
      <w:lvlJc w:val="left"/>
      <w:pPr>
        <w:tabs>
          <w:tab w:val="left" w:pos="2760"/>
        </w:tabs>
        <w:ind w:left="2760" w:hanging="1080"/>
      </w:pPr>
      <w:rPr>
        <w:rFonts w:cs="Times New Roman" w:hint="default"/>
      </w:rPr>
    </w:lvl>
    <w:lvl w:ilvl="5">
      <w:start w:val="1"/>
      <w:numFmt w:val="decimal"/>
      <w:lvlText w:val="%1.%2.%3.%4.%5.%6"/>
      <w:lvlJc w:val="left"/>
      <w:pPr>
        <w:tabs>
          <w:tab w:val="left" w:pos="3180"/>
        </w:tabs>
        <w:ind w:left="3180" w:hanging="1080"/>
      </w:pPr>
      <w:rPr>
        <w:rFonts w:cs="Times New Roman" w:hint="default"/>
      </w:rPr>
    </w:lvl>
    <w:lvl w:ilvl="6">
      <w:start w:val="1"/>
      <w:numFmt w:val="decimal"/>
      <w:lvlText w:val="%1.%2.%3.%4.%5.%6.%7"/>
      <w:lvlJc w:val="left"/>
      <w:pPr>
        <w:tabs>
          <w:tab w:val="left" w:pos="3960"/>
        </w:tabs>
        <w:ind w:left="3960" w:hanging="1440"/>
      </w:pPr>
      <w:rPr>
        <w:rFonts w:cs="Times New Roman" w:hint="default"/>
      </w:rPr>
    </w:lvl>
    <w:lvl w:ilvl="7">
      <w:start w:val="1"/>
      <w:numFmt w:val="decimal"/>
      <w:lvlText w:val="%1.%2.%3.%4.%5.%6.%7.%8"/>
      <w:lvlJc w:val="left"/>
      <w:pPr>
        <w:tabs>
          <w:tab w:val="left" w:pos="4380"/>
        </w:tabs>
        <w:ind w:left="4380" w:hanging="1440"/>
      </w:pPr>
      <w:rPr>
        <w:rFonts w:cs="Times New Roman" w:hint="default"/>
      </w:rPr>
    </w:lvl>
    <w:lvl w:ilvl="8">
      <w:start w:val="1"/>
      <w:numFmt w:val="decimal"/>
      <w:lvlText w:val="%1.%2.%3.%4.%5.%6.%7.%8.%9"/>
      <w:lvlJc w:val="left"/>
      <w:pPr>
        <w:tabs>
          <w:tab w:val="left" w:pos="5160"/>
        </w:tabs>
        <w:ind w:left="5160" w:hanging="1800"/>
      </w:pPr>
      <w:rPr>
        <w:rFonts w:cs="Times New Roman" w:hint="default"/>
      </w:rPr>
    </w:lvl>
  </w:abstractNum>
  <w:abstractNum w:abstractNumId="11">
    <w:nsid w:val="1BB24185"/>
    <w:multiLevelType w:val="multilevel"/>
    <w:tmpl w:val="1BB24185"/>
    <w:lvl w:ilvl="0">
      <w:start w:val="2"/>
      <w:numFmt w:val="decimal"/>
      <w:lvlText w:val="第%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5B4209E"/>
    <w:multiLevelType w:val="multilevel"/>
    <w:tmpl w:val="25B4209E"/>
    <w:lvl w:ilvl="0">
      <w:start w:val="6"/>
      <w:numFmt w:val="decimal"/>
      <w:lvlText w:val="%1"/>
      <w:lvlJc w:val="left"/>
      <w:pPr>
        <w:tabs>
          <w:tab w:val="left" w:pos="360"/>
        </w:tabs>
        <w:ind w:left="360" w:hanging="360"/>
      </w:pPr>
      <w:rPr>
        <w:rFonts w:hint="default"/>
      </w:rPr>
    </w:lvl>
    <w:lvl w:ilvl="1">
      <w:start w:val="9"/>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13">
    <w:nsid w:val="38171356"/>
    <w:multiLevelType w:val="hybridMultilevel"/>
    <w:tmpl w:val="EC8C5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A03426B"/>
    <w:multiLevelType w:val="hybridMultilevel"/>
    <w:tmpl w:val="9EC68D56"/>
    <w:lvl w:ilvl="0" w:tplc="04090001">
      <w:start w:val="1"/>
      <w:numFmt w:val="bullet"/>
      <w:lvlText w:val=""/>
      <w:lvlJc w:val="left"/>
      <w:pPr>
        <w:ind w:left="617"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5">
    <w:nsid w:val="3DCF6DEC"/>
    <w:multiLevelType w:val="hybridMultilevel"/>
    <w:tmpl w:val="767257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ECE1605"/>
    <w:multiLevelType w:val="multilevel"/>
    <w:tmpl w:val="3ECE1605"/>
    <w:lvl w:ilvl="0">
      <w:start w:val="5"/>
      <w:numFmt w:val="decimal"/>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EF57318"/>
    <w:multiLevelType w:val="multilevel"/>
    <w:tmpl w:val="3EF57318"/>
    <w:lvl w:ilvl="0">
      <w:start w:val="1"/>
      <w:numFmt w:val="decimal"/>
      <w:pStyle w:val="a"/>
      <w:lvlText w:val="第%1条"/>
      <w:lvlJc w:val="left"/>
      <w:pPr>
        <w:tabs>
          <w:tab w:val="left" w:pos="1260"/>
        </w:tabs>
        <w:ind w:left="1260" w:hanging="840"/>
      </w:pPr>
      <w:rPr>
        <w:rFonts w:cs="Times New Roman" w:hint="default"/>
      </w:rPr>
    </w:lvl>
    <w:lvl w:ilvl="1">
      <w:start w:val="1"/>
      <w:numFmt w:val="decimal"/>
      <w:lvlText w:val="（%2）"/>
      <w:lvlJc w:val="left"/>
      <w:pPr>
        <w:tabs>
          <w:tab w:val="left" w:pos="720"/>
        </w:tabs>
        <w:ind w:left="720" w:hanging="72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8">
    <w:nsid w:val="5F1B6CAF"/>
    <w:multiLevelType w:val="multilevel"/>
    <w:tmpl w:val="5F1B6CAF"/>
    <w:lvl w:ilvl="0">
      <w:start w:val="1"/>
      <w:numFmt w:val="japaneseCounting"/>
      <w:lvlText w:val="%1、"/>
      <w:lvlJc w:val="left"/>
      <w:pPr>
        <w:ind w:left="480" w:hanging="48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819191E"/>
    <w:multiLevelType w:val="multilevel"/>
    <w:tmpl w:val="78191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0"/>
  </w:num>
  <w:num w:numId="3">
    <w:abstractNumId w:val="11"/>
  </w:num>
  <w:num w:numId="4">
    <w:abstractNumId w:val="5"/>
  </w:num>
  <w:num w:numId="5">
    <w:abstractNumId w:val="2"/>
  </w:num>
  <w:num w:numId="6">
    <w:abstractNumId w:val="7"/>
  </w:num>
  <w:num w:numId="7">
    <w:abstractNumId w:val="16"/>
  </w:num>
  <w:num w:numId="8">
    <w:abstractNumId w:val="19"/>
  </w:num>
  <w:num w:numId="9">
    <w:abstractNumId w:val="1"/>
  </w:num>
  <w:num w:numId="10">
    <w:abstractNumId w:val="6"/>
  </w:num>
  <w:num w:numId="11">
    <w:abstractNumId w:val="12"/>
  </w:num>
  <w:num w:numId="12">
    <w:abstractNumId w:val="4"/>
  </w:num>
  <w:num w:numId="13">
    <w:abstractNumId w:val="9"/>
  </w:num>
  <w:num w:numId="14">
    <w:abstractNumId w:val="3"/>
  </w:num>
  <w:num w:numId="15">
    <w:abstractNumId w:val="8"/>
  </w:num>
  <w:num w:numId="16">
    <w:abstractNumId w:val="18"/>
  </w:num>
  <w:num w:numId="17">
    <w:abstractNumId w:val="15"/>
  </w:num>
  <w:num w:numId="18">
    <w:abstractNumId w:val="14"/>
  </w:num>
  <w:num w:numId="19">
    <w:abstractNumId w:val="13"/>
  </w:num>
  <w:num w:numId="20">
    <w:abstractNumId w:val="0"/>
  </w:num>
  <w:num w:numId="21">
    <w:abstractNumId w:val="17"/>
  </w:num>
  <w:num w:numId="22">
    <w:abstractNumId w:val="1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BAA"/>
    <w:rsid w:val="00000C37"/>
    <w:rsid w:val="000033CE"/>
    <w:rsid w:val="00016BB7"/>
    <w:rsid w:val="000213EC"/>
    <w:rsid w:val="00021DA6"/>
    <w:rsid w:val="00031587"/>
    <w:rsid w:val="000328D9"/>
    <w:rsid w:val="0003369E"/>
    <w:rsid w:val="00042167"/>
    <w:rsid w:val="000427F7"/>
    <w:rsid w:val="00046D5D"/>
    <w:rsid w:val="00051A14"/>
    <w:rsid w:val="000644A3"/>
    <w:rsid w:val="00065B56"/>
    <w:rsid w:val="00065C0E"/>
    <w:rsid w:val="00067558"/>
    <w:rsid w:val="00072865"/>
    <w:rsid w:val="00072913"/>
    <w:rsid w:val="0007311E"/>
    <w:rsid w:val="000855E9"/>
    <w:rsid w:val="00085EE6"/>
    <w:rsid w:val="000861D4"/>
    <w:rsid w:val="000930D9"/>
    <w:rsid w:val="00094B31"/>
    <w:rsid w:val="000961DA"/>
    <w:rsid w:val="00096259"/>
    <w:rsid w:val="000972E4"/>
    <w:rsid w:val="000A2B6A"/>
    <w:rsid w:val="000A2D15"/>
    <w:rsid w:val="000A3C78"/>
    <w:rsid w:val="000A3CB7"/>
    <w:rsid w:val="000A492B"/>
    <w:rsid w:val="000B5D3F"/>
    <w:rsid w:val="000D1BC1"/>
    <w:rsid w:val="000D2331"/>
    <w:rsid w:val="000D2CCB"/>
    <w:rsid w:val="000E4357"/>
    <w:rsid w:val="000E4859"/>
    <w:rsid w:val="000E4E12"/>
    <w:rsid w:val="000F299C"/>
    <w:rsid w:val="000F39BA"/>
    <w:rsid w:val="000F5CE3"/>
    <w:rsid w:val="000F7DB7"/>
    <w:rsid w:val="00102981"/>
    <w:rsid w:val="001075CF"/>
    <w:rsid w:val="00111523"/>
    <w:rsid w:val="00115EE9"/>
    <w:rsid w:val="00116F15"/>
    <w:rsid w:val="00121181"/>
    <w:rsid w:val="00121428"/>
    <w:rsid w:val="00124BFE"/>
    <w:rsid w:val="001326C4"/>
    <w:rsid w:val="00133276"/>
    <w:rsid w:val="001347E3"/>
    <w:rsid w:val="00134F43"/>
    <w:rsid w:val="00135429"/>
    <w:rsid w:val="00135832"/>
    <w:rsid w:val="001367FA"/>
    <w:rsid w:val="00146141"/>
    <w:rsid w:val="00150D22"/>
    <w:rsid w:val="00153390"/>
    <w:rsid w:val="001540BD"/>
    <w:rsid w:val="0016007C"/>
    <w:rsid w:val="00165725"/>
    <w:rsid w:val="001727FC"/>
    <w:rsid w:val="00173B0E"/>
    <w:rsid w:val="0017492D"/>
    <w:rsid w:val="001749AF"/>
    <w:rsid w:val="001768F2"/>
    <w:rsid w:val="00181363"/>
    <w:rsid w:val="00182D18"/>
    <w:rsid w:val="001837B1"/>
    <w:rsid w:val="00183931"/>
    <w:rsid w:val="00184B3A"/>
    <w:rsid w:val="00185737"/>
    <w:rsid w:val="00192081"/>
    <w:rsid w:val="0019287A"/>
    <w:rsid w:val="00194E1C"/>
    <w:rsid w:val="001951A1"/>
    <w:rsid w:val="00197E85"/>
    <w:rsid w:val="001A5728"/>
    <w:rsid w:val="001B0A81"/>
    <w:rsid w:val="001B3E9D"/>
    <w:rsid w:val="001B4510"/>
    <w:rsid w:val="001B61FE"/>
    <w:rsid w:val="001C0E0F"/>
    <w:rsid w:val="001C525F"/>
    <w:rsid w:val="001C5B12"/>
    <w:rsid w:val="001C7C19"/>
    <w:rsid w:val="001C7E38"/>
    <w:rsid w:val="001D1FCA"/>
    <w:rsid w:val="001D38E1"/>
    <w:rsid w:val="001D3F97"/>
    <w:rsid w:val="001E237A"/>
    <w:rsid w:val="001E4653"/>
    <w:rsid w:val="001E486C"/>
    <w:rsid w:val="001E5958"/>
    <w:rsid w:val="001E633B"/>
    <w:rsid w:val="001E69B3"/>
    <w:rsid w:val="001F07A6"/>
    <w:rsid w:val="002004EA"/>
    <w:rsid w:val="00201B8C"/>
    <w:rsid w:val="0020336A"/>
    <w:rsid w:val="00206266"/>
    <w:rsid w:val="002100A1"/>
    <w:rsid w:val="002109F3"/>
    <w:rsid w:val="00213257"/>
    <w:rsid w:val="00215873"/>
    <w:rsid w:val="0022554C"/>
    <w:rsid w:val="00225D7F"/>
    <w:rsid w:val="00227B01"/>
    <w:rsid w:val="002319E0"/>
    <w:rsid w:val="00231F60"/>
    <w:rsid w:val="002353F2"/>
    <w:rsid w:val="00237CED"/>
    <w:rsid w:val="002406A4"/>
    <w:rsid w:val="00240E95"/>
    <w:rsid w:val="0024317E"/>
    <w:rsid w:val="002448C2"/>
    <w:rsid w:val="00247D5C"/>
    <w:rsid w:val="00250B3C"/>
    <w:rsid w:val="002534A1"/>
    <w:rsid w:val="0025449A"/>
    <w:rsid w:val="002547BC"/>
    <w:rsid w:val="00260A9E"/>
    <w:rsid w:val="00263738"/>
    <w:rsid w:val="002652E0"/>
    <w:rsid w:val="002758C9"/>
    <w:rsid w:val="00280678"/>
    <w:rsid w:val="00282F23"/>
    <w:rsid w:val="00283862"/>
    <w:rsid w:val="00290E3A"/>
    <w:rsid w:val="00294A53"/>
    <w:rsid w:val="0029683F"/>
    <w:rsid w:val="00297FED"/>
    <w:rsid w:val="002A031E"/>
    <w:rsid w:val="002A07D5"/>
    <w:rsid w:val="002A3D47"/>
    <w:rsid w:val="002A3FB3"/>
    <w:rsid w:val="002A68AF"/>
    <w:rsid w:val="002B09A2"/>
    <w:rsid w:val="002C0F59"/>
    <w:rsid w:val="002C19D1"/>
    <w:rsid w:val="002C1EE9"/>
    <w:rsid w:val="002C320B"/>
    <w:rsid w:val="002C556B"/>
    <w:rsid w:val="002C6D9A"/>
    <w:rsid w:val="002D44F8"/>
    <w:rsid w:val="002D5A2F"/>
    <w:rsid w:val="002D6307"/>
    <w:rsid w:val="002E2742"/>
    <w:rsid w:val="002E471D"/>
    <w:rsid w:val="002E69B5"/>
    <w:rsid w:val="002E75D0"/>
    <w:rsid w:val="002E7959"/>
    <w:rsid w:val="002F0297"/>
    <w:rsid w:val="002F5508"/>
    <w:rsid w:val="002F6C20"/>
    <w:rsid w:val="002F7783"/>
    <w:rsid w:val="0030087E"/>
    <w:rsid w:val="00301016"/>
    <w:rsid w:val="00301C1E"/>
    <w:rsid w:val="00301F0D"/>
    <w:rsid w:val="00302AB6"/>
    <w:rsid w:val="0030458D"/>
    <w:rsid w:val="00304769"/>
    <w:rsid w:val="00306F4F"/>
    <w:rsid w:val="0031139F"/>
    <w:rsid w:val="003113CE"/>
    <w:rsid w:val="00311DCB"/>
    <w:rsid w:val="00312327"/>
    <w:rsid w:val="0031339E"/>
    <w:rsid w:val="00313C37"/>
    <w:rsid w:val="003144D5"/>
    <w:rsid w:val="0032085C"/>
    <w:rsid w:val="00321AE3"/>
    <w:rsid w:val="0032232D"/>
    <w:rsid w:val="0032288A"/>
    <w:rsid w:val="00323AD2"/>
    <w:rsid w:val="003256E7"/>
    <w:rsid w:val="00326B84"/>
    <w:rsid w:val="0032715B"/>
    <w:rsid w:val="00327F8A"/>
    <w:rsid w:val="00331D4D"/>
    <w:rsid w:val="00331ECE"/>
    <w:rsid w:val="00333632"/>
    <w:rsid w:val="003338D0"/>
    <w:rsid w:val="00340B36"/>
    <w:rsid w:val="00346568"/>
    <w:rsid w:val="00351A62"/>
    <w:rsid w:val="003523CE"/>
    <w:rsid w:val="003551CA"/>
    <w:rsid w:val="00355741"/>
    <w:rsid w:val="00360C16"/>
    <w:rsid w:val="00361E9F"/>
    <w:rsid w:val="003632AE"/>
    <w:rsid w:val="00364C28"/>
    <w:rsid w:val="00364C2E"/>
    <w:rsid w:val="00365B2B"/>
    <w:rsid w:val="00366E1C"/>
    <w:rsid w:val="00373F42"/>
    <w:rsid w:val="00375148"/>
    <w:rsid w:val="003754B7"/>
    <w:rsid w:val="00376070"/>
    <w:rsid w:val="00381B02"/>
    <w:rsid w:val="003823AB"/>
    <w:rsid w:val="00390B69"/>
    <w:rsid w:val="00397176"/>
    <w:rsid w:val="003A35B4"/>
    <w:rsid w:val="003B0BA1"/>
    <w:rsid w:val="003B2D37"/>
    <w:rsid w:val="003B3BE1"/>
    <w:rsid w:val="003B60D7"/>
    <w:rsid w:val="003C2025"/>
    <w:rsid w:val="003C4E9D"/>
    <w:rsid w:val="003C57D6"/>
    <w:rsid w:val="003D00E6"/>
    <w:rsid w:val="003D219D"/>
    <w:rsid w:val="003D3CA7"/>
    <w:rsid w:val="003D5748"/>
    <w:rsid w:val="003D72BD"/>
    <w:rsid w:val="003D7999"/>
    <w:rsid w:val="003E24AC"/>
    <w:rsid w:val="003E27F9"/>
    <w:rsid w:val="003F5398"/>
    <w:rsid w:val="00405649"/>
    <w:rsid w:val="004154CA"/>
    <w:rsid w:val="004156E9"/>
    <w:rsid w:val="00416AD2"/>
    <w:rsid w:val="00416D4F"/>
    <w:rsid w:val="004176AE"/>
    <w:rsid w:val="0042076D"/>
    <w:rsid w:val="004225B8"/>
    <w:rsid w:val="00422B38"/>
    <w:rsid w:val="00425629"/>
    <w:rsid w:val="00426319"/>
    <w:rsid w:val="004305B7"/>
    <w:rsid w:val="00432355"/>
    <w:rsid w:val="004414B3"/>
    <w:rsid w:val="00441778"/>
    <w:rsid w:val="00442803"/>
    <w:rsid w:val="004429FE"/>
    <w:rsid w:val="00445222"/>
    <w:rsid w:val="004459EA"/>
    <w:rsid w:val="00446F85"/>
    <w:rsid w:val="00447241"/>
    <w:rsid w:val="00450E45"/>
    <w:rsid w:val="00454072"/>
    <w:rsid w:val="0045434E"/>
    <w:rsid w:val="00454EEA"/>
    <w:rsid w:val="00454EEB"/>
    <w:rsid w:val="00456E4E"/>
    <w:rsid w:val="00456EDF"/>
    <w:rsid w:val="0045788B"/>
    <w:rsid w:val="00457A35"/>
    <w:rsid w:val="00461848"/>
    <w:rsid w:val="004645BF"/>
    <w:rsid w:val="0046467E"/>
    <w:rsid w:val="0047096A"/>
    <w:rsid w:val="00470FBE"/>
    <w:rsid w:val="0047144C"/>
    <w:rsid w:val="00476911"/>
    <w:rsid w:val="00480904"/>
    <w:rsid w:val="00481AD1"/>
    <w:rsid w:val="00486C06"/>
    <w:rsid w:val="00491304"/>
    <w:rsid w:val="00493FA1"/>
    <w:rsid w:val="00497F0D"/>
    <w:rsid w:val="004A3FFB"/>
    <w:rsid w:val="004A6389"/>
    <w:rsid w:val="004B09B3"/>
    <w:rsid w:val="004B166E"/>
    <w:rsid w:val="004B395F"/>
    <w:rsid w:val="004B5F09"/>
    <w:rsid w:val="004C2AB7"/>
    <w:rsid w:val="004C2BEF"/>
    <w:rsid w:val="004C3AA0"/>
    <w:rsid w:val="004D0D27"/>
    <w:rsid w:val="004D447A"/>
    <w:rsid w:val="004D466E"/>
    <w:rsid w:val="004D6672"/>
    <w:rsid w:val="004D66D5"/>
    <w:rsid w:val="004E10F2"/>
    <w:rsid w:val="004E1753"/>
    <w:rsid w:val="004E2101"/>
    <w:rsid w:val="004E32D3"/>
    <w:rsid w:val="004E50EC"/>
    <w:rsid w:val="004E6021"/>
    <w:rsid w:val="004E6259"/>
    <w:rsid w:val="004E7B37"/>
    <w:rsid w:val="004F107C"/>
    <w:rsid w:val="004F20AC"/>
    <w:rsid w:val="004F34E4"/>
    <w:rsid w:val="004F3828"/>
    <w:rsid w:val="004F39E6"/>
    <w:rsid w:val="004F40F2"/>
    <w:rsid w:val="004F4B01"/>
    <w:rsid w:val="004F55D6"/>
    <w:rsid w:val="00500617"/>
    <w:rsid w:val="005010DC"/>
    <w:rsid w:val="00503703"/>
    <w:rsid w:val="00503B2C"/>
    <w:rsid w:val="00510DC4"/>
    <w:rsid w:val="00511CC0"/>
    <w:rsid w:val="00513D8E"/>
    <w:rsid w:val="00523A6F"/>
    <w:rsid w:val="00524477"/>
    <w:rsid w:val="005247A8"/>
    <w:rsid w:val="0052694F"/>
    <w:rsid w:val="005269F0"/>
    <w:rsid w:val="00531878"/>
    <w:rsid w:val="00531B93"/>
    <w:rsid w:val="00535EBD"/>
    <w:rsid w:val="005361AD"/>
    <w:rsid w:val="005503B1"/>
    <w:rsid w:val="00550F79"/>
    <w:rsid w:val="005512E4"/>
    <w:rsid w:val="0056145F"/>
    <w:rsid w:val="00561FC6"/>
    <w:rsid w:val="00565CCB"/>
    <w:rsid w:val="00566146"/>
    <w:rsid w:val="00566E9E"/>
    <w:rsid w:val="0057138E"/>
    <w:rsid w:val="00572A5C"/>
    <w:rsid w:val="00574357"/>
    <w:rsid w:val="00575CE3"/>
    <w:rsid w:val="005773D2"/>
    <w:rsid w:val="00581595"/>
    <w:rsid w:val="005836E4"/>
    <w:rsid w:val="00586605"/>
    <w:rsid w:val="00593FEE"/>
    <w:rsid w:val="005A177E"/>
    <w:rsid w:val="005A1B1A"/>
    <w:rsid w:val="005A6E51"/>
    <w:rsid w:val="005B0C7F"/>
    <w:rsid w:val="005B22C3"/>
    <w:rsid w:val="005B25DB"/>
    <w:rsid w:val="005B3354"/>
    <w:rsid w:val="005B5A5E"/>
    <w:rsid w:val="005B5BDD"/>
    <w:rsid w:val="005C0178"/>
    <w:rsid w:val="005C4E7B"/>
    <w:rsid w:val="005C7110"/>
    <w:rsid w:val="005D03D3"/>
    <w:rsid w:val="005D2EA7"/>
    <w:rsid w:val="005D32B7"/>
    <w:rsid w:val="005D3924"/>
    <w:rsid w:val="005D7B41"/>
    <w:rsid w:val="005E0824"/>
    <w:rsid w:val="005E59E7"/>
    <w:rsid w:val="005E619C"/>
    <w:rsid w:val="005F1CE2"/>
    <w:rsid w:val="005F2D3F"/>
    <w:rsid w:val="005F4454"/>
    <w:rsid w:val="005F544B"/>
    <w:rsid w:val="005F68BC"/>
    <w:rsid w:val="00601D94"/>
    <w:rsid w:val="00606C75"/>
    <w:rsid w:val="00606FC8"/>
    <w:rsid w:val="00610672"/>
    <w:rsid w:val="006123F0"/>
    <w:rsid w:val="006143B1"/>
    <w:rsid w:val="00620522"/>
    <w:rsid w:val="00622CFC"/>
    <w:rsid w:val="00623423"/>
    <w:rsid w:val="006254F1"/>
    <w:rsid w:val="00627CC6"/>
    <w:rsid w:val="0063003B"/>
    <w:rsid w:val="00634906"/>
    <w:rsid w:val="006368B5"/>
    <w:rsid w:val="006439C5"/>
    <w:rsid w:val="006455C7"/>
    <w:rsid w:val="006560A7"/>
    <w:rsid w:val="006604F1"/>
    <w:rsid w:val="00663D75"/>
    <w:rsid w:val="006644B0"/>
    <w:rsid w:val="006670C8"/>
    <w:rsid w:val="006755E6"/>
    <w:rsid w:val="00676F97"/>
    <w:rsid w:val="006801EE"/>
    <w:rsid w:val="006817BF"/>
    <w:rsid w:val="006825E4"/>
    <w:rsid w:val="00684AD7"/>
    <w:rsid w:val="00695375"/>
    <w:rsid w:val="0069747A"/>
    <w:rsid w:val="00697772"/>
    <w:rsid w:val="006A1882"/>
    <w:rsid w:val="006A2EAD"/>
    <w:rsid w:val="006A5312"/>
    <w:rsid w:val="006A5332"/>
    <w:rsid w:val="006A74D8"/>
    <w:rsid w:val="006A796F"/>
    <w:rsid w:val="006B05B7"/>
    <w:rsid w:val="006B5332"/>
    <w:rsid w:val="006C2857"/>
    <w:rsid w:val="006C2F74"/>
    <w:rsid w:val="006C3191"/>
    <w:rsid w:val="006C5B39"/>
    <w:rsid w:val="006C5BC2"/>
    <w:rsid w:val="006C719C"/>
    <w:rsid w:val="006D05FA"/>
    <w:rsid w:val="006D30A6"/>
    <w:rsid w:val="006D3477"/>
    <w:rsid w:val="006D7E63"/>
    <w:rsid w:val="006D7FD8"/>
    <w:rsid w:val="006E48B9"/>
    <w:rsid w:val="006E5911"/>
    <w:rsid w:val="006E69C2"/>
    <w:rsid w:val="006E79F2"/>
    <w:rsid w:val="006F0259"/>
    <w:rsid w:val="006F14D7"/>
    <w:rsid w:val="006F5D1C"/>
    <w:rsid w:val="006F5D9C"/>
    <w:rsid w:val="00701612"/>
    <w:rsid w:val="007021C9"/>
    <w:rsid w:val="00704B32"/>
    <w:rsid w:val="00705165"/>
    <w:rsid w:val="00712E3C"/>
    <w:rsid w:val="007204ED"/>
    <w:rsid w:val="0072248F"/>
    <w:rsid w:val="007241CE"/>
    <w:rsid w:val="00725722"/>
    <w:rsid w:val="00726699"/>
    <w:rsid w:val="00726F09"/>
    <w:rsid w:val="00726F4B"/>
    <w:rsid w:val="00731A5D"/>
    <w:rsid w:val="007321EC"/>
    <w:rsid w:val="00736B57"/>
    <w:rsid w:val="0074015F"/>
    <w:rsid w:val="007433DA"/>
    <w:rsid w:val="00747484"/>
    <w:rsid w:val="00755334"/>
    <w:rsid w:val="00755A18"/>
    <w:rsid w:val="00755BF5"/>
    <w:rsid w:val="00760F50"/>
    <w:rsid w:val="00761586"/>
    <w:rsid w:val="0076371C"/>
    <w:rsid w:val="007654FC"/>
    <w:rsid w:val="0076598E"/>
    <w:rsid w:val="007704D1"/>
    <w:rsid w:val="007706AE"/>
    <w:rsid w:val="00771A28"/>
    <w:rsid w:val="00774B00"/>
    <w:rsid w:val="007761B2"/>
    <w:rsid w:val="00783041"/>
    <w:rsid w:val="00785326"/>
    <w:rsid w:val="00786A0C"/>
    <w:rsid w:val="00787B5A"/>
    <w:rsid w:val="00791A76"/>
    <w:rsid w:val="00793A15"/>
    <w:rsid w:val="00794619"/>
    <w:rsid w:val="00794BA5"/>
    <w:rsid w:val="007A436C"/>
    <w:rsid w:val="007A6A85"/>
    <w:rsid w:val="007A7A6F"/>
    <w:rsid w:val="007A7AFA"/>
    <w:rsid w:val="007B0FD4"/>
    <w:rsid w:val="007C0E7C"/>
    <w:rsid w:val="007C2EA6"/>
    <w:rsid w:val="007C4D3F"/>
    <w:rsid w:val="007C5ED5"/>
    <w:rsid w:val="007C6066"/>
    <w:rsid w:val="007D16CA"/>
    <w:rsid w:val="007E0E0F"/>
    <w:rsid w:val="007E2898"/>
    <w:rsid w:val="007E5D8A"/>
    <w:rsid w:val="007E6CF2"/>
    <w:rsid w:val="007F05AC"/>
    <w:rsid w:val="007F2F2F"/>
    <w:rsid w:val="007F60AC"/>
    <w:rsid w:val="007F64E6"/>
    <w:rsid w:val="007F6E37"/>
    <w:rsid w:val="007F7B2A"/>
    <w:rsid w:val="00803D34"/>
    <w:rsid w:val="008067CD"/>
    <w:rsid w:val="00807773"/>
    <w:rsid w:val="00815B6D"/>
    <w:rsid w:val="0082682A"/>
    <w:rsid w:val="008307BD"/>
    <w:rsid w:val="00844FAF"/>
    <w:rsid w:val="00851BF0"/>
    <w:rsid w:val="00855CE2"/>
    <w:rsid w:val="00856697"/>
    <w:rsid w:val="00861323"/>
    <w:rsid w:val="00861B67"/>
    <w:rsid w:val="00867C11"/>
    <w:rsid w:val="00870CA7"/>
    <w:rsid w:val="00871359"/>
    <w:rsid w:val="008716AC"/>
    <w:rsid w:val="00873347"/>
    <w:rsid w:val="008752B7"/>
    <w:rsid w:val="00876069"/>
    <w:rsid w:val="00883021"/>
    <w:rsid w:val="00883804"/>
    <w:rsid w:val="008847CB"/>
    <w:rsid w:val="00886C3F"/>
    <w:rsid w:val="0089159A"/>
    <w:rsid w:val="008971EE"/>
    <w:rsid w:val="008A2460"/>
    <w:rsid w:val="008A4E63"/>
    <w:rsid w:val="008A78EF"/>
    <w:rsid w:val="008B2150"/>
    <w:rsid w:val="008B23E0"/>
    <w:rsid w:val="008B554F"/>
    <w:rsid w:val="008B5B55"/>
    <w:rsid w:val="008B6B0B"/>
    <w:rsid w:val="008B7C46"/>
    <w:rsid w:val="008C072E"/>
    <w:rsid w:val="008C3799"/>
    <w:rsid w:val="008C39D7"/>
    <w:rsid w:val="008C47C6"/>
    <w:rsid w:val="008C7723"/>
    <w:rsid w:val="008D17A6"/>
    <w:rsid w:val="008D4AF1"/>
    <w:rsid w:val="008E0339"/>
    <w:rsid w:val="008E65D4"/>
    <w:rsid w:val="008F0CAC"/>
    <w:rsid w:val="008F7238"/>
    <w:rsid w:val="009009D7"/>
    <w:rsid w:val="00901220"/>
    <w:rsid w:val="00902601"/>
    <w:rsid w:val="00904063"/>
    <w:rsid w:val="00906583"/>
    <w:rsid w:val="00906C40"/>
    <w:rsid w:val="009103AA"/>
    <w:rsid w:val="00913690"/>
    <w:rsid w:val="00914BC8"/>
    <w:rsid w:val="009176D0"/>
    <w:rsid w:val="00917967"/>
    <w:rsid w:val="00926F15"/>
    <w:rsid w:val="009322CD"/>
    <w:rsid w:val="00932AA0"/>
    <w:rsid w:val="00933B63"/>
    <w:rsid w:val="00934622"/>
    <w:rsid w:val="00941B10"/>
    <w:rsid w:val="009420B8"/>
    <w:rsid w:val="0094228A"/>
    <w:rsid w:val="009437F0"/>
    <w:rsid w:val="009441ED"/>
    <w:rsid w:val="009521A1"/>
    <w:rsid w:val="00954F74"/>
    <w:rsid w:val="00955121"/>
    <w:rsid w:val="0095523C"/>
    <w:rsid w:val="00957EEA"/>
    <w:rsid w:val="00957F36"/>
    <w:rsid w:val="00964554"/>
    <w:rsid w:val="009649BC"/>
    <w:rsid w:val="00970B7B"/>
    <w:rsid w:val="00972CB6"/>
    <w:rsid w:val="00972D15"/>
    <w:rsid w:val="00974C6D"/>
    <w:rsid w:val="00974EAC"/>
    <w:rsid w:val="00975A06"/>
    <w:rsid w:val="009770A9"/>
    <w:rsid w:val="00980159"/>
    <w:rsid w:val="009802F5"/>
    <w:rsid w:val="009825F8"/>
    <w:rsid w:val="0098393B"/>
    <w:rsid w:val="00983A55"/>
    <w:rsid w:val="00984039"/>
    <w:rsid w:val="009911CE"/>
    <w:rsid w:val="00992BAD"/>
    <w:rsid w:val="0099348D"/>
    <w:rsid w:val="00997696"/>
    <w:rsid w:val="00997E45"/>
    <w:rsid w:val="009A32FE"/>
    <w:rsid w:val="009A4995"/>
    <w:rsid w:val="009A6938"/>
    <w:rsid w:val="009B0742"/>
    <w:rsid w:val="009B37B1"/>
    <w:rsid w:val="009C3AF9"/>
    <w:rsid w:val="009D0B40"/>
    <w:rsid w:val="009D3745"/>
    <w:rsid w:val="009D5EF8"/>
    <w:rsid w:val="009E29B4"/>
    <w:rsid w:val="009E58F3"/>
    <w:rsid w:val="009E6EDC"/>
    <w:rsid w:val="009F00CC"/>
    <w:rsid w:val="009F2FBF"/>
    <w:rsid w:val="009F70CF"/>
    <w:rsid w:val="00A00D26"/>
    <w:rsid w:val="00A0297A"/>
    <w:rsid w:val="00A02AC2"/>
    <w:rsid w:val="00A03D35"/>
    <w:rsid w:val="00A06C67"/>
    <w:rsid w:val="00A10F2C"/>
    <w:rsid w:val="00A150FA"/>
    <w:rsid w:val="00A23349"/>
    <w:rsid w:val="00A27277"/>
    <w:rsid w:val="00A363E3"/>
    <w:rsid w:val="00A50070"/>
    <w:rsid w:val="00A505E7"/>
    <w:rsid w:val="00A53E0A"/>
    <w:rsid w:val="00A53E33"/>
    <w:rsid w:val="00A54773"/>
    <w:rsid w:val="00A56E14"/>
    <w:rsid w:val="00A62F11"/>
    <w:rsid w:val="00A648C5"/>
    <w:rsid w:val="00A70AAC"/>
    <w:rsid w:val="00A7153C"/>
    <w:rsid w:val="00A718E9"/>
    <w:rsid w:val="00A71C19"/>
    <w:rsid w:val="00A73086"/>
    <w:rsid w:val="00A73AA9"/>
    <w:rsid w:val="00A774A1"/>
    <w:rsid w:val="00A81DA8"/>
    <w:rsid w:val="00A8319A"/>
    <w:rsid w:val="00A83C66"/>
    <w:rsid w:val="00A85619"/>
    <w:rsid w:val="00A8697D"/>
    <w:rsid w:val="00A86B22"/>
    <w:rsid w:val="00A947D1"/>
    <w:rsid w:val="00A97157"/>
    <w:rsid w:val="00A976E7"/>
    <w:rsid w:val="00A97718"/>
    <w:rsid w:val="00AA6005"/>
    <w:rsid w:val="00AA6F47"/>
    <w:rsid w:val="00AB2002"/>
    <w:rsid w:val="00AB223D"/>
    <w:rsid w:val="00AB297E"/>
    <w:rsid w:val="00AB36C2"/>
    <w:rsid w:val="00AB5693"/>
    <w:rsid w:val="00AB5A1E"/>
    <w:rsid w:val="00AC6DA2"/>
    <w:rsid w:val="00AD52A2"/>
    <w:rsid w:val="00AD5818"/>
    <w:rsid w:val="00AD5BA3"/>
    <w:rsid w:val="00AD7CA1"/>
    <w:rsid w:val="00AE0A37"/>
    <w:rsid w:val="00AE4B93"/>
    <w:rsid w:val="00AE5743"/>
    <w:rsid w:val="00AE5F7A"/>
    <w:rsid w:val="00AF1965"/>
    <w:rsid w:val="00AF7C5D"/>
    <w:rsid w:val="00B0096B"/>
    <w:rsid w:val="00B0340F"/>
    <w:rsid w:val="00B067CB"/>
    <w:rsid w:val="00B079C9"/>
    <w:rsid w:val="00B1412B"/>
    <w:rsid w:val="00B14537"/>
    <w:rsid w:val="00B16167"/>
    <w:rsid w:val="00B17A71"/>
    <w:rsid w:val="00B2085D"/>
    <w:rsid w:val="00B23C8E"/>
    <w:rsid w:val="00B25D6F"/>
    <w:rsid w:val="00B26D42"/>
    <w:rsid w:val="00B30BAA"/>
    <w:rsid w:val="00B30E89"/>
    <w:rsid w:val="00B31D6A"/>
    <w:rsid w:val="00B37297"/>
    <w:rsid w:val="00B40CD3"/>
    <w:rsid w:val="00B42647"/>
    <w:rsid w:val="00B44BED"/>
    <w:rsid w:val="00B46FA0"/>
    <w:rsid w:val="00B47E3C"/>
    <w:rsid w:val="00B54824"/>
    <w:rsid w:val="00B551DC"/>
    <w:rsid w:val="00B55D2D"/>
    <w:rsid w:val="00B614F8"/>
    <w:rsid w:val="00B62841"/>
    <w:rsid w:val="00B655E5"/>
    <w:rsid w:val="00B675B3"/>
    <w:rsid w:val="00B721C8"/>
    <w:rsid w:val="00B737AA"/>
    <w:rsid w:val="00B8365B"/>
    <w:rsid w:val="00B96062"/>
    <w:rsid w:val="00BA08FD"/>
    <w:rsid w:val="00BA1E0A"/>
    <w:rsid w:val="00BA534A"/>
    <w:rsid w:val="00BB0F1A"/>
    <w:rsid w:val="00BB284A"/>
    <w:rsid w:val="00BB5C1C"/>
    <w:rsid w:val="00BB7C63"/>
    <w:rsid w:val="00BC44E2"/>
    <w:rsid w:val="00BC6151"/>
    <w:rsid w:val="00BC7317"/>
    <w:rsid w:val="00BD1F9F"/>
    <w:rsid w:val="00BD5C6C"/>
    <w:rsid w:val="00BD5EB4"/>
    <w:rsid w:val="00BD60DA"/>
    <w:rsid w:val="00BE0BF8"/>
    <w:rsid w:val="00BE1760"/>
    <w:rsid w:val="00BE1ADF"/>
    <w:rsid w:val="00BE5945"/>
    <w:rsid w:val="00BE5B86"/>
    <w:rsid w:val="00C00101"/>
    <w:rsid w:val="00C01201"/>
    <w:rsid w:val="00C0292C"/>
    <w:rsid w:val="00C06225"/>
    <w:rsid w:val="00C117C9"/>
    <w:rsid w:val="00C11D9B"/>
    <w:rsid w:val="00C12152"/>
    <w:rsid w:val="00C13881"/>
    <w:rsid w:val="00C14FF9"/>
    <w:rsid w:val="00C1730E"/>
    <w:rsid w:val="00C17329"/>
    <w:rsid w:val="00C17924"/>
    <w:rsid w:val="00C25580"/>
    <w:rsid w:val="00C31B58"/>
    <w:rsid w:val="00C32C5C"/>
    <w:rsid w:val="00C35116"/>
    <w:rsid w:val="00C35230"/>
    <w:rsid w:val="00C35625"/>
    <w:rsid w:val="00C35B6A"/>
    <w:rsid w:val="00C40F76"/>
    <w:rsid w:val="00C4232A"/>
    <w:rsid w:val="00C457DA"/>
    <w:rsid w:val="00C51A2F"/>
    <w:rsid w:val="00C569F2"/>
    <w:rsid w:val="00C60055"/>
    <w:rsid w:val="00C609E3"/>
    <w:rsid w:val="00C63ED3"/>
    <w:rsid w:val="00C64A40"/>
    <w:rsid w:val="00C655AD"/>
    <w:rsid w:val="00C65C4E"/>
    <w:rsid w:val="00C70637"/>
    <w:rsid w:val="00C721C8"/>
    <w:rsid w:val="00C74CA6"/>
    <w:rsid w:val="00C75BC8"/>
    <w:rsid w:val="00C7718F"/>
    <w:rsid w:val="00C80972"/>
    <w:rsid w:val="00C832C1"/>
    <w:rsid w:val="00C85CDF"/>
    <w:rsid w:val="00C86B2E"/>
    <w:rsid w:val="00C9059A"/>
    <w:rsid w:val="00C9226C"/>
    <w:rsid w:val="00C93B9C"/>
    <w:rsid w:val="00C94C9A"/>
    <w:rsid w:val="00C95C09"/>
    <w:rsid w:val="00CA067C"/>
    <w:rsid w:val="00CA0ED5"/>
    <w:rsid w:val="00CA0F49"/>
    <w:rsid w:val="00CA1471"/>
    <w:rsid w:val="00CA2B7E"/>
    <w:rsid w:val="00CA2BDB"/>
    <w:rsid w:val="00CA3182"/>
    <w:rsid w:val="00CA4AB6"/>
    <w:rsid w:val="00CA5BD3"/>
    <w:rsid w:val="00CA6BA8"/>
    <w:rsid w:val="00CA722D"/>
    <w:rsid w:val="00CC146F"/>
    <w:rsid w:val="00CC59D1"/>
    <w:rsid w:val="00CC640F"/>
    <w:rsid w:val="00CD0AD4"/>
    <w:rsid w:val="00CD16C3"/>
    <w:rsid w:val="00CD5382"/>
    <w:rsid w:val="00CE33C5"/>
    <w:rsid w:val="00CE3C78"/>
    <w:rsid w:val="00CE550B"/>
    <w:rsid w:val="00CE57CF"/>
    <w:rsid w:val="00CE6D57"/>
    <w:rsid w:val="00CF3AF3"/>
    <w:rsid w:val="00CF5E23"/>
    <w:rsid w:val="00CF76FD"/>
    <w:rsid w:val="00D1364B"/>
    <w:rsid w:val="00D16E2B"/>
    <w:rsid w:val="00D20EB8"/>
    <w:rsid w:val="00D2578A"/>
    <w:rsid w:val="00D25DAB"/>
    <w:rsid w:val="00D2606D"/>
    <w:rsid w:val="00D34D6F"/>
    <w:rsid w:val="00D354AA"/>
    <w:rsid w:val="00D36F1C"/>
    <w:rsid w:val="00D40598"/>
    <w:rsid w:val="00D50B35"/>
    <w:rsid w:val="00D51CD3"/>
    <w:rsid w:val="00D55335"/>
    <w:rsid w:val="00D572CE"/>
    <w:rsid w:val="00D57377"/>
    <w:rsid w:val="00D57504"/>
    <w:rsid w:val="00D61B68"/>
    <w:rsid w:val="00D657D4"/>
    <w:rsid w:val="00D70570"/>
    <w:rsid w:val="00D72C7F"/>
    <w:rsid w:val="00D74FAC"/>
    <w:rsid w:val="00D76560"/>
    <w:rsid w:val="00D95AE7"/>
    <w:rsid w:val="00D96A48"/>
    <w:rsid w:val="00D97024"/>
    <w:rsid w:val="00D97555"/>
    <w:rsid w:val="00DA0B50"/>
    <w:rsid w:val="00DA3DD6"/>
    <w:rsid w:val="00DA3E16"/>
    <w:rsid w:val="00DB44B5"/>
    <w:rsid w:val="00DB46BC"/>
    <w:rsid w:val="00DB5583"/>
    <w:rsid w:val="00DB7F93"/>
    <w:rsid w:val="00DC2237"/>
    <w:rsid w:val="00DC308F"/>
    <w:rsid w:val="00DC37D1"/>
    <w:rsid w:val="00DC6DE0"/>
    <w:rsid w:val="00DC7537"/>
    <w:rsid w:val="00DD738B"/>
    <w:rsid w:val="00DD7E47"/>
    <w:rsid w:val="00DE32F2"/>
    <w:rsid w:val="00DE52DA"/>
    <w:rsid w:val="00DE556B"/>
    <w:rsid w:val="00DE74E6"/>
    <w:rsid w:val="00DF0065"/>
    <w:rsid w:val="00DF3681"/>
    <w:rsid w:val="00DF412A"/>
    <w:rsid w:val="00DF47C1"/>
    <w:rsid w:val="00DF6473"/>
    <w:rsid w:val="00E00F36"/>
    <w:rsid w:val="00E04146"/>
    <w:rsid w:val="00E04841"/>
    <w:rsid w:val="00E07786"/>
    <w:rsid w:val="00E10663"/>
    <w:rsid w:val="00E11C01"/>
    <w:rsid w:val="00E138C2"/>
    <w:rsid w:val="00E13B2B"/>
    <w:rsid w:val="00E153E1"/>
    <w:rsid w:val="00E159A2"/>
    <w:rsid w:val="00E202E3"/>
    <w:rsid w:val="00E20321"/>
    <w:rsid w:val="00E210B2"/>
    <w:rsid w:val="00E22611"/>
    <w:rsid w:val="00E229D8"/>
    <w:rsid w:val="00E242C5"/>
    <w:rsid w:val="00E302A2"/>
    <w:rsid w:val="00E34294"/>
    <w:rsid w:val="00E3713D"/>
    <w:rsid w:val="00E40B85"/>
    <w:rsid w:val="00E410B1"/>
    <w:rsid w:val="00E440EC"/>
    <w:rsid w:val="00E443EC"/>
    <w:rsid w:val="00E4698E"/>
    <w:rsid w:val="00E46F71"/>
    <w:rsid w:val="00E504D8"/>
    <w:rsid w:val="00E52E69"/>
    <w:rsid w:val="00E53F11"/>
    <w:rsid w:val="00E54EFE"/>
    <w:rsid w:val="00E560A5"/>
    <w:rsid w:val="00E602E1"/>
    <w:rsid w:val="00E61846"/>
    <w:rsid w:val="00E664B6"/>
    <w:rsid w:val="00E67499"/>
    <w:rsid w:val="00E7381A"/>
    <w:rsid w:val="00E759CE"/>
    <w:rsid w:val="00E7639D"/>
    <w:rsid w:val="00E80D79"/>
    <w:rsid w:val="00E81EC1"/>
    <w:rsid w:val="00E9002A"/>
    <w:rsid w:val="00E92699"/>
    <w:rsid w:val="00E926DE"/>
    <w:rsid w:val="00E936B5"/>
    <w:rsid w:val="00E95B16"/>
    <w:rsid w:val="00E96438"/>
    <w:rsid w:val="00E9725D"/>
    <w:rsid w:val="00EA099F"/>
    <w:rsid w:val="00EA0DA1"/>
    <w:rsid w:val="00EA1728"/>
    <w:rsid w:val="00EA33DB"/>
    <w:rsid w:val="00EA6224"/>
    <w:rsid w:val="00EB1B1E"/>
    <w:rsid w:val="00EB4787"/>
    <w:rsid w:val="00EC02FE"/>
    <w:rsid w:val="00EC1243"/>
    <w:rsid w:val="00EC186B"/>
    <w:rsid w:val="00EC29A0"/>
    <w:rsid w:val="00EC76E5"/>
    <w:rsid w:val="00ED2050"/>
    <w:rsid w:val="00ED597F"/>
    <w:rsid w:val="00ED6699"/>
    <w:rsid w:val="00EE0C12"/>
    <w:rsid w:val="00EE0EFD"/>
    <w:rsid w:val="00EE12BE"/>
    <w:rsid w:val="00EE30BD"/>
    <w:rsid w:val="00EE3A39"/>
    <w:rsid w:val="00EF0A1C"/>
    <w:rsid w:val="00EF1F04"/>
    <w:rsid w:val="00EF3595"/>
    <w:rsid w:val="00EF3598"/>
    <w:rsid w:val="00EF40FD"/>
    <w:rsid w:val="00EF4193"/>
    <w:rsid w:val="00F03BF9"/>
    <w:rsid w:val="00F0504F"/>
    <w:rsid w:val="00F05126"/>
    <w:rsid w:val="00F05C3B"/>
    <w:rsid w:val="00F1159D"/>
    <w:rsid w:val="00F136B4"/>
    <w:rsid w:val="00F20610"/>
    <w:rsid w:val="00F23C78"/>
    <w:rsid w:val="00F23C87"/>
    <w:rsid w:val="00F2413D"/>
    <w:rsid w:val="00F26121"/>
    <w:rsid w:val="00F266D1"/>
    <w:rsid w:val="00F278B2"/>
    <w:rsid w:val="00F30423"/>
    <w:rsid w:val="00F30AD5"/>
    <w:rsid w:val="00F32577"/>
    <w:rsid w:val="00F34B81"/>
    <w:rsid w:val="00F4248F"/>
    <w:rsid w:val="00F452B2"/>
    <w:rsid w:val="00F4585A"/>
    <w:rsid w:val="00F45AAE"/>
    <w:rsid w:val="00F51AC0"/>
    <w:rsid w:val="00F531F4"/>
    <w:rsid w:val="00F531F9"/>
    <w:rsid w:val="00F53DC9"/>
    <w:rsid w:val="00F55F9B"/>
    <w:rsid w:val="00F56C52"/>
    <w:rsid w:val="00F616D9"/>
    <w:rsid w:val="00F63891"/>
    <w:rsid w:val="00F64547"/>
    <w:rsid w:val="00F66EE2"/>
    <w:rsid w:val="00F70CD3"/>
    <w:rsid w:val="00F728A4"/>
    <w:rsid w:val="00F810E7"/>
    <w:rsid w:val="00F851A6"/>
    <w:rsid w:val="00F9685D"/>
    <w:rsid w:val="00F970F2"/>
    <w:rsid w:val="00F9762E"/>
    <w:rsid w:val="00FA0F3A"/>
    <w:rsid w:val="00FA1A1B"/>
    <w:rsid w:val="00FA69F1"/>
    <w:rsid w:val="00FB1FD0"/>
    <w:rsid w:val="00FB55E4"/>
    <w:rsid w:val="00FC0DD8"/>
    <w:rsid w:val="00FD2AC0"/>
    <w:rsid w:val="00FD639B"/>
    <w:rsid w:val="00FE7C5B"/>
    <w:rsid w:val="00FE7D51"/>
    <w:rsid w:val="00FF032A"/>
    <w:rsid w:val="00FF1B23"/>
    <w:rsid w:val="00FF1BEB"/>
    <w:rsid w:val="00FF2F2B"/>
    <w:rsid w:val="00FF3537"/>
    <w:rsid w:val="00FF68A8"/>
    <w:rsid w:val="36CB1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5BC2"/>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6C5BC2"/>
    <w:pPr>
      <w:widowControl/>
      <w:spacing w:before="100" w:beforeAutospacing="1" w:after="100" w:afterAutospacing="1" w:line="360" w:lineRule="atLeast"/>
      <w:jc w:val="left"/>
      <w:outlineLvl w:val="0"/>
    </w:pPr>
    <w:rPr>
      <w:rFonts w:ascii="宋体" w:hAnsi="宋体"/>
      <w:b/>
      <w:bCs/>
      <w:kern w:val="36"/>
      <w:sz w:val="48"/>
      <w:szCs w:val="48"/>
    </w:rPr>
  </w:style>
  <w:style w:type="paragraph" w:styleId="2">
    <w:name w:val="heading 2"/>
    <w:basedOn w:val="a0"/>
    <w:next w:val="a0"/>
    <w:link w:val="2Char"/>
    <w:qFormat/>
    <w:rsid w:val="006C5BC2"/>
    <w:pPr>
      <w:widowControl/>
      <w:spacing w:before="100" w:beforeAutospacing="1" w:after="100" w:afterAutospacing="1" w:line="360" w:lineRule="atLeast"/>
      <w:jc w:val="left"/>
      <w:outlineLvl w:val="1"/>
    </w:pPr>
    <w:rPr>
      <w:rFonts w:ascii="宋体" w:hAnsi="宋体"/>
      <w:b/>
      <w:bCs/>
      <w:kern w:val="0"/>
      <w:sz w:val="36"/>
      <w:szCs w:val="36"/>
    </w:rPr>
  </w:style>
  <w:style w:type="paragraph" w:styleId="3">
    <w:name w:val="heading 3"/>
    <w:basedOn w:val="a0"/>
    <w:next w:val="a0"/>
    <w:link w:val="3Char"/>
    <w:qFormat/>
    <w:rsid w:val="006C5BC2"/>
    <w:pPr>
      <w:widowControl/>
      <w:spacing w:before="100" w:beforeAutospacing="1" w:after="100" w:afterAutospacing="1" w:line="360" w:lineRule="atLeast"/>
      <w:jc w:val="left"/>
      <w:outlineLvl w:val="2"/>
    </w:pPr>
    <w:rPr>
      <w:rFonts w:ascii="宋体" w:hAnsi="宋体"/>
      <w:b/>
      <w:bCs/>
      <w:kern w:val="0"/>
      <w:sz w:val="27"/>
      <w:szCs w:val="27"/>
    </w:rPr>
  </w:style>
  <w:style w:type="paragraph" w:styleId="4">
    <w:name w:val="heading 4"/>
    <w:basedOn w:val="a0"/>
    <w:next w:val="a0"/>
    <w:link w:val="4Char"/>
    <w:qFormat/>
    <w:rsid w:val="006C5BC2"/>
    <w:pPr>
      <w:widowControl/>
      <w:spacing w:before="100" w:beforeAutospacing="1" w:after="100" w:afterAutospacing="1" w:line="360" w:lineRule="atLeast"/>
      <w:jc w:val="left"/>
      <w:outlineLvl w:val="3"/>
    </w:pPr>
    <w:rPr>
      <w:rFonts w:ascii="宋体" w:hAnsi="宋体"/>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semiHidden/>
    <w:qFormat/>
    <w:rsid w:val="006C5BC2"/>
    <w:rPr>
      <w:b/>
      <w:bCs/>
    </w:rPr>
  </w:style>
  <w:style w:type="paragraph" w:styleId="a5">
    <w:name w:val="annotation text"/>
    <w:basedOn w:val="a0"/>
    <w:semiHidden/>
    <w:qFormat/>
    <w:rsid w:val="006C5BC2"/>
    <w:pPr>
      <w:jc w:val="left"/>
    </w:pPr>
  </w:style>
  <w:style w:type="paragraph" w:styleId="a6">
    <w:name w:val="Date"/>
    <w:basedOn w:val="a0"/>
    <w:next w:val="a0"/>
    <w:link w:val="Char"/>
    <w:uiPriority w:val="99"/>
    <w:qFormat/>
    <w:rsid w:val="006C5BC2"/>
    <w:pPr>
      <w:ind w:leftChars="2500" w:left="100"/>
    </w:pPr>
  </w:style>
  <w:style w:type="paragraph" w:styleId="20">
    <w:name w:val="Body Text Indent 2"/>
    <w:basedOn w:val="a0"/>
    <w:link w:val="2Char0"/>
    <w:qFormat/>
    <w:rsid w:val="006C5BC2"/>
    <w:pPr>
      <w:spacing w:after="120" w:line="480" w:lineRule="auto"/>
      <w:ind w:leftChars="200" w:left="420"/>
    </w:pPr>
  </w:style>
  <w:style w:type="paragraph" w:styleId="a7">
    <w:name w:val="Balloon Text"/>
    <w:basedOn w:val="a0"/>
    <w:semiHidden/>
    <w:qFormat/>
    <w:rsid w:val="006C5BC2"/>
    <w:rPr>
      <w:sz w:val="18"/>
      <w:szCs w:val="18"/>
    </w:rPr>
  </w:style>
  <w:style w:type="paragraph" w:styleId="a8">
    <w:name w:val="footer"/>
    <w:basedOn w:val="a0"/>
    <w:qFormat/>
    <w:rsid w:val="006C5BC2"/>
    <w:pPr>
      <w:tabs>
        <w:tab w:val="center" w:pos="4153"/>
        <w:tab w:val="right" w:pos="8306"/>
      </w:tabs>
      <w:snapToGrid w:val="0"/>
      <w:jc w:val="left"/>
    </w:pPr>
    <w:rPr>
      <w:sz w:val="18"/>
      <w:szCs w:val="18"/>
    </w:rPr>
  </w:style>
  <w:style w:type="paragraph" w:styleId="a9">
    <w:name w:val="header"/>
    <w:basedOn w:val="a0"/>
    <w:qFormat/>
    <w:rsid w:val="006C5BC2"/>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qFormat/>
    <w:rsid w:val="006C5BC2"/>
    <w:pPr>
      <w:widowControl/>
      <w:spacing w:before="100" w:beforeAutospacing="1" w:after="100" w:afterAutospacing="1"/>
      <w:jc w:val="left"/>
    </w:pPr>
    <w:rPr>
      <w:rFonts w:ascii="宋体" w:hAnsi="宋体"/>
      <w:kern w:val="0"/>
      <w:sz w:val="24"/>
    </w:rPr>
  </w:style>
  <w:style w:type="character" w:styleId="ab">
    <w:name w:val="Strong"/>
    <w:qFormat/>
    <w:rsid w:val="006C5BC2"/>
    <w:rPr>
      <w:b/>
      <w:bCs/>
    </w:rPr>
  </w:style>
  <w:style w:type="character" w:styleId="ac">
    <w:name w:val="FollowedHyperlink"/>
    <w:qFormat/>
    <w:rsid w:val="006C5BC2"/>
    <w:rPr>
      <w:color w:val="800080"/>
      <w:u w:val="single"/>
    </w:rPr>
  </w:style>
  <w:style w:type="character" w:styleId="ad">
    <w:name w:val="Hyperlink"/>
    <w:qFormat/>
    <w:rsid w:val="006C5BC2"/>
    <w:rPr>
      <w:color w:val="0000FF"/>
      <w:u w:val="single"/>
    </w:rPr>
  </w:style>
  <w:style w:type="character" w:styleId="ae">
    <w:name w:val="annotation reference"/>
    <w:semiHidden/>
    <w:qFormat/>
    <w:rsid w:val="006C5BC2"/>
    <w:rPr>
      <w:sz w:val="21"/>
      <w:szCs w:val="21"/>
    </w:rPr>
  </w:style>
  <w:style w:type="character" w:customStyle="1" w:styleId="Char0">
    <w:name w:val="页眉 Char"/>
    <w:qFormat/>
    <w:rsid w:val="006C5BC2"/>
    <w:rPr>
      <w:kern w:val="2"/>
      <w:sz w:val="18"/>
      <w:szCs w:val="18"/>
    </w:rPr>
  </w:style>
  <w:style w:type="character" w:customStyle="1" w:styleId="Char1">
    <w:name w:val="页脚 Char"/>
    <w:qFormat/>
    <w:rsid w:val="006C5BC2"/>
    <w:rPr>
      <w:kern w:val="2"/>
      <w:sz w:val="18"/>
      <w:szCs w:val="18"/>
    </w:rPr>
  </w:style>
  <w:style w:type="character" w:customStyle="1" w:styleId="1Char">
    <w:name w:val="标题 1 Char"/>
    <w:link w:val="1"/>
    <w:qFormat/>
    <w:rsid w:val="006C5BC2"/>
    <w:rPr>
      <w:rFonts w:ascii="宋体" w:hAnsi="宋体"/>
      <w:b/>
      <w:bCs/>
      <w:kern w:val="36"/>
      <w:sz w:val="48"/>
      <w:szCs w:val="48"/>
    </w:rPr>
  </w:style>
  <w:style w:type="character" w:customStyle="1" w:styleId="2Char">
    <w:name w:val="标题 2 Char"/>
    <w:link w:val="2"/>
    <w:qFormat/>
    <w:rsid w:val="006C5BC2"/>
    <w:rPr>
      <w:rFonts w:ascii="宋体" w:hAnsi="宋体"/>
      <w:b/>
      <w:bCs/>
      <w:sz w:val="36"/>
      <w:szCs w:val="36"/>
    </w:rPr>
  </w:style>
  <w:style w:type="character" w:customStyle="1" w:styleId="3Char">
    <w:name w:val="标题 3 Char"/>
    <w:link w:val="3"/>
    <w:qFormat/>
    <w:rsid w:val="006C5BC2"/>
    <w:rPr>
      <w:rFonts w:ascii="宋体" w:hAnsi="宋体"/>
      <w:b/>
      <w:bCs/>
      <w:sz w:val="27"/>
      <w:szCs w:val="27"/>
    </w:rPr>
  </w:style>
  <w:style w:type="character" w:customStyle="1" w:styleId="4Char">
    <w:name w:val="标题 4 Char"/>
    <w:link w:val="4"/>
    <w:qFormat/>
    <w:rsid w:val="006C5BC2"/>
    <w:rPr>
      <w:rFonts w:ascii="宋体" w:hAnsi="宋体"/>
      <w:b/>
      <w:bCs/>
      <w:sz w:val="24"/>
      <w:szCs w:val="24"/>
    </w:rPr>
  </w:style>
  <w:style w:type="character" w:customStyle="1" w:styleId="Char">
    <w:name w:val="日期 Char"/>
    <w:link w:val="a6"/>
    <w:uiPriority w:val="99"/>
    <w:qFormat/>
    <w:rsid w:val="006C5BC2"/>
    <w:rPr>
      <w:kern w:val="2"/>
      <w:sz w:val="21"/>
      <w:szCs w:val="24"/>
    </w:rPr>
  </w:style>
  <w:style w:type="character" w:customStyle="1" w:styleId="2Char0">
    <w:name w:val="正文文本缩进 2 Char"/>
    <w:link w:val="20"/>
    <w:qFormat/>
    <w:rsid w:val="006C5BC2"/>
    <w:rPr>
      <w:kern w:val="2"/>
      <w:sz w:val="21"/>
      <w:szCs w:val="24"/>
    </w:rPr>
  </w:style>
  <w:style w:type="paragraph" w:styleId="af">
    <w:name w:val="List Paragraph"/>
    <w:aliases w:val="符号列表"/>
    <w:basedOn w:val="a0"/>
    <w:link w:val="Char2"/>
    <w:uiPriority w:val="99"/>
    <w:unhideWhenUsed/>
    <w:qFormat/>
    <w:rsid w:val="00EA099F"/>
    <w:pPr>
      <w:ind w:firstLineChars="200" w:firstLine="420"/>
    </w:pPr>
    <w:rPr>
      <w:kern w:val="0"/>
      <w:sz w:val="20"/>
    </w:rPr>
  </w:style>
  <w:style w:type="character" w:customStyle="1" w:styleId="Char2">
    <w:name w:val="列出段落 Char"/>
    <w:aliases w:val="符号列表 Char"/>
    <w:link w:val="af"/>
    <w:uiPriority w:val="99"/>
    <w:rsid w:val="00EA099F"/>
    <w:rPr>
      <w:rFonts w:ascii="Times New Roman" w:eastAsia="宋体" w:hAnsi="Times New Roman" w:cs="Times New Roman"/>
      <w:szCs w:val="24"/>
    </w:rPr>
  </w:style>
  <w:style w:type="paragraph" w:styleId="af0">
    <w:name w:val="Subtitle"/>
    <w:basedOn w:val="a0"/>
    <w:next w:val="a0"/>
    <w:link w:val="Char3"/>
    <w:qFormat/>
    <w:rsid w:val="00EA099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1"/>
    <w:link w:val="af0"/>
    <w:rsid w:val="00EA099F"/>
    <w:rPr>
      <w:rFonts w:asciiTheme="majorHAnsi" w:eastAsia="宋体" w:hAnsiTheme="majorHAnsi" w:cstheme="majorBidi"/>
      <w:b/>
      <w:bCs/>
      <w:kern w:val="28"/>
      <w:sz w:val="32"/>
      <w:szCs w:val="32"/>
    </w:rPr>
  </w:style>
  <w:style w:type="paragraph" w:customStyle="1" w:styleId="a">
    <w:basedOn w:val="a0"/>
    <w:next w:val="a0"/>
    <w:rsid w:val="00726699"/>
    <w:pPr>
      <w:numPr>
        <w:numId w:val="1"/>
      </w:numPr>
      <w:tabs>
        <w:tab w:val="left" w:pos="720"/>
      </w:tabs>
      <w:spacing w:line="360" w:lineRule="auto"/>
    </w:pPr>
    <w:rPr>
      <w:rFonts w:ascii="黑体" w:eastAsia="黑体"/>
      <w:b/>
      <w:bCs/>
      <w:color w:val="000000"/>
      <w:sz w:val="28"/>
      <w:szCs w:val="20"/>
    </w:rPr>
  </w:style>
  <w:style w:type="paragraph" w:customStyle="1" w:styleId="10">
    <w:name w:val="样式1"/>
    <w:basedOn w:val="a0"/>
    <w:rsid w:val="00726699"/>
    <w:pPr>
      <w:jc w:val="center"/>
    </w:pPr>
  </w:style>
  <w:style w:type="character" w:customStyle="1" w:styleId="Char4">
    <w:name w:val="正文缩进 Char"/>
    <w:link w:val="af1"/>
    <w:rsid w:val="004459EA"/>
    <w:rPr>
      <w:sz w:val="24"/>
    </w:rPr>
  </w:style>
  <w:style w:type="paragraph" w:styleId="af1">
    <w:name w:val="Normal Indent"/>
    <w:basedOn w:val="a0"/>
    <w:link w:val="Char4"/>
    <w:rsid w:val="004459EA"/>
    <w:pPr>
      <w:adjustRightInd w:val="0"/>
      <w:spacing w:line="360" w:lineRule="atLeast"/>
      <w:ind w:firstLine="482"/>
      <w:textAlignment w:val="baseline"/>
    </w:pPr>
    <w:rPr>
      <w:rFonts w:asciiTheme="minorHAnsi" w:eastAsiaTheme="minorEastAsia" w:hAnsiTheme="minorHAnsi" w:cstheme="minorBidi"/>
      <w:kern w:val="0"/>
      <w:sz w:val="24"/>
      <w:szCs w:val="20"/>
    </w:rPr>
  </w:style>
  <w:style w:type="paragraph" w:customStyle="1" w:styleId="P7">
    <w:name w:val="P7"/>
    <w:qFormat/>
    <w:rsid w:val="004459EA"/>
    <w:pPr>
      <w:widowControl w:val="0"/>
      <w:tabs>
        <w:tab w:val="left" w:pos="576"/>
      </w:tabs>
      <w:adjustRightInd w:val="0"/>
      <w:spacing w:after="240" w:line="0" w:lineRule="atLeast"/>
      <w:ind w:left="1728" w:hanging="1728"/>
      <w:jc w:val="both"/>
      <w:textAlignment w:val="baseline"/>
    </w:pPr>
    <w:rPr>
      <w:rFonts w:ascii="Times New Roman" w:eastAsia="全真中明體" w:hAnsi="Times New Roman" w:cs="Times New Roman"/>
      <w:spacing w:val="30"/>
      <w:sz w:val="24"/>
      <w:lang w:val="en-GB"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A0B59E-FB3E-43AF-BE87-C59BA3E5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1611</Words>
  <Characters>9189</Characters>
  <Application>Microsoft Office Word</Application>
  <DocSecurity>0</DocSecurity>
  <Lines>76</Lines>
  <Paragraphs>21</Paragraphs>
  <ScaleCrop>false</ScaleCrop>
  <Company>PP</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上海世博会浦江镇定向安置基地5街坊防水工程</dc:title>
  <dc:creator>aa</dc:creator>
  <cp:lastModifiedBy>USER</cp:lastModifiedBy>
  <cp:revision>3</cp:revision>
  <cp:lastPrinted>2004-12-24T03:32:00Z</cp:lastPrinted>
  <dcterms:created xsi:type="dcterms:W3CDTF">2020-09-04T01:51:00Z</dcterms:created>
  <dcterms:modified xsi:type="dcterms:W3CDTF">2020-09-04T02:14:00Z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